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FootnoteReference"/>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r w:rsidRPr="00A6025C">
        <w:rPr>
          <w:rFonts w:ascii="Trebuchet MS" w:eastAsia="Times New Roman" w:hAnsi="Trebuchet MS"/>
          <w:iCs/>
          <w:lang w:val="ro-RO" w:eastAsia="ro-RO"/>
        </w:rPr>
        <w:t xml:space="preserve">alitatea şi diversitatea producţiei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concurenţial pentru producători şi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şi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rsidR="000B2339" w:rsidRPr="00A6025C" w:rsidRDefault="000B2339" w:rsidP="000B2339">
      <w:pPr>
        <w:pStyle w:val="ListParagraph"/>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w:t>
      </w:r>
      <w:proofErr w:type="spellStart"/>
      <w:r w:rsidRPr="00A6025C">
        <w:rPr>
          <w:rFonts w:ascii="Trebuchet MS" w:hAnsi="Trebuchet MS" w:cs="Calibri"/>
          <w:b/>
        </w:rPr>
        <w:t>nr</w:t>
      </w:r>
      <w:proofErr w:type="spellEnd"/>
      <w:r w:rsidRPr="00A6025C">
        <w:rPr>
          <w:rFonts w:ascii="Trebuchet MS" w:hAnsi="Trebuchet MS" w:cs="Calibri"/>
          <w:b/>
        </w:rPr>
        <w:t xml:space="preserve">.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rsidR="000B2339" w:rsidRPr="00A6025C" w:rsidRDefault="000B2339" w:rsidP="000B2339">
      <w:pPr>
        <w:numPr>
          <w:ilvl w:val="0"/>
          <w:numId w:val="1"/>
        </w:num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Masura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proofErr w:type="spellStart"/>
      <w:r w:rsidRPr="00A6025C">
        <w:rPr>
          <w:rFonts w:ascii="Trebuchet MS" w:eastAsia="Times New Roman" w:hAnsi="Trebuchet MS" w:cs="Helvetica"/>
          <w:b/>
          <w:bCs/>
          <w:color w:val="000000"/>
          <w:lang w:eastAsia="ro-RO"/>
        </w:rPr>
        <w:t>Masura</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M1/1A,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b/>
          <w:lang w:eastAsia="ro-RO"/>
        </w:rPr>
        <w:t>Caracter</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w:t>
      </w:r>
      <w:proofErr w:type="spellStart"/>
      <w:r>
        <w:rPr>
          <w:rFonts w:ascii="Trebuchet MS" w:hAnsi="Trebuchet MS" w:cs="Arial"/>
          <w:i/>
        </w:rPr>
        <w:t>nr</w:t>
      </w:r>
      <w:proofErr w:type="spellEnd"/>
      <w:r>
        <w:rPr>
          <w:rFonts w:ascii="Trebuchet MS" w:hAnsi="Trebuchet MS" w:cs="Arial"/>
          <w:i/>
        </w:rPr>
        <w:t xml:space="preserve">. 226/2015, </w:t>
      </w:r>
      <w:proofErr w:type="spellStart"/>
      <w:r>
        <w:rPr>
          <w:rFonts w:ascii="Trebuchet MS" w:hAnsi="Trebuchet MS" w:cs="Arial"/>
          <w:i/>
        </w:rPr>
        <w:t>Regulamentele</w:t>
      </w:r>
      <w:proofErr w:type="spellEnd"/>
      <w:r>
        <w:rPr>
          <w:rFonts w:ascii="Trebuchet MS" w:hAnsi="Trebuchet MS" w:cs="Arial"/>
          <w:i/>
        </w:rPr>
        <w:t xml:space="preserve"> (UE) </w:t>
      </w:r>
      <w:proofErr w:type="spellStart"/>
      <w:r>
        <w:rPr>
          <w:rFonts w:ascii="Trebuchet MS" w:hAnsi="Trebuchet MS" w:cs="Arial"/>
          <w:i/>
        </w:rPr>
        <w:t>nr</w:t>
      </w:r>
      <w:proofErr w:type="spellEnd"/>
      <w:r>
        <w:rPr>
          <w:rFonts w:ascii="Trebuchet MS" w:hAnsi="Trebuchet MS" w:cs="Arial"/>
          <w:i/>
        </w:rPr>
        <w:t xml:space="preserve">. 1305/2013, </w:t>
      </w:r>
      <w:proofErr w:type="spellStart"/>
      <w:r>
        <w:rPr>
          <w:rFonts w:ascii="Trebuchet MS" w:hAnsi="Trebuchet MS" w:cs="Arial"/>
          <w:i/>
        </w:rPr>
        <w:t>nr</w:t>
      </w:r>
      <w:proofErr w:type="spellEnd"/>
      <w:r>
        <w:rPr>
          <w:rFonts w:ascii="Trebuchet MS" w:hAnsi="Trebuchet MS" w:cs="Arial"/>
          <w:i/>
        </w:rPr>
        <w:t xml:space="preserve">.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Sm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w:t>
      </w:r>
      <w:proofErr w:type="spellStart"/>
      <w:r>
        <w:rPr>
          <w:rFonts w:ascii="Trebuchet MS" w:hAnsi="Trebuchet MS" w:cs="Arial"/>
          <w:i/>
        </w:rPr>
        <w:t>nr</w:t>
      </w:r>
      <w:proofErr w:type="spellEnd"/>
      <w:r>
        <w:rPr>
          <w:rFonts w:ascii="Trebuchet MS" w:hAnsi="Trebuchet MS" w:cs="Arial"/>
          <w:i/>
        </w:rPr>
        <w:t>. 295/2016)</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abator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una</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Investiţiile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rsidR="000B2339" w:rsidRPr="00A6025C" w:rsidRDefault="000B2339" w:rsidP="000B2339">
      <w:pPr>
        <w:pStyle w:val="ListParagraph"/>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bookmarkStart w:id="0" w:name="_GoBack"/>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bookmarkEnd w:id="0"/>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:280.000 euro.</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Număr de exploataţii</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sprijiniti.</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primesc</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participarea</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sistemele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calitate</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pietele</w:t>
      </w:r>
      <w:proofErr w:type="spellEnd"/>
      <w:r w:rsidRPr="00A6025C">
        <w:rPr>
          <w:rFonts w:ascii="Trebuchet MS" w:eastAsia="Times New Roman" w:hAnsi="Trebuchet MS"/>
          <w:lang w:eastAsia="ro-RO"/>
        </w:rPr>
        <w:t xml:space="preserve"> locale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circuitele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aprovizionare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scurte</w:t>
      </w:r>
      <w:proofErr w:type="spellEnd"/>
      <w:r w:rsidRPr="00A6025C">
        <w:rPr>
          <w:rFonts w:ascii="Trebuchet MS" w:eastAsia="Times New Roman" w:hAnsi="Trebuchet MS"/>
          <w:lang w:eastAsia="ro-RO"/>
        </w:rPr>
        <w:t xml:space="preserve">, precum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organizatii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producatori</w:t>
      </w:r>
      <w:proofErr w:type="spellEnd"/>
      <w:r w:rsidRPr="00A6025C">
        <w:rPr>
          <w:rFonts w:ascii="Trebuchet MS" w:eastAsia="Times New Roman" w:hAnsi="Trebuchet MS"/>
          <w:lang w:eastAsia="ro-RO"/>
        </w:rPr>
        <w:t xml:space="preserve"> (DI 3A) – minim 1.</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(minim 3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 – 280.000 euro.</w:t>
      </w:r>
    </w:p>
    <w:p w:rsidR="000B2339" w:rsidRPr="00A6025C" w:rsidRDefault="000B2339" w:rsidP="000B2339">
      <w:pPr>
        <w:spacing w:after="0" w:line="276" w:lineRule="auto"/>
        <w:jc w:val="both"/>
        <w:rPr>
          <w:rFonts w:ascii="Trebuchet MS" w:hAnsi="Trebuchet MS" w:cs="Calibri"/>
          <w:b/>
          <w:color w:val="000000"/>
        </w:rPr>
      </w:pPr>
    </w:p>
    <w:p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92" w:rsidRDefault="009F0092" w:rsidP="000B2339">
      <w:pPr>
        <w:spacing w:after="0" w:line="240" w:lineRule="auto"/>
      </w:pPr>
      <w:r>
        <w:separator/>
      </w:r>
    </w:p>
  </w:endnote>
  <w:endnote w:type="continuationSeparator" w:id="0">
    <w:p w:rsidR="009F0092" w:rsidRDefault="009F0092"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92" w:rsidRDefault="009F0092" w:rsidP="000B2339">
      <w:pPr>
        <w:spacing w:after="0" w:line="240" w:lineRule="auto"/>
      </w:pPr>
      <w:r>
        <w:separator/>
      </w:r>
    </w:p>
  </w:footnote>
  <w:footnote w:type="continuationSeparator" w:id="0">
    <w:p w:rsidR="009F0092" w:rsidRDefault="009F0092" w:rsidP="000B2339">
      <w:pPr>
        <w:spacing w:after="0" w:line="240" w:lineRule="auto"/>
      </w:pPr>
      <w:r>
        <w:continuationSeparator/>
      </w:r>
    </w:p>
  </w:footnote>
  <w:footnote w:id="1">
    <w:p w:rsidR="000B2339" w:rsidRPr="002C2EA9" w:rsidRDefault="000B2339" w:rsidP="000B2339">
      <w:pPr>
        <w:pStyle w:val="FootnoteText"/>
        <w:rPr>
          <w:lang w:val="ro-RO"/>
        </w:rPr>
      </w:pPr>
      <w:r>
        <w:rPr>
          <w:rStyle w:val="FootnoteReference"/>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4"/>
  </w:num>
  <w:num w:numId="5">
    <w:abstractNumId w:val="0"/>
  </w:num>
  <w:num w:numId="6">
    <w:abstractNumId w:val="3"/>
  </w:num>
  <w:num w:numId="7">
    <w:abstractNumId w:val="7"/>
  </w:num>
  <w:num w:numId="8">
    <w:abstractNumId w:val="1"/>
  </w:num>
  <w:num w:numId="9">
    <w:abstractNumId w:val="2"/>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B2339"/>
    <w:rsid w:val="009F0092"/>
    <w:rsid w:val="00CA09DB"/>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3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339"/>
    <w:pPr>
      <w:spacing w:after="0" w:line="240" w:lineRule="auto"/>
    </w:pPr>
    <w:rPr>
      <w:sz w:val="20"/>
      <w:szCs w:val="20"/>
    </w:rPr>
  </w:style>
  <w:style w:type="character" w:customStyle="1" w:styleId="FootnoteTextChar">
    <w:name w:val="Footnote Text Char"/>
    <w:basedOn w:val="DefaultParagraphFont"/>
    <w:link w:val="FootnoteText"/>
    <w:uiPriority w:val="99"/>
    <w:rsid w:val="000B2339"/>
    <w:rPr>
      <w:rFonts w:ascii="Calibri" w:eastAsia="Calibri" w:hAnsi="Calibri" w:cs="Times New Roman"/>
      <w:sz w:val="20"/>
      <w:szCs w:val="20"/>
    </w:rPr>
  </w:style>
  <w:style w:type="character" w:styleId="FootnoteReference">
    <w:name w:val="footnote reference"/>
    <w:uiPriority w:val="99"/>
    <w:semiHidden/>
    <w:unhideWhenUsed/>
    <w:rsid w:val="000B2339"/>
    <w:rPr>
      <w:vertAlign w:val="superscript"/>
    </w:rPr>
  </w:style>
  <w:style w:type="paragraph" w:styleId="ListParagraph">
    <w:name w:val="List Paragraph"/>
    <w:aliases w:val="Antes de enumeración,body 2,Normal bullet 2,Listă paragraf,List Paragraph11,Listă colorată - Accentuare 11,Bullet,Citation List"/>
    <w:basedOn w:val="Normal"/>
    <w:link w:val="ListParagraphCha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ă paragraf Char,List Paragraph11 Char,Listă colorată - Accentuare 11 Char,Bullet Char,Citation List Char"/>
    <w:link w:val="ListParagraph"/>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2017-11-18T21:17:00Z</dcterms:created>
  <dcterms:modified xsi:type="dcterms:W3CDTF">2017-11-18T21:17:00Z</dcterms:modified>
</cp:coreProperties>
</file>