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C4266" w14:textId="77777777" w:rsidR="003F1552" w:rsidRDefault="003F1552" w:rsidP="003534A8">
      <w:pPr>
        <w:spacing w:after="0" w:line="240" w:lineRule="auto"/>
        <w:jc w:val="both"/>
        <w:rPr>
          <w:rFonts w:ascii="Trebuchet MS" w:hAnsi="Trebuchet MS" w:cs="Calibri"/>
          <w:b/>
          <w:sz w:val="20"/>
          <w:szCs w:val="20"/>
        </w:rPr>
      </w:pPr>
      <w:bookmarkStart w:id="0" w:name="_Hlk485390452"/>
      <w:bookmarkStart w:id="1" w:name="_Toc487029154"/>
      <w:bookmarkStart w:id="2" w:name="_Toc488619463"/>
      <w:bookmarkStart w:id="3" w:name="_Toc488667976"/>
    </w:p>
    <w:p w14:paraId="79AC00CB" w14:textId="77777777" w:rsidR="003534A8" w:rsidRPr="00FA7DDF" w:rsidRDefault="003534A8" w:rsidP="003534A8">
      <w:pPr>
        <w:spacing w:after="0" w:line="240" w:lineRule="auto"/>
        <w:jc w:val="both"/>
        <w:rPr>
          <w:rFonts w:ascii="Trebuchet MS" w:hAnsi="Trebuchet MS" w:cs="Calibri"/>
          <w:b/>
          <w:sz w:val="20"/>
          <w:szCs w:val="20"/>
          <w:lang w:eastAsia="fr-FR"/>
        </w:rPr>
      </w:pPr>
      <w:r w:rsidRPr="00FA7DDF">
        <w:rPr>
          <w:rFonts w:ascii="Trebuchet MS" w:hAnsi="Trebuchet MS" w:cs="Calibri"/>
          <w:b/>
          <w:sz w:val="20"/>
          <w:szCs w:val="20"/>
        </w:rPr>
        <w:t xml:space="preserve">ASOCIAȚIA </w:t>
      </w:r>
      <w:r w:rsidR="007B27DF" w:rsidRPr="00FA7DDF">
        <w:rPr>
          <w:rFonts w:ascii="Trebuchet MS" w:hAnsi="Trebuchet MS" w:cs="Calibri"/>
          <w:b/>
          <w:sz w:val="20"/>
          <w:szCs w:val="20"/>
          <w:lang w:val="en-US"/>
        </w:rPr>
        <w:t>„</w:t>
      </w:r>
      <w:r w:rsidRPr="00FA7DDF">
        <w:rPr>
          <w:rFonts w:ascii="Trebuchet MS" w:hAnsi="Trebuchet MS" w:cs="Calibri"/>
          <w:b/>
          <w:sz w:val="20"/>
          <w:szCs w:val="20"/>
        </w:rPr>
        <w:t xml:space="preserve">GRUPUL DE ACȚIUNE LOCALĂ </w:t>
      </w:r>
      <w:r w:rsidR="0092022B" w:rsidRPr="00FA7DDF">
        <w:rPr>
          <w:rFonts w:ascii="Trebuchet MS" w:hAnsi="Trebuchet MS" w:cs="Calibri"/>
          <w:b/>
          <w:sz w:val="20"/>
          <w:szCs w:val="20"/>
        </w:rPr>
        <w:t>CONFLUEN</w:t>
      </w:r>
      <w:r w:rsidR="004D0027">
        <w:rPr>
          <w:rFonts w:ascii="Trebuchet MS" w:hAnsi="Trebuchet MS" w:cs="Calibri"/>
          <w:b/>
          <w:sz w:val="20"/>
          <w:szCs w:val="20"/>
        </w:rPr>
        <w:t>Ț</w:t>
      </w:r>
      <w:r w:rsidR="0092022B" w:rsidRPr="00FA7DDF">
        <w:rPr>
          <w:rFonts w:ascii="Trebuchet MS" w:hAnsi="Trebuchet MS" w:cs="Calibri"/>
          <w:b/>
          <w:sz w:val="20"/>
          <w:szCs w:val="20"/>
        </w:rPr>
        <w:t>E MOLDAVE</w:t>
      </w:r>
      <w:r w:rsidRPr="00FA7DDF">
        <w:rPr>
          <w:rFonts w:ascii="Trebuchet MS" w:hAnsi="Trebuchet MS" w:cs="Calibri"/>
          <w:b/>
          <w:sz w:val="20"/>
          <w:szCs w:val="20"/>
        </w:rPr>
        <w:t xml:space="preserve">” </w:t>
      </w:r>
      <w:r w:rsidRPr="00FA7DDF">
        <w:rPr>
          <w:rFonts w:ascii="Trebuchet MS" w:hAnsi="Trebuchet MS" w:cs="Calibri"/>
          <w:b/>
          <w:sz w:val="20"/>
          <w:szCs w:val="20"/>
        </w:rPr>
        <w:tab/>
      </w:r>
      <w:r w:rsidRPr="00FA7DDF">
        <w:rPr>
          <w:rFonts w:ascii="Trebuchet MS" w:hAnsi="Trebuchet MS" w:cs="Calibri"/>
          <w:b/>
          <w:sz w:val="20"/>
          <w:szCs w:val="20"/>
        </w:rPr>
        <w:tab/>
      </w:r>
      <w:r w:rsidRPr="00FA7DDF">
        <w:rPr>
          <w:rFonts w:ascii="Trebuchet MS" w:hAnsi="Trebuchet MS" w:cs="Calibri"/>
          <w:b/>
          <w:sz w:val="20"/>
          <w:szCs w:val="20"/>
        </w:rPr>
        <w:tab/>
      </w:r>
      <w:r w:rsidRPr="00FA7DDF">
        <w:rPr>
          <w:rFonts w:ascii="Trebuchet MS" w:hAnsi="Trebuchet MS" w:cs="Calibri"/>
          <w:b/>
          <w:sz w:val="20"/>
          <w:szCs w:val="20"/>
        </w:rPr>
        <w:tab/>
      </w:r>
    </w:p>
    <w:bookmarkEnd w:id="0"/>
    <w:p w14:paraId="56A75F5C" w14:textId="77777777" w:rsidR="00D97BA5" w:rsidRPr="00FA7DDF" w:rsidRDefault="004C3DC7" w:rsidP="0035308D">
      <w:pPr>
        <w:pStyle w:val="Titlu1"/>
        <w:spacing w:before="120" w:after="120" w:line="240" w:lineRule="auto"/>
        <w:rPr>
          <w:rFonts w:ascii="Trebuchet MS" w:hAnsi="Trebuchet MS"/>
          <w:b w:val="0"/>
          <w:sz w:val="20"/>
          <w:szCs w:val="20"/>
        </w:rPr>
      </w:pPr>
      <w:r w:rsidRPr="00FA7DDF">
        <w:rPr>
          <w:rFonts w:ascii="Trebuchet MS" w:hAnsi="Trebuchet MS"/>
          <w:color w:val="auto"/>
          <w:sz w:val="20"/>
          <w:szCs w:val="20"/>
        </w:rPr>
        <w:t>G</w:t>
      </w:r>
      <w:r w:rsidR="00D97BA5" w:rsidRPr="00FA7DDF">
        <w:rPr>
          <w:rFonts w:ascii="Trebuchet MS" w:hAnsi="Trebuchet MS"/>
          <w:color w:val="auto"/>
          <w:sz w:val="20"/>
          <w:szCs w:val="20"/>
        </w:rPr>
        <w:t xml:space="preserve">E1.2L FIȘA DE EVALUARE  GENERALĂ A PROIECTULUI </w:t>
      </w:r>
      <w:r w:rsidR="00D97BA5" w:rsidRPr="00FA7DDF">
        <w:rPr>
          <w:rFonts w:ascii="Trebuchet MS" w:eastAsia="Calibri" w:hAnsi="Trebuchet MS"/>
          <w:color w:val="auto"/>
          <w:sz w:val="20"/>
          <w:szCs w:val="20"/>
        </w:rPr>
        <w:t>(</w:t>
      </w:r>
      <w:r w:rsidR="00D97BA5" w:rsidRPr="00FA7DDF">
        <w:rPr>
          <w:rFonts w:ascii="Trebuchet MS" w:eastAsia="Calibri" w:hAnsi="Trebuchet MS"/>
          <w:i/>
          <w:color w:val="auto"/>
          <w:sz w:val="20"/>
          <w:szCs w:val="20"/>
        </w:rPr>
        <w:t>art. 17, alin. (1), lit. c), d) art. 20, alin. (1), lit. b), c), d), e), f) și g) din Reg. (UE) nr. 1305/2013</w:t>
      </w:r>
      <w:r w:rsidR="00D97BA5" w:rsidRPr="00FA7DDF">
        <w:rPr>
          <w:rFonts w:ascii="Trebuchet MS" w:eastAsia="Calibri" w:hAnsi="Trebuchet MS"/>
          <w:color w:val="auto"/>
          <w:sz w:val="20"/>
          <w:szCs w:val="20"/>
        </w:rPr>
        <w:t>)</w:t>
      </w:r>
      <w:bookmarkEnd w:id="1"/>
      <w:bookmarkEnd w:id="2"/>
      <w:bookmarkEnd w:id="3"/>
    </w:p>
    <w:p w14:paraId="6E0230C0" w14:textId="77777777" w:rsidR="00D97BA5" w:rsidRPr="00FA7DDF" w:rsidRDefault="00D97BA5" w:rsidP="00D97BA5">
      <w:pPr>
        <w:spacing w:before="120" w:after="120" w:line="240" w:lineRule="auto"/>
        <w:rPr>
          <w:rFonts w:ascii="Trebuchet MS" w:hAnsi="Trebuchet MS"/>
          <w:b/>
          <w:sz w:val="20"/>
          <w:szCs w:val="20"/>
        </w:rPr>
      </w:pPr>
    </w:p>
    <w:p w14:paraId="651517E7" w14:textId="77777777" w:rsidR="00D97BA5" w:rsidRPr="00FA7DDF" w:rsidRDefault="00D97BA5" w:rsidP="00D97BA5">
      <w:pPr>
        <w:pStyle w:val="Corptext3"/>
        <w:tabs>
          <w:tab w:val="left" w:pos="0"/>
        </w:tabs>
        <w:spacing w:before="120"/>
        <w:jc w:val="center"/>
        <w:rPr>
          <w:rFonts w:ascii="Trebuchet MS" w:hAnsi="Trebuchet MS"/>
          <w:b/>
          <w:sz w:val="20"/>
          <w:szCs w:val="20"/>
        </w:rPr>
      </w:pPr>
      <w:r w:rsidRPr="00FA7DDF">
        <w:rPr>
          <w:rFonts w:ascii="Trebuchet MS" w:hAnsi="Trebuchet MS"/>
          <w:b/>
          <w:sz w:val="20"/>
          <w:szCs w:val="20"/>
        </w:rPr>
        <w:t xml:space="preserve">Fișa de evaluare generală a proiectului </w:t>
      </w:r>
    </w:p>
    <w:p w14:paraId="7542F752" w14:textId="77777777" w:rsidR="00D97BA5" w:rsidRPr="00FA7DDF" w:rsidRDefault="00D97BA5" w:rsidP="00D97BA5">
      <w:pPr>
        <w:pStyle w:val="Corptext3"/>
        <w:tabs>
          <w:tab w:val="left" w:pos="0"/>
        </w:tabs>
        <w:spacing w:before="120"/>
        <w:jc w:val="center"/>
        <w:rPr>
          <w:rFonts w:ascii="Trebuchet MS" w:hAnsi="Trebuchet MS"/>
          <w:b/>
          <w:sz w:val="20"/>
          <w:szCs w:val="20"/>
        </w:rPr>
      </w:pPr>
      <w:r w:rsidRPr="00FA7DDF">
        <w:rPr>
          <w:rFonts w:ascii="Trebuchet MS" w:hAnsi="Trebuchet MS"/>
          <w:b/>
          <w:i/>
          <w:sz w:val="20"/>
          <w:szCs w:val="20"/>
        </w:rPr>
        <w:t xml:space="preserve">cu obiective care se încadrează în prevederile </w:t>
      </w:r>
      <w:r w:rsidRPr="00FA7DDF">
        <w:rPr>
          <w:rFonts w:ascii="Trebuchet MS" w:hAnsi="Trebuchet MS"/>
          <w:b/>
          <w:i/>
          <w:sz w:val="20"/>
          <w:szCs w:val="20"/>
          <w:lang w:val="en-US"/>
        </w:rPr>
        <w:t>art. 17,</w:t>
      </w:r>
      <w:r w:rsidR="007B27DF" w:rsidRPr="00FA7DDF">
        <w:rPr>
          <w:rFonts w:ascii="Trebuchet MS" w:hAnsi="Trebuchet MS"/>
          <w:b/>
          <w:i/>
          <w:sz w:val="20"/>
          <w:szCs w:val="20"/>
          <w:lang w:val="en-US"/>
        </w:rPr>
        <w:t xml:space="preserve"> </w:t>
      </w:r>
      <w:proofErr w:type="spellStart"/>
      <w:r w:rsidRPr="00FA7DDF">
        <w:rPr>
          <w:rFonts w:ascii="Trebuchet MS" w:hAnsi="Trebuchet MS"/>
          <w:b/>
          <w:i/>
          <w:sz w:val="20"/>
          <w:szCs w:val="20"/>
          <w:lang w:val="en-US"/>
        </w:rPr>
        <w:t>alin</w:t>
      </w:r>
      <w:proofErr w:type="spellEnd"/>
      <w:r w:rsidRPr="00FA7DDF">
        <w:rPr>
          <w:rFonts w:ascii="Trebuchet MS" w:hAnsi="Trebuchet MS"/>
          <w:b/>
          <w:i/>
          <w:sz w:val="20"/>
          <w:szCs w:val="20"/>
          <w:lang w:val="en-US"/>
        </w:rPr>
        <w:t xml:space="preserve">. (1), lit. c), d) </w:t>
      </w:r>
      <w:r w:rsidRPr="00FA7DDF">
        <w:rPr>
          <w:rFonts w:ascii="Trebuchet MS" w:hAnsi="Trebuchet MS"/>
          <w:b/>
          <w:i/>
          <w:sz w:val="20"/>
          <w:szCs w:val="20"/>
        </w:rPr>
        <w:t>art. 20, alin. (1), lit. b), c), d), e), f)</w:t>
      </w:r>
      <w:r w:rsidRPr="00FA7DDF">
        <w:rPr>
          <w:rStyle w:val="Referinnotdesubsol"/>
          <w:rFonts w:ascii="Trebuchet MS" w:hAnsi="Trebuchet MS"/>
          <w:i/>
          <w:sz w:val="20"/>
          <w:szCs w:val="20"/>
        </w:rPr>
        <w:footnoteReference w:id="1"/>
      </w:r>
      <w:r w:rsidRPr="00FA7DDF">
        <w:rPr>
          <w:rFonts w:ascii="Trebuchet MS" w:hAnsi="Trebuchet MS"/>
          <w:b/>
          <w:i/>
          <w:sz w:val="20"/>
          <w:szCs w:val="20"/>
        </w:rPr>
        <w:t xml:space="preserve"> și </w:t>
      </w:r>
      <w:r w:rsidRPr="00FA7DDF">
        <w:rPr>
          <w:rFonts w:ascii="Trebuchet MS" w:hAnsi="Trebuchet MS" w:cs="Calibri"/>
          <w:b/>
          <w:i/>
          <w:sz w:val="20"/>
          <w:szCs w:val="20"/>
        </w:rPr>
        <w:t>g</w:t>
      </w:r>
      <w:r w:rsidRPr="00FA7DDF">
        <w:rPr>
          <w:rFonts w:ascii="Trebuchet MS" w:hAnsi="Trebuchet MS"/>
          <w:b/>
          <w:i/>
          <w:sz w:val="20"/>
          <w:szCs w:val="20"/>
        </w:rPr>
        <w:t>) din Reg. (UE) nr. 1305/2013</w:t>
      </w:r>
    </w:p>
    <w:p w14:paraId="2516EF0A" w14:textId="77777777" w:rsidR="00FB79A3" w:rsidRPr="00FA7DDF" w:rsidRDefault="00FB79A3" w:rsidP="00FB79A3">
      <w:pPr>
        <w:overflowPunct w:val="0"/>
        <w:autoSpaceDE w:val="0"/>
        <w:autoSpaceDN w:val="0"/>
        <w:adjustRightInd w:val="0"/>
        <w:spacing w:after="0" w:line="240" w:lineRule="auto"/>
        <w:jc w:val="both"/>
        <w:textAlignment w:val="baseline"/>
        <w:rPr>
          <w:rFonts w:ascii="Trebuchet MS" w:eastAsia="Times New Roman" w:hAnsi="Trebuchet MS" w:cs="Calibri"/>
          <w:bCs/>
          <w:sz w:val="20"/>
          <w:szCs w:val="20"/>
          <w:lang w:eastAsia="fr-FR"/>
        </w:rPr>
      </w:pPr>
      <w:bookmarkStart w:id="4" w:name="_Hlk485390476"/>
      <w:r w:rsidRPr="00FA7DDF">
        <w:rPr>
          <w:rFonts w:ascii="Trebuchet MS" w:eastAsia="Times New Roman" w:hAnsi="Trebuchet MS" w:cs="Calibri"/>
          <w:bCs/>
          <w:sz w:val="20"/>
          <w:szCs w:val="20"/>
          <w:lang w:eastAsia="fr-FR"/>
        </w:rPr>
        <w:t xml:space="preserve">Sub-măsura 19.2 </w:t>
      </w:r>
    </w:p>
    <w:p w14:paraId="7BDD1BFC" w14:textId="77777777" w:rsidR="0092022B" w:rsidRPr="00FA7DDF" w:rsidRDefault="00FB79A3" w:rsidP="0092022B">
      <w:pPr>
        <w:spacing w:after="0"/>
        <w:jc w:val="both"/>
        <w:rPr>
          <w:rFonts w:ascii="Trebuchet MS" w:eastAsia="Times New Roman" w:hAnsi="Trebuchet MS"/>
          <w:b/>
          <w:sz w:val="20"/>
          <w:szCs w:val="20"/>
          <w:lang w:eastAsia="ro-RO"/>
        </w:rPr>
      </w:pPr>
      <w:bookmarkStart w:id="5" w:name="_Hlk485390367"/>
      <w:r w:rsidRPr="00FA7DDF">
        <w:rPr>
          <w:rFonts w:ascii="Trebuchet MS" w:eastAsia="Times New Roman" w:hAnsi="Trebuchet MS" w:cs="Calibri"/>
          <w:bCs/>
          <w:sz w:val="20"/>
          <w:szCs w:val="20"/>
          <w:lang w:eastAsia="fr-FR"/>
        </w:rPr>
        <w:t>MĂSURA din SDL</w:t>
      </w:r>
      <w:r w:rsidRPr="00FA7DDF">
        <w:rPr>
          <w:rFonts w:ascii="Trebuchet MS" w:eastAsia="Times New Roman" w:hAnsi="Trebuchet MS" w:cs="Calibri"/>
          <w:bCs/>
          <w:i/>
          <w:sz w:val="20"/>
          <w:szCs w:val="20"/>
          <w:lang w:eastAsia="fr-FR"/>
        </w:rPr>
        <w:t xml:space="preserve">: </w:t>
      </w:r>
      <w:r w:rsidRPr="008C11E2">
        <w:rPr>
          <w:rFonts w:ascii="Trebuchet MS" w:eastAsia="Times New Roman" w:hAnsi="Trebuchet MS" w:cs="Calibri"/>
          <w:b/>
          <w:sz w:val="20"/>
          <w:szCs w:val="20"/>
          <w:lang w:eastAsia="ro-RO"/>
        </w:rPr>
        <w:t>M4/6B</w:t>
      </w:r>
      <w:r w:rsidRPr="00FA7DDF">
        <w:rPr>
          <w:rFonts w:ascii="Trebuchet MS" w:eastAsia="Times New Roman" w:hAnsi="Trebuchet MS" w:cs="Calibri"/>
          <w:i/>
          <w:sz w:val="20"/>
          <w:szCs w:val="20"/>
          <w:lang w:eastAsia="ro-RO"/>
        </w:rPr>
        <w:t xml:space="preserve"> </w:t>
      </w:r>
      <w:bookmarkEnd w:id="4"/>
      <w:bookmarkEnd w:id="5"/>
      <w:r w:rsidR="0092022B" w:rsidRPr="00FA7DDF">
        <w:rPr>
          <w:rFonts w:ascii="Trebuchet MS" w:eastAsia="Times New Roman" w:hAnsi="Trebuchet MS"/>
          <w:b/>
          <w:sz w:val="20"/>
          <w:szCs w:val="20"/>
        </w:rPr>
        <w:t>INVESTI</w:t>
      </w:r>
      <w:r w:rsidR="004D0027">
        <w:rPr>
          <w:rFonts w:ascii="Trebuchet MS" w:eastAsia="Times New Roman" w:hAnsi="Trebuchet MS"/>
          <w:b/>
          <w:sz w:val="20"/>
          <w:szCs w:val="20"/>
        </w:rPr>
        <w:t>Ț</w:t>
      </w:r>
      <w:r w:rsidR="0092022B" w:rsidRPr="00FA7DDF">
        <w:rPr>
          <w:rFonts w:ascii="Trebuchet MS" w:eastAsia="Times New Roman" w:hAnsi="Trebuchet MS"/>
          <w:b/>
          <w:sz w:val="20"/>
          <w:szCs w:val="20"/>
        </w:rPr>
        <w:t>II PENTRU DEZVOLTAREA SPA</w:t>
      </w:r>
      <w:r w:rsidR="004D0027">
        <w:rPr>
          <w:rFonts w:ascii="Trebuchet MS" w:eastAsia="Times New Roman" w:hAnsi="Trebuchet MS"/>
          <w:b/>
          <w:sz w:val="20"/>
          <w:szCs w:val="20"/>
        </w:rPr>
        <w:t>Ț</w:t>
      </w:r>
      <w:r w:rsidR="0092022B" w:rsidRPr="00FA7DDF">
        <w:rPr>
          <w:rFonts w:ascii="Trebuchet MS" w:eastAsia="Times New Roman" w:hAnsi="Trebuchet MS"/>
          <w:b/>
          <w:sz w:val="20"/>
          <w:szCs w:val="20"/>
        </w:rPr>
        <w:t>IULUI RURAL DIN TERITORIUL GAL CONFLUENȚE MOLDAVE</w:t>
      </w:r>
    </w:p>
    <w:p w14:paraId="6C878C14" w14:textId="77777777" w:rsidR="00D97BA5" w:rsidRPr="00FA7DDF" w:rsidRDefault="00D97BA5" w:rsidP="0092022B">
      <w:pPr>
        <w:overflowPunct w:val="0"/>
        <w:autoSpaceDE w:val="0"/>
        <w:autoSpaceDN w:val="0"/>
        <w:adjustRightInd w:val="0"/>
        <w:spacing w:after="0" w:line="240" w:lineRule="auto"/>
        <w:jc w:val="both"/>
        <w:textAlignment w:val="baseline"/>
        <w:rPr>
          <w:rFonts w:ascii="Trebuchet MS" w:hAnsi="Trebuchet MS"/>
          <w:sz w:val="20"/>
          <w:szCs w:val="20"/>
        </w:rPr>
      </w:pPr>
      <w:r w:rsidRPr="00FA7DDF">
        <w:rPr>
          <w:rFonts w:ascii="Trebuchet MS" w:hAnsi="Trebuchet MS"/>
          <w:sz w:val="20"/>
          <w:szCs w:val="20"/>
        </w:rPr>
        <w:t xml:space="preserve">Numărul de înregistrare al Cererii de </w:t>
      </w:r>
      <w:proofErr w:type="spellStart"/>
      <w:r w:rsidRPr="00FA7DDF">
        <w:rPr>
          <w:rFonts w:ascii="Trebuchet MS" w:hAnsi="Trebuchet MS"/>
          <w:sz w:val="20"/>
          <w:szCs w:val="20"/>
        </w:rPr>
        <w:t>Finanţare</w:t>
      </w:r>
      <w:proofErr w:type="spellEnd"/>
      <w:r w:rsidRPr="00FA7DDF">
        <w:rPr>
          <w:rFonts w:ascii="Trebuchet MS" w:hAnsi="Trebuchet MS"/>
          <w:sz w:val="20"/>
          <w:szCs w:val="20"/>
        </w:rPr>
        <w:t>* (CF):</w:t>
      </w:r>
    </w:p>
    <w:p w14:paraId="0A69752D" w14:textId="77777777" w:rsidR="00D97BA5" w:rsidRPr="008C016B" w:rsidRDefault="00D97BA5" w:rsidP="00D97BA5">
      <w:pPr>
        <w:spacing w:before="120" w:after="120" w:line="240" w:lineRule="auto"/>
        <w:rPr>
          <w:rFonts w:ascii="Trebuchet MS" w:hAnsi="Trebuchet MS"/>
          <w:i/>
          <w:kern w:val="32"/>
          <w:sz w:val="20"/>
          <w:szCs w:val="20"/>
        </w:rPr>
      </w:pPr>
      <w:r w:rsidRPr="00FA7DDF">
        <w:rPr>
          <w:rFonts w:ascii="Trebuchet MS" w:hAnsi="Trebuchet MS"/>
          <w:i/>
          <w:kern w:val="32"/>
          <w:sz w:val="20"/>
          <w:szCs w:val="20"/>
        </w:rPr>
        <w:t>*se va prelua din Fișa de verificare a încadrării proiectului E 1.2.1L</w:t>
      </w:r>
      <w:r w:rsidRPr="00FA7DDF">
        <w:rPr>
          <w:rFonts w:ascii="Trebuchet MS" w:hAnsi="Trebuchet MS"/>
          <w:sz w:val="20"/>
          <w:szCs w:val="20"/>
        </w:rPr>
        <w:tab/>
      </w:r>
      <w:r w:rsidRPr="00FA7DDF">
        <w:rPr>
          <w:rFonts w:ascii="Trebuchet MS" w:hAnsi="Trebuchet MS"/>
          <w:sz w:val="20"/>
          <w:szCs w:val="20"/>
        </w:rPr>
        <w:tab/>
      </w:r>
      <w:r w:rsidRPr="00FA7DDF">
        <w:rPr>
          <w:rFonts w:ascii="Trebuchet MS" w:hAnsi="Trebuchet MS"/>
          <w:sz w:val="20"/>
          <w:szCs w:val="20"/>
        </w:rPr>
        <w:tab/>
      </w:r>
      <w:r w:rsidRPr="00FA7DDF">
        <w:rPr>
          <w:rFonts w:ascii="Trebuchet MS" w:hAnsi="Trebuchet MS"/>
          <w:sz w:val="20"/>
          <w:szCs w:val="20"/>
        </w:rPr>
        <w:tab/>
      </w:r>
      <w:r w:rsidRPr="00FA7DDF">
        <w:rPr>
          <w:rFonts w:ascii="Trebuchet MS" w:hAnsi="Trebuchet MS"/>
          <w:sz w:val="20"/>
          <w:szCs w:val="20"/>
        </w:rPr>
        <w:tab/>
      </w:r>
      <w:r w:rsidRPr="00FA7DDF">
        <w:rPr>
          <w:rFonts w:ascii="Trebuchet MS" w:hAnsi="Trebuchet MS"/>
          <w:sz w:val="20"/>
          <w:szCs w:val="20"/>
        </w:rPr>
        <w:tab/>
        <w:t xml:space="preserve">       </w:t>
      </w:r>
      <w:r w:rsidRPr="00FA7DDF">
        <w:rPr>
          <w:rFonts w:ascii="Trebuchet MS" w:hAnsi="Trebuchet MS"/>
          <w:sz w:val="20"/>
          <w:szCs w:val="20"/>
        </w:rPr>
        <w:tab/>
      </w:r>
      <w:r w:rsidRPr="00FA7DDF">
        <w:rPr>
          <w:rFonts w:ascii="Trebuchet MS" w:hAnsi="Trebuchet MS"/>
          <w:sz w:val="20"/>
          <w:szCs w:val="20"/>
        </w:rPr>
        <w:tab/>
        <w:t xml:space="preserve">      </w:t>
      </w:r>
    </w:p>
    <w:p w14:paraId="0AC0EAF6" w14:textId="28C2B845" w:rsidR="00313A68" w:rsidRDefault="00D97BA5" w:rsidP="00313A68">
      <w:pPr>
        <w:overflowPunct w:val="0"/>
        <w:autoSpaceDE w:val="0"/>
        <w:autoSpaceDN w:val="0"/>
        <w:adjustRightInd w:val="0"/>
        <w:spacing w:after="0" w:line="240" w:lineRule="auto"/>
        <w:textAlignment w:val="baseline"/>
        <w:rPr>
          <w:rFonts w:ascii="Trebuchet MS" w:hAnsi="Trebuchet MS"/>
          <w:sz w:val="20"/>
          <w:szCs w:val="20"/>
        </w:rPr>
      </w:pPr>
      <w:r w:rsidRPr="00FA7DDF">
        <w:rPr>
          <w:rFonts w:ascii="Trebuchet MS" w:hAnsi="Trebuchet MS"/>
          <w:sz w:val="20"/>
          <w:szCs w:val="20"/>
        </w:rPr>
        <w:t>Denumire solicitant</w:t>
      </w:r>
      <w:r w:rsidR="00313A68">
        <w:rPr>
          <w:rFonts w:ascii="Trebuchet MS" w:hAnsi="Trebuchet MS"/>
          <w:sz w:val="20"/>
          <w:szCs w:val="20"/>
        </w:rPr>
        <w:t>:</w:t>
      </w:r>
    </w:p>
    <w:p w14:paraId="260287E8" w14:textId="5123FECA" w:rsidR="00D97BA5" w:rsidRPr="00155DCB" w:rsidRDefault="00C20877" w:rsidP="00D97BA5">
      <w:pPr>
        <w:overflowPunct w:val="0"/>
        <w:autoSpaceDE w:val="0"/>
        <w:autoSpaceDN w:val="0"/>
        <w:adjustRightInd w:val="0"/>
        <w:spacing w:after="0" w:line="240" w:lineRule="auto"/>
        <w:textAlignment w:val="baseline"/>
        <w:rPr>
          <w:rFonts w:ascii="Trebuchet MS" w:hAnsi="Trebuchet MS"/>
          <w:b/>
          <w:sz w:val="20"/>
          <w:szCs w:val="20"/>
        </w:rPr>
      </w:pPr>
      <w:r w:rsidRPr="00FA7DDF">
        <w:rPr>
          <w:rFonts w:ascii="Trebuchet MS" w:hAnsi="Trebuchet MS"/>
          <w:sz w:val="20"/>
          <w:szCs w:val="20"/>
        </w:rPr>
        <w:t>Titlu proiect:</w:t>
      </w:r>
    </w:p>
    <w:p w14:paraId="4A248D06" w14:textId="6CF26F69" w:rsidR="00C20877" w:rsidRPr="00FA7DDF" w:rsidRDefault="00C20877" w:rsidP="00C20877">
      <w:pPr>
        <w:overflowPunct w:val="0"/>
        <w:autoSpaceDE w:val="0"/>
        <w:autoSpaceDN w:val="0"/>
        <w:adjustRightInd w:val="0"/>
        <w:spacing w:after="0" w:line="240" w:lineRule="auto"/>
        <w:textAlignment w:val="baseline"/>
        <w:rPr>
          <w:rFonts w:ascii="Trebuchet MS" w:hAnsi="Trebuchet MS"/>
          <w:sz w:val="20"/>
          <w:szCs w:val="20"/>
        </w:rPr>
      </w:pPr>
      <w:r w:rsidRPr="00FA7DDF">
        <w:rPr>
          <w:rFonts w:ascii="Trebuchet MS" w:hAnsi="Trebuchet MS"/>
          <w:sz w:val="20"/>
          <w:szCs w:val="20"/>
        </w:rPr>
        <w:t xml:space="preserve">Data lansării apelului de selecție de către GAL: </w:t>
      </w:r>
    </w:p>
    <w:p w14:paraId="7742EC6D" w14:textId="2BA8FBCB" w:rsidR="00C20877" w:rsidRPr="00F0072E" w:rsidRDefault="00C20877" w:rsidP="00C20877">
      <w:pPr>
        <w:overflowPunct w:val="0"/>
        <w:autoSpaceDE w:val="0"/>
        <w:autoSpaceDN w:val="0"/>
        <w:adjustRightInd w:val="0"/>
        <w:spacing w:after="0" w:line="240" w:lineRule="auto"/>
        <w:textAlignment w:val="baseline"/>
        <w:rPr>
          <w:rFonts w:ascii="Trebuchet MS" w:hAnsi="Trebuchet MS"/>
          <w:b/>
          <w:sz w:val="20"/>
          <w:szCs w:val="20"/>
        </w:rPr>
      </w:pPr>
      <w:r w:rsidRPr="00FA7DDF">
        <w:rPr>
          <w:rFonts w:ascii="Trebuchet MS" w:hAnsi="Trebuchet MS"/>
          <w:sz w:val="20"/>
          <w:szCs w:val="20"/>
        </w:rPr>
        <w:t xml:space="preserve">Data înregistrării proiectului la GAL: </w:t>
      </w:r>
    </w:p>
    <w:p w14:paraId="5D751C37" w14:textId="77777777" w:rsidR="00C20877" w:rsidRDefault="00C20877" w:rsidP="00C20877">
      <w:pPr>
        <w:pBdr>
          <w:bottom w:val="single" w:sz="12" w:space="14" w:color="auto"/>
        </w:pBdr>
        <w:overflowPunct w:val="0"/>
        <w:autoSpaceDE w:val="0"/>
        <w:autoSpaceDN w:val="0"/>
        <w:adjustRightInd w:val="0"/>
        <w:spacing w:after="0" w:line="240" w:lineRule="auto"/>
        <w:textAlignment w:val="baseline"/>
        <w:rPr>
          <w:rFonts w:ascii="Trebuchet MS" w:hAnsi="Trebuchet MS"/>
          <w:sz w:val="20"/>
          <w:szCs w:val="20"/>
        </w:rPr>
      </w:pPr>
      <w:r w:rsidRPr="00FA7DDF">
        <w:rPr>
          <w:rFonts w:ascii="Trebuchet MS" w:hAnsi="Trebuchet MS"/>
          <w:sz w:val="20"/>
          <w:szCs w:val="20"/>
        </w:rPr>
        <w:t xml:space="preserve">Obiectivul proiectului: </w:t>
      </w:r>
    </w:p>
    <w:p w14:paraId="0E521CB9" w14:textId="7405FBC4" w:rsidR="00C20877" w:rsidRPr="00FA7DDF" w:rsidRDefault="00C20877" w:rsidP="00C20877">
      <w:pPr>
        <w:overflowPunct w:val="0"/>
        <w:autoSpaceDE w:val="0"/>
        <w:autoSpaceDN w:val="0"/>
        <w:adjustRightInd w:val="0"/>
        <w:spacing w:after="0" w:line="240" w:lineRule="auto"/>
        <w:textAlignment w:val="baseline"/>
        <w:rPr>
          <w:rFonts w:ascii="Trebuchet MS" w:hAnsi="Trebuchet MS"/>
          <w:sz w:val="20"/>
          <w:szCs w:val="20"/>
        </w:rPr>
      </w:pPr>
      <w:r w:rsidRPr="00FA7DDF">
        <w:rPr>
          <w:rFonts w:ascii="Trebuchet MS" w:hAnsi="Trebuchet MS"/>
          <w:sz w:val="20"/>
          <w:szCs w:val="20"/>
        </w:rPr>
        <w:t xml:space="preserve">Obiectivele proiectului se încadrează în prevederile Reg.  (UE) nr. 1305/2013, art. </w:t>
      </w:r>
    </w:p>
    <w:p w14:paraId="7F24A27F" w14:textId="0CD05CE9" w:rsidR="00C20877" w:rsidRPr="00F0072E" w:rsidRDefault="00C20877" w:rsidP="00C20877">
      <w:pPr>
        <w:overflowPunct w:val="0"/>
        <w:autoSpaceDE w:val="0"/>
        <w:autoSpaceDN w:val="0"/>
        <w:adjustRightInd w:val="0"/>
        <w:spacing w:after="0" w:line="240" w:lineRule="auto"/>
        <w:textAlignment w:val="baseline"/>
        <w:rPr>
          <w:rFonts w:ascii="Trebuchet MS" w:hAnsi="Trebuchet MS"/>
          <w:b/>
          <w:sz w:val="20"/>
          <w:szCs w:val="20"/>
        </w:rPr>
      </w:pPr>
      <w:r w:rsidRPr="00FA7DDF">
        <w:rPr>
          <w:rFonts w:ascii="Trebuchet MS" w:hAnsi="Trebuchet MS"/>
          <w:sz w:val="20"/>
          <w:szCs w:val="20"/>
        </w:rPr>
        <w:t>Amplasare proiect (localitate):</w:t>
      </w:r>
      <w:r w:rsidR="0092229A" w:rsidRPr="0092229A">
        <w:rPr>
          <w:rFonts w:ascii="Trebuchet MS" w:hAnsi="Trebuchet MS"/>
          <w:b/>
          <w:sz w:val="20"/>
          <w:szCs w:val="20"/>
        </w:rPr>
        <w:t xml:space="preserve"> </w:t>
      </w:r>
    </w:p>
    <w:p w14:paraId="3B7AD24E" w14:textId="30891908" w:rsidR="00C20877" w:rsidRPr="00F0072E" w:rsidRDefault="00C20877" w:rsidP="00C20877">
      <w:pPr>
        <w:overflowPunct w:val="0"/>
        <w:autoSpaceDE w:val="0"/>
        <w:autoSpaceDN w:val="0"/>
        <w:adjustRightInd w:val="0"/>
        <w:spacing w:after="0" w:line="240" w:lineRule="auto"/>
        <w:textAlignment w:val="baseline"/>
        <w:rPr>
          <w:rFonts w:ascii="Trebuchet MS" w:hAnsi="Trebuchet MS"/>
          <w:b/>
          <w:sz w:val="20"/>
          <w:szCs w:val="20"/>
        </w:rPr>
      </w:pPr>
      <w:r w:rsidRPr="00FA7DDF">
        <w:rPr>
          <w:rFonts w:ascii="Trebuchet MS" w:hAnsi="Trebuchet MS"/>
          <w:sz w:val="20"/>
          <w:szCs w:val="20"/>
        </w:rPr>
        <w:t>Statut juridic solicitant:</w:t>
      </w:r>
      <w:r>
        <w:rPr>
          <w:rFonts w:ascii="Trebuchet MS" w:hAnsi="Trebuchet MS"/>
          <w:sz w:val="20"/>
          <w:szCs w:val="20"/>
        </w:rPr>
        <w:t xml:space="preserve"> </w:t>
      </w:r>
    </w:p>
    <w:p w14:paraId="71E2D106" w14:textId="77777777" w:rsidR="00C20877" w:rsidRPr="00FA7DDF" w:rsidRDefault="00C20877" w:rsidP="00D97BA5">
      <w:pPr>
        <w:overflowPunct w:val="0"/>
        <w:autoSpaceDE w:val="0"/>
        <w:autoSpaceDN w:val="0"/>
        <w:adjustRightInd w:val="0"/>
        <w:spacing w:after="0" w:line="240" w:lineRule="auto"/>
        <w:textAlignment w:val="baseline"/>
        <w:rPr>
          <w:rFonts w:ascii="Trebuchet MS" w:hAnsi="Trebuchet MS"/>
          <w:i/>
          <w:sz w:val="20"/>
          <w:szCs w:val="20"/>
          <w:u w:val="single"/>
        </w:rPr>
      </w:pPr>
    </w:p>
    <w:p w14:paraId="2579D974" w14:textId="77777777" w:rsidR="00D97BA5" w:rsidRPr="00FA7DDF" w:rsidRDefault="00D97BA5" w:rsidP="00D97BA5">
      <w:pPr>
        <w:overflowPunct w:val="0"/>
        <w:autoSpaceDE w:val="0"/>
        <w:autoSpaceDN w:val="0"/>
        <w:adjustRightInd w:val="0"/>
        <w:spacing w:after="0" w:line="240" w:lineRule="auto"/>
        <w:textAlignment w:val="baseline"/>
        <w:rPr>
          <w:rFonts w:ascii="Trebuchet MS" w:hAnsi="Trebuchet MS"/>
          <w:i/>
          <w:sz w:val="20"/>
          <w:szCs w:val="20"/>
          <w:u w:val="single"/>
        </w:rPr>
      </w:pPr>
      <w:r w:rsidRPr="00FA7DDF">
        <w:rPr>
          <w:rFonts w:ascii="Trebuchet MS" w:hAnsi="Trebuchet MS"/>
          <w:i/>
          <w:sz w:val="20"/>
          <w:szCs w:val="20"/>
          <w:u w:val="single"/>
        </w:rPr>
        <w:t>Date personale reprezentant legal</w:t>
      </w:r>
    </w:p>
    <w:p w14:paraId="4E97FDCC" w14:textId="7EC3B274" w:rsidR="00D97BA5" w:rsidRPr="00652A18" w:rsidRDefault="00D97BA5" w:rsidP="00D97BA5">
      <w:pPr>
        <w:overflowPunct w:val="0"/>
        <w:autoSpaceDE w:val="0"/>
        <w:autoSpaceDN w:val="0"/>
        <w:adjustRightInd w:val="0"/>
        <w:spacing w:after="0" w:line="240" w:lineRule="auto"/>
        <w:textAlignment w:val="baseline"/>
        <w:rPr>
          <w:rFonts w:ascii="Trebuchet MS" w:hAnsi="Trebuchet MS"/>
          <w:b/>
          <w:sz w:val="20"/>
          <w:szCs w:val="20"/>
        </w:rPr>
      </w:pPr>
      <w:r w:rsidRPr="00FA7DDF">
        <w:rPr>
          <w:rFonts w:ascii="Trebuchet MS" w:hAnsi="Trebuchet MS"/>
          <w:sz w:val="20"/>
          <w:szCs w:val="20"/>
        </w:rPr>
        <w:t>Nume:</w:t>
      </w:r>
      <w:r w:rsidR="00652A18" w:rsidRPr="00652A18">
        <w:rPr>
          <w:rFonts w:ascii="Trebuchet MS" w:hAnsi="Trebuchet MS"/>
          <w:b/>
          <w:sz w:val="20"/>
          <w:szCs w:val="20"/>
        </w:rPr>
        <w:t xml:space="preserve"> </w:t>
      </w:r>
      <w:r w:rsidRPr="00FA7DDF">
        <w:rPr>
          <w:rFonts w:ascii="Trebuchet MS" w:hAnsi="Trebuchet MS"/>
          <w:sz w:val="20"/>
          <w:szCs w:val="20"/>
        </w:rPr>
        <w:t xml:space="preserve"> Prenume:</w:t>
      </w:r>
      <w:r w:rsidR="00E71049">
        <w:rPr>
          <w:rFonts w:ascii="Trebuchet MS" w:hAnsi="Trebuchet MS"/>
          <w:sz w:val="20"/>
          <w:szCs w:val="20"/>
        </w:rPr>
        <w:t xml:space="preserve"> </w:t>
      </w:r>
    </w:p>
    <w:p w14:paraId="37F05FF7" w14:textId="34A1FE8F" w:rsidR="00D97BA5" w:rsidRPr="00652A18" w:rsidRDefault="00D97BA5" w:rsidP="00D97BA5">
      <w:pPr>
        <w:spacing w:after="0" w:line="240" w:lineRule="auto"/>
        <w:rPr>
          <w:rFonts w:ascii="Trebuchet MS" w:hAnsi="Trebuchet MS"/>
          <w:b/>
          <w:sz w:val="20"/>
          <w:szCs w:val="20"/>
          <w:lang w:val="en-GB"/>
        </w:rPr>
      </w:pPr>
      <w:proofErr w:type="spellStart"/>
      <w:r w:rsidRPr="00FA7DDF">
        <w:rPr>
          <w:rFonts w:ascii="Trebuchet MS" w:hAnsi="Trebuchet MS"/>
          <w:sz w:val="20"/>
          <w:szCs w:val="20"/>
        </w:rPr>
        <w:t>Funcţie</w:t>
      </w:r>
      <w:proofErr w:type="spellEnd"/>
      <w:r w:rsidRPr="00FA7DDF">
        <w:rPr>
          <w:rFonts w:ascii="Trebuchet MS" w:hAnsi="Trebuchet MS"/>
          <w:sz w:val="20"/>
          <w:szCs w:val="20"/>
        </w:rPr>
        <w:t xml:space="preserve"> reprezentant legal</w:t>
      </w:r>
      <w:r w:rsidR="00E53DA4">
        <w:rPr>
          <w:rFonts w:ascii="Trebuchet MS" w:hAnsi="Trebuchet MS"/>
          <w:sz w:val="20"/>
          <w:szCs w:val="20"/>
          <w:lang w:val="en-GB"/>
        </w:rPr>
        <w:t xml:space="preserve">: </w:t>
      </w:r>
    </w:p>
    <w:p w14:paraId="1B9E4CF1" w14:textId="77777777" w:rsidR="00403E28" w:rsidRPr="00FA7DDF" w:rsidRDefault="00403E28" w:rsidP="00D97BA5">
      <w:pPr>
        <w:spacing w:after="0" w:line="240" w:lineRule="auto"/>
        <w:rPr>
          <w:rFonts w:ascii="Trebuchet MS" w:hAnsi="Trebuchet MS"/>
          <w:sz w:val="20"/>
          <w:szCs w:val="20"/>
        </w:rPr>
      </w:pPr>
    </w:p>
    <w:p w14:paraId="22FA7499" w14:textId="77777777" w:rsidR="00D97BA5" w:rsidRPr="00FA7DDF" w:rsidRDefault="00D97BA5" w:rsidP="00D97BA5">
      <w:pPr>
        <w:overflowPunct w:val="0"/>
        <w:autoSpaceDE w:val="0"/>
        <w:autoSpaceDN w:val="0"/>
        <w:adjustRightInd w:val="0"/>
        <w:spacing w:before="120" w:after="120" w:line="240" w:lineRule="auto"/>
        <w:textAlignment w:val="baseline"/>
        <w:rPr>
          <w:rFonts w:ascii="Trebuchet MS" w:hAnsi="Trebuchet MS"/>
          <w:b/>
          <w:i/>
          <w:sz w:val="20"/>
          <w:szCs w:val="20"/>
        </w:rPr>
      </w:pPr>
      <w:r w:rsidRPr="00FA7DDF">
        <w:rPr>
          <w:rFonts w:ascii="Trebuchet MS" w:hAnsi="Trebuchet MS"/>
          <w:b/>
          <w:sz w:val="20"/>
          <w:szCs w:val="20"/>
        </w:rPr>
        <w:t>VERIFICAREA CRITERIILOR DE ELIGIBILITATE A PROIECTULUI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4"/>
        <w:gridCol w:w="539"/>
        <w:gridCol w:w="799"/>
        <w:gridCol w:w="852"/>
      </w:tblGrid>
      <w:tr w:rsidR="00D97BA5" w:rsidRPr="00FA7DDF" w14:paraId="75EB41D0" w14:textId="77777777" w:rsidTr="00580416">
        <w:trPr>
          <w:trHeight w:val="247"/>
        </w:trPr>
        <w:tc>
          <w:tcPr>
            <w:tcW w:w="7044" w:type="dxa"/>
            <w:tcBorders>
              <w:top w:val="single" w:sz="4" w:space="0" w:color="auto"/>
              <w:left w:val="single" w:sz="4" w:space="0" w:color="auto"/>
              <w:bottom w:val="single" w:sz="4" w:space="0" w:color="auto"/>
              <w:right w:val="single" w:sz="4" w:space="0" w:color="auto"/>
            </w:tcBorders>
          </w:tcPr>
          <w:p w14:paraId="7D57CA26" w14:textId="77777777" w:rsidR="00D97BA5" w:rsidRPr="00FA7DDF" w:rsidRDefault="00D97BA5" w:rsidP="00857F56">
            <w:pPr>
              <w:overflowPunct w:val="0"/>
              <w:autoSpaceDE w:val="0"/>
              <w:autoSpaceDN w:val="0"/>
              <w:adjustRightInd w:val="0"/>
              <w:spacing w:before="120" w:after="120" w:line="240" w:lineRule="auto"/>
              <w:textAlignment w:val="baseline"/>
              <w:rPr>
                <w:rFonts w:ascii="Trebuchet MS" w:hAnsi="Trebuchet MS"/>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14:paraId="2BF31954"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sz w:val="20"/>
                <w:szCs w:val="20"/>
              </w:rPr>
            </w:pPr>
          </w:p>
        </w:tc>
        <w:tc>
          <w:tcPr>
            <w:tcW w:w="799" w:type="dxa"/>
            <w:tcBorders>
              <w:top w:val="single" w:sz="4" w:space="0" w:color="auto"/>
              <w:left w:val="single" w:sz="4" w:space="0" w:color="auto"/>
              <w:bottom w:val="single" w:sz="4" w:space="0" w:color="auto"/>
              <w:right w:val="single" w:sz="4" w:space="0" w:color="auto"/>
            </w:tcBorders>
            <w:vAlign w:val="center"/>
          </w:tcPr>
          <w:p w14:paraId="281F795E"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sz w:val="20"/>
                <w:szCs w:val="20"/>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5A7FDA6C" w14:textId="77777777" w:rsidR="00D97BA5" w:rsidRPr="00FA7DDF" w:rsidRDefault="00D97BA5" w:rsidP="00857F56">
            <w:pPr>
              <w:overflowPunct w:val="0"/>
              <w:autoSpaceDE w:val="0"/>
              <w:autoSpaceDN w:val="0"/>
              <w:adjustRightInd w:val="0"/>
              <w:spacing w:before="120" w:after="120" w:line="240" w:lineRule="auto"/>
              <w:jc w:val="center"/>
              <w:textAlignment w:val="baseline"/>
              <w:rPr>
                <w:rFonts w:ascii="Trebuchet MS" w:hAnsi="Trebuchet MS"/>
                <w:sz w:val="20"/>
                <w:szCs w:val="20"/>
              </w:rPr>
            </w:pPr>
          </w:p>
        </w:tc>
      </w:tr>
      <w:tr w:rsidR="00D97BA5" w:rsidRPr="00FA7DDF" w14:paraId="35611F2D" w14:textId="77777777" w:rsidTr="00580416">
        <w:trPr>
          <w:trHeight w:val="247"/>
        </w:trPr>
        <w:tc>
          <w:tcPr>
            <w:tcW w:w="7044" w:type="dxa"/>
            <w:tcBorders>
              <w:top w:val="single" w:sz="4" w:space="0" w:color="auto"/>
              <w:left w:val="single" w:sz="4" w:space="0" w:color="auto"/>
              <w:bottom w:val="single" w:sz="4" w:space="0" w:color="auto"/>
              <w:right w:val="single" w:sz="4" w:space="0" w:color="auto"/>
            </w:tcBorders>
          </w:tcPr>
          <w:p w14:paraId="5D48CDEF" w14:textId="77777777" w:rsidR="00D97BA5" w:rsidRPr="00FA7DDF" w:rsidRDefault="00D97BA5" w:rsidP="00857F56">
            <w:pPr>
              <w:overflowPunct w:val="0"/>
              <w:autoSpaceDE w:val="0"/>
              <w:autoSpaceDN w:val="0"/>
              <w:adjustRightInd w:val="0"/>
              <w:spacing w:before="120" w:after="120" w:line="240" w:lineRule="auto"/>
              <w:textAlignment w:val="baseline"/>
              <w:rPr>
                <w:rFonts w:ascii="Trebuchet MS" w:hAnsi="Trebuchet MS"/>
                <w:sz w:val="20"/>
                <w:szCs w:val="20"/>
              </w:rPr>
            </w:pPr>
            <w:r w:rsidRPr="00FA7DDF">
              <w:rPr>
                <w:rFonts w:ascii="Trebuchet MS" w:hAnsi="Trebuchet MS"/>
                <w:b/>
                <w:sz w:val="20"/>
                <w:szCs w:val="20"/>
              </w:rPr>
              <w:t>A. Verificarea eligibilității solicitantului</w:t>
            </w:r>
          </w:p>
        </w:tc>
        <w:tc>
          <w:tcPr>
            <w:tcW w:w="539" w:type="dxa"/>
            <w:tcBorders>
              <w:top w:val="single" w:sz="4" w:space="0" w:color="auto"/>
              <w:left w:val="single" w:sz="4" w:space="0" w:color="auto"/>
              <w:bottom w:val="single" w:sz="4" w:space="0" w:color="auto"/>
              <w:right w:val="single" w:sz="4" w:space="0" w:color="auto"/>
            </w:tcBorders>
            <w:vAlign w:val="center"/>
          </w:tcPr>
          <w:p w14:paraId="4D112FF3"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sz w:val="20"/>
                <w:szCs w:val="20"/>
              </w:rPr>
            </w:pPr>
            <w:r w:rsidRPr="00FA7DDF">
              <w:rPr>
                <w:rFonts w:ascii="Trebuchet MS" w:hAnsi="Trebuchet MS"/>
                <w:sz w:val="20"/>
                <w:szCs w:val="20"/>
              </w:rPr>
              <w:t>DA</w:t>
            </w:r>
          </w:p>
        </w:tc>
        <w:tc>
          <w:tcPr>
            <w:tcW w:w="799" w:type="dxa"/>
            <w:tcBorders>
              <w:top w:val="single" w:sz="4" w:space="0" w:color="auto"/>
              <w:left w:val="single" w:sz="4" w:space="0" w:color="auto"/>
              <w:bottom w:val="single" w:sz="4" w:space="0" w:color="auto"/>
              <w:right w:val="single" w:sz="4" w:space="0" w:color="auto"/>
            </w:tcBorders>
            <w:vAlign w:val="center"/>
          </w:tcPr>
          <w:p w14:paraId="27696D39"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sz w:val="20"/>
                <w:szCs w:val="20"/>
              </w:rPr>
            </w:pPr>
            <w:r w:rsidRPr="00FA7DDF">
              <w:rPr>
                <w:rFonts w:ascii="Trebuchet MS" w:hAnsi="Trebuchet MS"/>
                <w:sz w:val="20"/>
                <w:szCs w:val="20"/>
              </w:rPr>
              <w:t xml:space="preserve">NU </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128FE56C" w14:textId="77777777" w:rsidR="00D97BA5" w:rsidRPr="00FA7DDF" w:rsidRDefault="00D97BA5" w:rsidP="00857F56">
            <w:pPr>
              <w:overflowPunct w:val="0"/>
              <w:autoSpaceDE w:val="0"/>
              <w:autoSpaceDN w:val="0"/>
              <w:adjustRightInd w:val="0"/>
              <w:spacing w:before="120" w:after="120" w:line="240" w:lineRule="auto"/>
              <w:jc w:val="center"/>
              <w:textAlignment w:val="baseline"/>
              <w:rPr>
                <w:rFonts w:ascii="Trebuchet MS" w:hAnsi="Trebuchet MS"/>
                <w:sz w:val="20"/>
                <w:szCs w:val="20"/>
              </w:rPr>
            </w:pPr>
            <w:r w:rsidRPr="00FA7DDF">
              <w:rPr>
                <w:rFonts w:ascii="Trebuchet MS" w:hAnsi="Trebuchet MS"/>
                <w:sz w:val="20"/>
                <w:szCs w:val="20"/>
              </w:rPr>
              <w:t>NU ESTE CAZUL</w:t>
            </w:r>
          </w:p>
        </w:tc>
      </w:tr>
      <w:tr w:rsidR="00D97BA5" w:rsidRPr="00FA7DDF" w14:paraId="7386D92E" w14:textId="77777777" w:rsidTr="00580416">
        <w:trPr>
          <w:trHeight w:val="247"/>
        </w:trPr>
        <w:tc>
          <w:tcPr>
            <w:tcW w:w="7044" w:type="dxa"/>
            <w:tcBorders>
              <w:top w:val="single" w:sz="4" w:space="0" w:color="auto"/>
              <w:left w:val="single" w:sz="4" w:space="0" w:color="auto"/>
              <w:bottom w:val="single" w:sz="4" w:space="0" w:color="auto"/>
              <w:right w:val="single" w:sz="4" w:space="0" w:color="auto"/>
            </w:tcBorders>
            <w:hideMark/>
          </w:tcPr>
          <w:p w14:paraId="69F5CB00" w14:textId="77777777" w:rsidR="00D97BA5" w:rsidRPr="00FA7DDF" w:rsidRDefault="00D97BA5" w:rsidP="00857F56">
            <w:pPr>
              <w:overflowPunct w:val="0"/>
              <w:autoSpaceDE w:val="0"/>
              <w:autoSpaceDN w:val="0"/>
              <w:adjustRightInd w:val="0"/>
              <w:spacing w:before="120" w:after="120" w:line="240" w:lineRule="auto"/>
              <w:textAlignment w:val="baseline"/>
              <w:rPr>
                <w:rFonts w:ascii="Trebuchet MS" w:hAnsi="Trebuchet MS"/>
                <w:i/>
                <w:sz w:val="20"/>
                <w:szCs w:val="20"/>
              </w:rPr>
            </w:pPr>
            <w:r w:rsidRPr="00FA7DDF">
              <w:rPr>
                <w:rFonts w:ascii="Trebuchet MS" w:hAnsi="Trebuchet MS"/>
                <w:sz w:val="20"/>
                <w:szCs w:val="20"/>
              </w:rPr>
              <w:t xml:space="preserve">1. Cererea de finanțare se află în sistem (solicitantul a mai depus </w:t>
            </w:r>
            <w:proofErr w:type="spellStart"/>
            <w:r w:rsidRPr="00FA7DDF">
              <w:rPr>
                <w:rFonts w:ascii="Trebuchet MS" w:hAnsi="Trebuchet MS"/>
                <w:sz w:val="20"/>
                <w:szCs w:val="20"/>
              </w:rPr>
              <w:t>acelaşi</w:t>
            </w:r>
            <w:proofErr w:type="spellEnd"/>
            <w:r w:rsidRPr="00FA7DDF">
              <w:rPr>
                <w:rFonts w:ascii="Trebuchet MS" w:hAnsi="Trebuchet MS"/>
                <w:sz w:val="20"/>
                <w:szCs w:val="20"/>
              </w:rPr>
              <w:t xml:space="preserve"> proiect în cadrul altei măsuri din PNDR)?</w:t>
            </w:r>
          </w:p>
        </w:tc>
        <w:tc>
          <w:tcPr>
            <w:tcW w:w="539" w:type="dxa"/>
            <w:tcBorders>
              <w:top w:val="single" w:sz="4" w:space="0" w:color="auto"/>
              <w:left w:val="single" w:sz="4" w:space="0" w:color="auto"/>
              <w:bottom w:val="single" w:sz="4" w:space="0" w:color="auto"/>
              <w:right w:val="single" w:sz="4" w:space="0" w:color="auto"/>
            </w:tcBorders>
            <w:vAlign w:val="center"/>
            <w:hideMark/>
          </w:tcPr>
          <w:p w14:paraId="1579AE0C"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sz w:val="20"/>
                <w:szCs w:val="20"/>
              </w:rPr>
            </w:pPr>
            <w:r w:rsidRPr="00FA7DDF">
              <w:rPr>
                <w:rFonts w:ascii="Trebuchet MS" w:hAnsi="Trebuchet MS"/>
                <w:sz w:val="20"/>
                <w:szCs w:val="20"/>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7816BD2D"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sz w:val="20"/>
                <w:szCs w:val="20"/>
              </w:rPr>
            </w:pPr>
            <w:r w:rsidRPr="00FA7DDF">
              <w:rPr>
                <w:rFonts w:ascii="Trebuchet MS" w:hAnsi="Trebuchet MS"/>
                <w:sz w:val="20"/>
                <w:szCs w:val="20"/>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14:paraId="1B6457BE" w14:textId="77777777" w:rsidR="00D97BA5" w:rsidRPr="00FA7DDF" w:rsidRDefault="00D97BA5" w:rsidP="00857F56">
            <w:pPr>
              <w:overflowPunct w:val="0"/>
              <w:autoSpaceDE w:val="0"/>
              <w:autoSpaceDN w:val="0"/>
              <w:adjustRightInd w:val="0"/>
              <w:spacing w:before="120" w:after="120" w:line="240" w:lineRule="auto"/>
              <w:jc w:val="center"/>
              <w:textAlignment w:val="baseline"/>
              <w:rPr>
                <w:rFonts w:ascii="Trebuchet MS" w:hAnsi="Trebuchet MS"/>
                <w:sz w:val="20"/>
                <w:szCs w:val="20"/>
              </w:rPr>
            </w:pPr>
          </w:p>
        </w:tc>
      </w:tr>
      <w:tr w:rsidR="00D97BA5" w:rsidRPr="00FA7DDF" w14:paraId="2982F4D5" w14:textId="77777777" w:rsidTr="00580416">
        <w:tc>
          <w:tcPr>
            <w:tcW w:w="7044" w:type="dxa"/>
            <w:tcBorders>
              <w:top w:val="single" w:sz="4" w:space="0" w:color="auto"/>
              <w:left w:val="single" w:sz="4" w:space="0" w:color="auto"/>
              <w:bottom w:val="single" w:sz="4" w:space="0" w:color="auto"/>
              <w:right w:val="single" w:sz="4" w:space="0" w:color="auto"/>
            </w:tcBorders>
            <w:hideMark/>
          </w:tcPr>
          <w:p w14:paraId="1746ACA7"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sz w:val="20"/>
                <w:szCs w:val="20"/>
              </w:rPr>
            </w:pPr>
            <w:r w:rsidRPr="00FA7DDF">
              <w:rPr>
                <w:rFonts w:ascii="Trebuchet MS" w:hAnsi="Trebuchet MS"/>
                <w:sz w:val="20"/>
                <w:szCs w:val="20"/>
              </w:rPr>
              <w:t>2. Solicitantul este înregistrat în Registrul debitorilor AFIR atât pentru Programul SAPARD, cât și pentru FEADR?</w:t>
            </w:r>
          </w:p>
        </w:tc>
        <w:tc>
          <w:tcPr>
            <w:tcW w:w="539" w:type="dxa"/>
            <w:tcBorders>
              <w:top w:val="single" w:sz="4" w:space="0" w:color="auto"/>
              <w:left w:val="single" w:sz="4" w:space="0" w:color="auto"/>
              <w:bottom w:val="single" w:sz="4" w:space="0" w:color="auto"/>
              <w:right w:val="single" w:sz="4" w:space="0" w:color="auto"/>
            </w:tcBorders>
            <w:vAlign w:val="center"/>
            <w:hideMark/>
          </w:tcPr>
          <w:p w14:paraId="0D5A4EB9"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sz w:val="20"/>
                <w:szCs w:val="20"/>
              </w:rPr>
            </w:pPr>
            <w:r w:rsidRPr="00FA7DDF">
              <w:rPr>
                <w:rFonts w:ascii="Trebuchet MS" w:hAnsi="Trebuchet MS"/>
                <w:sz w:val="20"/>
                <w:szCs w:val="20"/>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5C8AD0B1"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sz w:val="20"/>
                <w:szCs w:val="20"/>
              </w:rPr>
            </w:pPr>
            <w:r w:rsidRPr="00FA7DDF">
              <w:rPr>
                <w:rFonts w:ascii="Trebuchet MS" w:hAnsi="Trebuchet MS"/>
                <w:sz w:val="20"/>
                <w:szCs w:val="20"/>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14:paraId="54750D10" w14:textId="77777777" w:rsidR="00D97BA5" w:rsidRPr="00FA7DDF" w:rsidRDefault="00D97BA5" w:rsidP="00857F56">
            <w:pPr>
              <w:overflowPunct w:val="0"/>
              <w:autoSpaceDE w:val="0"/>
              <w:autoSpaceDN w:val="0"/>
              <w:adjustRightInd w:val="0"/>
              <w:spacing w:before="120" w:after="120" w:line="240" w:lineRule="auto"/>
              <w:jc w:val="center"/>
              <w:textAlignment w:val="baseline"/>
              <w:rPr>
                <w:rFonts w:ascii="Trebuchet MS" w:hAnsi="Trebuchet MS"/>
                <w:sz w:val="20"/>
                <w:szCs w:val="20"/>
              </w:rPr>
            </w:pPr>
          </w:p>
        </w:tc>
      </w:tr>
      <w:tr w:rsidR="00D97BA5" w:rsidRPr="00FA7DDF" w14:paraId="765C5740" w14:textId="77777777" w:rsidTr="00580416">
        <w:trPr>
          <w:trHeight w:val="530"/>
        </w:trPr>
        <w:tc>
          <w:tcPr>
            <w:tcW w:w="7044" w:type="dxa"/>
            <w:tcBorders>
              <w:top w:val="single" w:sz="4" w:space="0" w:color="auto"/>
              <w:left w:val="single" w:sz="4" w:space="0" w:color="auto"/>
              <w:bottom w:val="single" w:sz="4" w:space="0" w:color="auto"/>
              <w:right w:val="single" w:sz="4" w:space="0" w:color="auto"/>
            </w:tcBorders>
            <w:hideMark/>
          </w:tcPr>
          <w:p w14:paraId="1FF756F0" w14:textId="77777777" w:rsidR="00D97BA5" w:rsidRPr="00FA7DDF" w:rsidRDefault="00D97BA5" w:rsidP="00857F56">
            <w:pPr>
              <w:overflowPunct w:val="0"/>
              <w:autoSpaceDE w:val="0"/>
              <w:autoSpaceDN w:val="0"/>
              <w:adjustRightInd w:val="0"/>
              <w:spacing w:before="120" w:after="120" w:line="240" w:lineRule="auto"/>
              <w:jc w:val="both"/>
              <w:textAlignment w:val="baseline"/>
              <w:rPr>
                <w:rFonts w:ascii="Trebuchet MS" w:hAnsi="Trebuchet MS"/>
                <w:sz w:val="20"/>
                <w:szCs w:val="20"/>
              </w:rPr>
            </w:pPr>
            <w:r w:rsidRPr="00FA7DDF">
              <w:rPr>
                <w:rFonts w:ascii="Trebuchet MS" w:hAnsi="Trebuchet MS"/>
                <w:sz w:val="20"/>
                <w:szCs w:val="20"/>
              </w:rPr>
              <w:t xml:space="preserve">3. Solicitantul se </w:t>
            </w:r>
            <w:proofErr w:type="spellStart"/>
            <w:r w:rsidRPr="00FA7DDF">
              <w:rPr>
                <w:rFonts w:ascii="Trebuchet MS" w:hAnsi="Trebuchet MS"/>
                <w:sz w:val="20"/>
                <w:szCs w:val="20"/>
              </w:rPr>
              <w:t>regăseşte</w:t>
            </w:r>
            <w:proofErr w:type="spellEnd"/>
            <w:r w:rsidRPr="00FA7DDF">
              <w:rPr>
                <w:rFonts w:ascii="Trebuchet MS" w:hAnsi="Trebuchet MS"/>
                <w:sz w:val="20"/>
                <w:szCs w:val="20"/>
              </w:rPr>
              <w:t xml:space="preserve"> în Bazele de date privind dubla </w:t>
            </w:r>
            <w:proofErr w:type="spellStart"/>
            <w:r w:rsidRPr="00FA7DDF">
              <w:rPr>
                <w:rFonts w:ascii="Trebuchet MS" w:hAnsi="Trebuchet MS"/>
                <w:sz w:val="20"/>
                <w:szCs w:val="20"/>
              </w:rPr>
              <w:t>finanţare</w:t>
            </w:r>
            <w:proofErr w:type="spellEnd"/>
            <w:r w:rsidRPr="00FA7DDF">
              <w:rPr>
                <w:rFonts w:ascii="Trebuchet MS" w:hAnsi="Trebuchet MS"/>
                <w:sz w:val="20"/>
                <w:szCs w:val="20"/>
              </w:rPr>
              <w:t>?</w:t>
            </w:r>
          </w:p>
        </w:tc>
        <w:tc>
          <w:tcPr>
            <w:tcW w:w="539" w:type="dxa"/>
            <w:tcBorders>
              <w:top w:val="single" w:sz="4" w:space="0" w:color="auto"/>
              <w:left w:val="single" w:sz="4" w:space="0" w:color="auto"/>
              <w:bottom w:val="single" w:sz="4" w:space="0" w:color="auto"/>
              <w:right w:val="single" w:sz="4" w:space="0" w:color="auto"/>
            </w:tcBorders>
            <w:vAlign w:val="center"/>
            <w:hideMark/>
          </w:tcPr>
          <w:p w14:paraId="6ECEFA92"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sz w:val="20"/>
                <w:szCs w:val="20"/>
              </w:rPr>
            </w:pPr>
            <w:r w:rsidRPr="00FA7DDF">
              <w:rPr>
                <w:rFonts w:ascii="Trebuchet MS" w:hAnsi="Trebuchet MS"/>
                <w:sz w:val="20"/>
                <w:szCs w:val="20"/>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156F9486"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sz w:val="20"/>
                <w:szCs w:val="20"/>
              </w:rPr>
            </w:pPr>
            <w:r w:rsidRPr="00FA7DDF">
              <w:rPr>
                <w:rFonts w:ascii="Trebuchet MS" w:hAnsi="Trebuchet MS"/>
                <w:sz w:val="20"/>
                <w:szCs w:val="20"/>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14:paraId="74A1984A" w14:textId="77777777" w:rsidR="00D97BA5" w:rsidRPr="00FA7DDF" w:rsidRDefault="00D97BA5" w:rsidP="00857F56">
            <w:pPr>
              <w:overflowPunct w:val="0"/>
              <w:autoSpaceDE w:val="0"/>
              <w:autoSpaceDN w:val="0"/>
              <w:adjustRightInd w:val="0"/>
              <w:spacing w:before="120" w:after="120" w:line="240" w:lineRule="auto"/>
              <w:jc w:val="center"/>
              <w:textAlignment w:val="baseline"/>
              <w:rPr>
                <w:rFonts w:ascii="Trebuchet MS" w:hAnsi="Trebuchet MS"/>
                <w:sz w:val="20"/>
                <w:szCs w:val="20"/>
              </w:rPr>
            </w:pPr>
          </w:p>
        </w:tc>
      </w:tr>
      <w:tr w:rsidR="00D97BA5" w:rsidRPr="00FA7DDF" w14:paraId="68B02160" w14:textId="77777777" w:rsidTr="00580416">
        <w:trPr>
          <w:trHeight w:val="530"/>
        </w:trPr>
        <w:tc>
          <w:tcPr>
            <w:tcW w:w="7044" w:type="dxa"/>
            <w:tcBorders>
              <w:top w:val="single" w:sz="4" w:space="0" w:color="auto"/>
              <w:left w:val="single" w:sz="4" w:space="0" w:color="auto"/>
              <w:bottom w:val="single" w:sz="4" w:space="0" w:color="auto"/>
              <w:right w:val="single" w:sz="4" w:space="0" w:color="auto"/>
            </w:tcBorders>
            <w:hideMark/>
          </w:tcPr>
          <w:p w14:paraId="4F8C2291" w14:textId="77777777" w:rsidR="00D97BA5" w:rsidRPr="00FA7DDF" w:rsidRDefault="00D97BA5" w:rsidP="00857F56">
            <w:pPr>
              <w:overflowPunct w:val="0"/>
              <w:autoSpaceDE w:val="0"/>
              <w:autoSpaceDN w:val="0"/>
              <w:adjustRightInd w:val="0"/>
              <w:spacing w:before="120" w:after="120" w:line="240" w:lineRule="auto"/>
              <w:jc w:val="both"/>
              <w:textAlignment w:val="baseline"/>
              <w:rPr>
                <w:rFonts w:ascii="Trebuchet MS" w:hAnsi="Trebuchet MS"/>
                <w:sz w:val="20"/>
                <w:szCs w:val="20"/>
              </w:rPr>
            </w:pPr>
            <w:r w:rsidRPr="00FA7DDF">
              <w:rPr>
                <w:rFonts w:ascii="Trebuchet MS" w:hAnsi="Trebuchet MS"/>
                <w:sz w:val="20"/>
                <w:szCs w:val="20"/>
              </w:rPr>
              <w:lastRenderedPageBreak/>
              <w:t xml:space="preserve">4. </w:t>
            </w:r>
            <w:r w:rsidRPr="00FA7DDF">
              <w:rPr>
                <w:rFonts w:ascii="Trebuchet MS" w:hAnsi="Trebuchet MS"/>
                <w:spacing w:val="-4"/>
                <w:sz w:val="20"/>
                <w:szCs w:val="20"/>
              </w:rPr>
              <w:t xml:space="preserve">Solicitantul </w:t>
            </w:r>
            <w:proofErr w:type="spellStart"/>
            <w:r w:rsidRPr="00FA7DDF">
              <w:rPr>
                <w:rFonts w:ascii="Trebuchet MS" w:hAnsi="Trebuchet MS"/>
                <w:spacing w:val="-4"/>
                <w:sz w:val="20"/>
                <w:szCs w:val="20"/>
              </w:rPr>
              <w:t>şi</w:t>
            </w:r>
            <w:proofErr w:type="spellEnd"/>
            <w:r w:rsidRPr="00FA7DDF">
              <w:rPr>
                <w:rFonts w:ascii="Trebuchet MS" w:hAnsi="Trebuchet MS"/>
                <w:spacing w:val="-4"/>
                <w:sz w:val="20"/>
                <w:szCs w:val="20"/>
              </w:rPr>
              <w:t xml:space="preserve">-a </w:t>
            </w:r>
            <w:proofErr w:type="spellStart"/>
            <w:r w:rsidRPr="00FA7DDF">
              <w:rPr>
                <w:rFonts w:ascii="Trebuchet MS" w:hAnsi="Trebuchet MS"/>
                <w:spacing w:val="-4"/>
                <w:sz w:val="20"/>
                <w:szCs w:val="20"/>
              </w:rPr>
              <w:t>însuşit</w:t>
            </w:r>
            <w:proofErr w:type="spellEnd"/>
            <w:r w:rsidRPr="00FA7DDF">
              <w:rPr>
                <w:rFonts w:ascii="Trebuchet MS" w:hAnsi="Trebuchet MS"/>
                <w:spacing w:val="-4"/>
                <w:sz w:val="20"/>
                <w:szCs w:val="20"/>
              </w:rPr>
              <w:t xml:space="preserve"> în totalitate angajamentele asumate în </w:t>
            </w:r>
            <w:proofErr w:type="spellStart"/>
            <w:r w:rsidRPr="00FA7DDF">
              <w:rPr>
                <w:rFonts w:ascii="Trebuchet MS" w:hAnsi="Trebuchet MS"/>
                <w:spacing w:val="-4"/>
                <w:sz w:val="20"/>
                <w:szCs w:val="20"/>
              </w:rPr>
              <w:t>Declaraţia</w:t>
            </w:r>
            <w:proofErr w:type="spellEnd"/>
            <w:r w:rsidRPr="00FA7DDF">
              <w:rPr>
                <w:rFonts w:ascii="Trebuchet MS" w:hAnsi="Trebuchet MS"/>
                <w:spacing w:val="-4"/>
                <w:sz w:val="20"/>
                <w:szCs w:val="20"/>
              </w:rPr>
              <w:t xml:space="preserve"> pe proprie răspundere, secțiunea (F) din CF?</w:t>
            </w:r>
          </w:p>
        </w:tc>
        <w:tc>
          <w:tcPr>
            <w:tcW w:w="539" w:type="dxa"/>
            <w:tcBorders>
              <w:top w:val="single" w:sz="4" w:space="0" w:color="auto"/>
              <w:left w:val="single" w:sz="4" w:space="0" w:color="auto"/>
              <w:bottom w:val="single" w:sz="4" w:space="0" w:color="auto"/>
              <w:right w:val="single" w:sz="4" w:space="0" w:color="auto"/>
            </w:tcBorders>
            <w:vAlign w:val="center"/>
            <w:hideMark/>
          </w:tcPr>
          <w:p w14:paraId="4E16F94E"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sz w:val="20"/>
                <w:szCs w:val="20"/>
              </w:rPr>
            </w:pPr>
            <w:r w:rsidRPr="00FA7DDF">
              <w:rPr>
                <w:rFonts w:ascii="Trebuchet MS" w:hAnsi="Trebuchet MS"/>
                <w:sz w:val="20"/>
                <w:szCs w:val="20"/>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6266FD00"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sz w:val="20"/>
                <w:szCs w:val="20"/>
              </w:rPr>
            </w:pPr>
            <w:r w:rsidRPr="00FA7DDF">
              <w:rPr>
                <w:rFonts w:ascii="Trebuchet MS" w:hAnsi="Trebuchet MS"/>
                <w:sz w:val="20"/>
                <w:szCs w:val="20"/>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14:paraId="2404D6C6" w14:textId="77777777" w:rsidR="00D97BA5" w:rsidRPr="00FA7DDF" w:rsidRDefault="00D97BA5" w:rsidP="00857F56">
            <w:pPr>
              <w:overflowPunct w:val="0"/>
              <w:autoSpaceDE w:val="0"/>
              <w:autoSpaceDN w:val="0"/>
              <w:adjustRightInd w:val="0"/>
              <w:spacing w:before="120" w:after="120" w:line="240" w:lineRule="auto"/>
              <w:jc w:val="center"/>
              <w:textAlignment w:val="baseline"/>
              <w:rPr>
                <w:rFonts w:ascii="Trebuchet MS" w:hAnsi="Trebuchet MS"/>
                <w:sz w:val="20"/>
                <w:szCs w:val="20"/>
              </w:rPr>
            </w:pPr>
          </w:p>
        </w:tc>
      </w:tr>
      <w:tr w:rsidR="00D97BA5" w:rsidRPr="00FA7DDF" w14:paraId="1F3E2FAA" w14:textId="77777777" w:rsidTr="00580416">
        <w:trPr>
          <w:trHeight w:val="530"/>
        </w:trPr>
        <w:tc>
          <w:tcPr>
            <w:tcW w:w="7044" w:type="dxa"/>
            <w:tcBorders>
              <w:top w:val="single" w:sz="4" w:space="0" w:color="auto"/>
              <w:left w:val="single" w:sz="4" w:space="0" w:color="auto"/>
              <w:bottom w:val="single" w:sz="4" w:space="0" w:color="auto"/>
              <w:right w:val="single" w:sz="4" w:space="0" w:color="auto"/>
            </w:tcBorders>
            <w:hideMark/>
          </w:tcPr>
          <w:p w14:paraId="47FD4999" w14:textId="77777777" w:rsidR="00D97BA5" w:rsidRPr="00FA7DDF" w:rsidRDefault="00D97BA5" w:rsidP="00857F56">
            <w:pPr>
              <w:overflowPunct w:val="0"/>
              <w:autoSpaceDE w:val="0"/>
              <w:autoSpaceDN w:val="0"/>
              <w:adjustRightInd w:val="0"/>
              <w:spacing w:before="120" w:after="120" w:line="240" w:lineRule="auto"/>
              <w:jc w:val="both"/>
              <w:textAlignment w:val="baseline"/>
              <w:rPr>
                <w:rFonts w:ascii="Trebuchet MS" w:hAnsi="Trebuchet MS"/>
                <w:sz w:val="20"/>
                <w:szCs w:val="20"/>
              </w:rPr>
            </w:pPr>
            <w:r w:rsidRPr="00FA7DDF">
              <w:rPr>
                <w:rFonts w:ascii="Trebuchet MS" w:hAnsi="Trebuchet MS"/>
                <w:sz w:val="20"/>
                <w:szCs w:val="20"/>
              </w:rPr>
              <w:t>5. Solicitantul respectă prevederile art. 6</w:t>
            </w:r>
            <w:r w:rsidRPr="00FA7DDF">
              <w:rPr>
                <w:rFonts w:ascii="Trebuchet MS" w:hAnsi="Trebuchet MS"/>
                <w:sz w:val="20"/>
                <w:szCs w:val="20"/>
                <w:vertAlign w:val="superscript"/>
              </w:rPr>
              <w:t>1</w:t>
            </w:r>
            <w:r w:rsidRPr="00FA7DDF">
              <w:rPr>
                <w:rFonts w:ascii="Trebuchet MS" w:hAnsi="Trebuchet MS"/>
                <w:sz w:val="20"/>
                <w:szCs w:val="20"/>
              </w:rPr>
              <w:t xml:space="preserve">, din H.G. Nr.226/2015 privind stabilirea cadrului general de implementare a măsurilor programului </w:t>
            </w:r>
            <w:proofErr w:type="spellStart"/>
            <w:r w:rsidRPr="00FA7DDF">
              <w:rPr>
                <w:rFonts w:ascii="Trebuchet MS" w:hAnsi="Trebuchet MS"/>
                <w:sz w:val="20"/>
                <w:szCs w:val="20"/>
              </w:rPr>
              <w:t>naţional</w:t>
            </w:r>
            <w:proofErr w:type="spellEnd"/>
            <w:r w:rsidRPr="00FA7DDF">
              <w:rPr>
                <w:rFonts w:ascii="Trebuchet MS" w:hAnsi="Trebuchet MS"/>
                <w:sz w:val="20"/>
                <w:szCs w:val="20"/>
              </w:rPr>
              <w:t xml:space="preserve"> de dezvoltare rurală </w:t>
            </w:r>
            <w:proofErr w:type="spellStart"/>
            <w:r w:rsidRPr="00FA7DDF">
              <w:rPr>
                <w:rFonts w:ascii="Trebuchet MS" w:hAnsi="Trebuchet MS"/>
                <w:sz w:val="20"/>
                <w:szCs w:val="20"/>
              </w:rPr>
              <w:t>cofinanţate</w:t>
            </w:r>
            <w:proofErr w:type="spellEnd"/>
            <w:r w:rsidRPr="00FA7DDF">
              <w:rPr>
                <w:rFonts w:ascii="Trebuchet MS" w:hAnsi="Trebuchet MS"/>
                <w:sz w:val="20"/>
                <w:szCs w:val="20"/>
              </w:rPr>
              <w:t xml:space="preserve"> din Fondul European Agricol pentru Dezvoltare Rurală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de la bugetul de stat cu </w:t>
            </w:r>
            <w:proofErr w:type="spellStart"/>
            <w:r w:rsidRPr="00FA7DDF">
              <w:rPr>
                <w:rFonts w:ascii="Trebuchet MS" w:hAnsi="Trebuchet MS"/>
                <w:sz w:val="20"/>
                <w:szCs w:val="20"/>
              </w:rPr>
              <w:t>modificarile</w:t>
            </w:r>
            <w:proofErr w:type="spellEnd"/>
            <w:r w:rsidRPr="00FA7DDF">
              <w:rPr>
                <w:rFonts w:ascii="Trebuchet MS" w:hAnsi="Trebuchet MS"/>
                <w:sz w:val="20"/>
                <w:szCs w:val="20"/>
              </w:rPr>
              <w:t xml:space="preserve"> si </w:t>
            </w:r>
            <w:proofErr w:type="spellStart"/>
            <w:r w:rsidRPr="00FA7DDF">
              <w:rPr>
                <w:rFonts w:ascii="Trebuchet MS" w:hAnsi="Trebuchet MS"/>
                <w:sz w:val="20"/>
                <w:szCs w:val="20"/>
              </w:rPr>
              <w:t>completarile</w:t>
            </w:r>
            <w:proofErr w:type="spellEnd"/>
            <w:r w:rsidRPr="00FA7DDF">
              <w:rPr>
                <w:rFonts w:ascii="Trebuchet MS" w:hAnsi="Trebuchet MS"/>
                <w:sz w:val="20"/>
                <w:szCs w:val="20"/>
              </w:rPr>
              <w:t xml:space="preserve"> ulterioare?</w:t>
            </w:r>
          </w:p>
          <w:p w14:paraId="5AFD57BC" w14:textId="77777777" w:rsidR="00D97BA5" w:rsidRPr="00FA7DDF" w:rsidRDefault="00D97BA5" w:rsidP="00857F56">
            <w:pPr>
              <w:overflowPunct w:val="0"/>
              <w:autoSpaceDE w:val="0"/>
              <w:autoSpaceDN w:val="0"/>
              <w:adjustRightInd w:val="0"/>
              <w:spacing w:before="120" w:after="120" w:line="240" w:lineRule="auto"/>
              <w:jc w:val="both"/>
              <w:textAlignment w:val="baseline"/>
              <w:rPr>
                <w:rFonts w:ascii="Trebuchet MS" w:hAnsi="Trebuchet MS"/>
                <w:i/>
                <w:sz w:val="20"/>
                <w:szCs w:val="20"/>
              </w:rPr>
            </w:pPr>
            <w:r w:rsidRPr="00FA7DDF">
              <w:rPr>
                <w:rFonts w:ascii="Trebuchet MS" w:hAnsi="Trebuchet MS"/>
                <w:i/>
                <w:sz w:val="20"/>
                <w:szCs w:val="20"/>
              </w:rPr>
              <w:t>(solicitantul care se încadrează în prevederile art. 6</w:t>
            </w:r>
            <w:r w:rsidRPr="00FA7DDF">
              <w:rPr>
                <w:rFonts w:ascii="Trebuchet MS" w:hAnsi="Trebuchet MS"/>
                <w:i/>
                <w:sz w:val="20"/>
                <w:szCs w:val="20"/>
                <w:vertAlign w:val="superscript"/>
              </w:rPr>
              <w:t>1</w:t>
            </w:r>
            <w:r w:rsidRPr="00FA7DDF">
              <w:rPr>
                <w:rFonts w:ascii="Trebuchet MS" w:hAnsi="Trebuchet MS"/>
                <w:i/>
                <w:sz w:val="20"/>
                <w:szCs w:val="20"/>
              </w:rPr>
              <w:t xml:space="preserve"> poate depune/ </w:t>
            </w:r>
            <w:proofErr w:type="spellStart"/>
            <w:r w:rsidRPr="00FA7DDF">
              <w:rPr>
                <w:rFonts w:ascii="Trebuchet MS" w:hAnsi="Trebuchet MS"/>
                <w:i/>
                <w:sz w:val="20"/>
                <w:szCs w:val="20"/>
              </w:rPr>
              <w:t>redepune</w:t>
            </w:r>
            <w:proofErr w:type="spellEnd"/>
            <w:r w:rsidRPr="00FA7DDF">
              <w:rPr>
                <w:rFonts w:ascii="Trebuchet MS" w:hAnsi="Trebuchet MS"/>
                <w:i/>
                <w:sz w:val="20"/>
                <w:szCs w:val="20"/>
              </w:rPr>
              <w:t xml:space="preserve"> doar în sesiunile următoare celei în care a fost depus proiectul selectat pentru finanțare, lansate de GAL - dacă este cazul)</w:t>
            </w:r>
          </w:p>
        </w:tc>
        <w:tc>
          <w:tcPr>
            <w:tcW w:w="539" w:type="dxa"/>
            <w:tcBorders>
              <w:top w:val="single" w:sz="4" w:space="0" w:color="auto"/>
              <w:left w:val="single" w:sz="4" w:space="0" w:color="auto"/>
              <w:bottom w:val="single" w:sz="4" w:space="0" w:color="auto"/>
              <w:right w:val="single" w:sz="4" w:space="0" w:color="auto"/>
            </w:tcBorders>
            <w:vAlign w:val="center"/>
            <w:hideMark/>
          </w:tcPr>
          <w:p w14:paraId="441BA961"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sz w:val="20"/>
                <w:szCs w:val="20"/>
              </w:rPr>
            </w:pPr>
            <w:r w:rsidRPr="00FA7DDF">
              <w:rPr>
                <w:rFonts w:ascii="Trebuchet MS" w:hAnsi="Trebuchet MS"/>
                <w:sz w:val="20"/>
                <w:szCs w:val="20"/>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743DBF28"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sz w:val="20"/>
                <w:szCs w:val="20"/>
              </w:rPr>
            </w:pPr>
            <w:r w:rsidRPr="00FA7DDF">
              <w:rPr>
                <w:rFonts w:ascii="Trebuchet MS" w:hAnsi="Trebuchet MS"/>
                <w:sz w:val="20"/>
                <w:szCs w:val="20"/>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14:paraId="7FDB6853" w14:textId="77777777" w:rsidR="00D97BA5" w:rsidRPr="00FA7DDF" w:rsidRDefault="00D97BA5" w:rsidP="00857F56">
            <w:pPr>
              <w:overflowPunct w:val="0"/>
              <w:autoSpaceDE w:val="0"/>
              <w:autoSpaceDN w:val="0"/>
              <w:adjustRightInd w:val="0"/>
              <w:spacing w:before="120" w:after="120" w:line="240" w:lineRule="auto"/>
              <w:jc w:val="center"/>
              <w:textAlignment w:val="baseline"/>
              <w:rPr>
                <w:rFonts w:ascii="Trebuchet MS" w:hAnsi="Trebuchet MS"/>
                <w:sz w:val="20"/>
                <w:szCs w:val="20"/>
              </w:rPr>
            </w:pPr>
          </w:p>
        </w:tc>
      </w:tr>
      <w:tr w:rsidR="00D97BA5" w:rsidRPr="00FA7DDF" w14:paraId="1C7D7B7A" w14:textId="77777777" w:rsidTr="00580416">
        <w:trPr>
          <w:trHeight w:val="530"/>
        </w:trPr>
        <w:tc>
          <w:tcPr>
            <w:tcW w:w="7044" w:type="dxa"/>
            <w:tcBorders>
              <w:top w:val="single" w:sz="4" w:space="0" w:color="auto"/>
              <w:left w:val="single" w:sz="4" w:space="0" w:color="auto"/>
              <w:bottom w:val="single" w:sz="4" w:space="0" w:color="auto"/>
              <w:right w:val="single" w:sz="4" w:space="0" w:color="auto"/>
            </w:tcBorders>
            <w:hideMark/>
          </w:tcPr>
          <w:p w14:paraId="2FB75BCF"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textAlignment w:val="baseline"/>
              <w:rPr>
                <w:rFonts w:ascii="Trebuchet MS" w:hAnsi="Trebuchet MS"/>
                <w:sz w:val="20"/>
                <w:szCs w:val="20"/>
              </w:rPr>
            </w:pPr>
            <w:r w:rsidRPr="00FA7DDF">
              <w:rPr>
                <w:rFonts w:ascii="Trebuchet MS" w:hAnsi="Trebuchet MS"/>
                <w:sz w:val="20"/>
                <w:szCs w:val="20"/>
              </w:rPr>
              <w:t>6. Solicitantul este în insolvență sau incapacitate de plată?</w:t>
            </w:r>
          </w:p>
        </w:tc>
        <w:tc>
          <w:tcPr>
            <w:tcW w:w="539" w:type="dxa"/>
            <w:tcBorders>
              <w:top w:val="single" w:sz="4" w:space="0" w:color="auto"/>
              <w:left w:val="single" w:sz="4" w:space="0" w:color="auto"/>
              <w:bottom w:val="single" w:sz="4" w:space="0" w:color="auto"/>
              <w:right w:val="single" w:sz="4" w:space="0" w:color="auto"/>
            </w:tcBorders>
            <w:vAlign w:val="center"/>
            <w:hideMark/>
          </w:tcPr>
          <w:p w14:paraId="2849DFE1"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sz w:val="20"/>
                <w:szCs w:val="20"/>
              </w:rPr>
            </w:pPr>
            <w:r w:rsidRPr="00FA7DDF">
              <w:rPr>
                <w:rFonts w:ascii="Trebuchet MS" w:hAnsi="Trebuchet MS"/>
                <w:sz w:val="20"/>
                <w:szCs w:val="20"/>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351E7FC0"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sz w:val="20"/>
                <w:szCs w:val="20"/>
              </w:rPr>
            </w:pPr>
            <w:r w:rsidRPr="00FA7DDF">
              <w:rPr>
                <w:rFonts w:ascii="Trebuchet MS" w:hAnsi="Trebuchet MS"/>
                <w:sz w:val="20"/>
                <w:szCs w:val="20"/>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14:paraId="6E17A763" w14:textId="77777777" w:rsidR="00D97BA5" w:rsidRPr="00FA7DDF" w:rsidRDefault="00D97BA5" w:rsidP="00857F56">
            <w:pPr>
              <w:overflowPunct w:val="0"/>
              <w:autoSpaceDE w:val="0"/>
              <w:autoSpaceDN w:val="0"/>
              <w:adjustRightInd w:val="0"/>
              <w:spacing w:before="120" w:after="120" w:line="240" w:lineRule="auto"/>
              <w:jc w:val="center"/>
              <w:textAlignment w:val="baseline"/>
              <w:rPr>
                <w:rFonts w:ascii="Trebuchet MS" w:hAnsi="Trebuchet MS"/>
                <w:sz w:val="20"/>
                <w:szCs w:val="20"/>
              </w:rPr>
            </w:pPr>
          </w:p>
        </w:tc>
      </w:tr>
      <w:tr w:rsidR="00D97BA5" w:rsidRPr="00FA7DDF" w14:paraId="55EC26D1" w14:textId="77777777" w:rsidTr="00580416">
        <w:trPr>
          <w:trHeight w:val="74"/>
        </w:trPr>
        <w:tc>
          <w:tcPr>
            <w:tcW w:w="9234" w:type="dxa"/>
            <w:gridSpan w:val="4"/>
            <w:tcBorders>
              <w:top w:val="single" w:sz="4" w:space="0" w:color="auto"/>
              <w:left w:val="single" w:sz="4" w:space="0" w:color="auto"/>
              <w:bottom w:val="single" w:sz="4" w:space="0" w:color="auto"/>
              <w:right w:val="single" w:sz="4" w:space="0" w:color="auto"/>
            </w:tcBorders>
            <w:hideMark/>
          </w:tcPr>
          <w:p w14:paraId="14F6AA33" w14:textId="77777777" w:rsidR="00D97BA5" w:rsidRPr="00FA7DDF" w:rsidRDefault="00D97BA5" w:rsidP="00857F56">
            <w:pPr>
              <w:overflowPunct w:val="0"/>
              <w:autoSpaceDE w:val="0"/>
              <w:autoSpaceDN w:val="0"/>
              <w:adjustRightInd w:val="0"/>
              <w:spacing w:before="120" w:after="120" w:line="240" w:lineRule="auto"/>
              <w:textAlignment w:val="baseline"/>
              <w:rPr>
                <w:rFonts w:ascii="Trebuchet MS" w:hAnsi="Trebuchet MS"/>
                <w:b/>
                <w:i/>
                <w:sz w:val="20"/>
                <w:szCs w:val="20"/>
              </w:rPr>
            </w:pPr>
            <w:r w:rsidRPr="00FA7DDF">
              <w:rPr>
                <w:rFonts w:ascii="Trebuchet MS" w:hAnsi="Trebuchet MS"/>
                <w:b/>
                <w:i/>
                <w:sz w:val="20"/>
                <w:szCs w:val="20"/>
              </w:rPr>
              <w:t>Secțiune aplicabilă doar beneficiarilor persoane juridice de drept privat cu scop patrimonial</w:t>
            </w:r>
          </w:p>
        </w:tc>
      </w:tr>
      <w:tr w:rsidR="00D97BA5" w:rsidRPr="00FA7DDF" w14:paraId="160574EF" w14:textId="77777777" w:rsidTr="00580416">
        <w:trPr>
          <w:trHeight w:val="530"/>
        </w:trPr>
        <w:tc>
          <w:tcPr>
            <w:tcW w:w="7044" w:type="dxa"/>
            <w:tcBorders>
              <w:top w:val="single" w:sz="4" w:space="0" w:color="auto"/>
              <w:left w:val="single" w:sz="4" w:space="0" w:color="auto"/>
              <w:bottom w:val="single" w:sz="4" w:space="0" w:color="auto"/>
              <w:right w:val="single" w:sz="4" w:space="0" w:color="auto"/>
            </w:tcBorders>
            <w:hideMark/>
          </w:tcPr>
          <w:p w14:paraId="5F99F3EB"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sz w:val="20"/>
                <w:szCs w:val="20"/>
              </w:rPr>
            </w:pPr>
            <w:r w:rsidRPr="00FA7DDF">
              <w:rPr>
                <w:rFonts w:ascii="Trebuchet MS" w:hAnsi="Trebuchet MS"/>
                <w:sz w:val="20"/>
                <w:szCs w:val="20"/>
              </w:rPr>
              <w:t xml:space="preserve">7. Solicitantul se încadrează în categoria întreprinderilor aflate în dificultate, așa cum acestea sunt definite în </w:t>
            </w:r>
            <w:proofErr w:type="spellStart"/>
            <w:r w:rsidRPr="00FA7DDF">
              <w:rPr>
                <w:rFonts w:ascii="Trebuchet MS" w:hAnsi="Trebuchet MS"/>
                <w:sz w:val="20"/>
                <w:szCs w:val="20"/>
              </w:rPr>
              <w:t>Regulamantul</w:t>
            </w:r>
            <w:proofErr w:type="spellEnd"/>
            <w:r w:rsidRPr="00FA7DDF">
              <w:rPr>
                <w:rFonts w:ascii="Trebuchet MS" w:hAnsi="Trebuchet MS"/>
                <w:sz w:val="20"/>
                <w:szCs w:val="20"/>
              </w:rPr>
              <w:t xml:space="preserve"> (UE) nr. 702/ 2014?</w:t>
            </w:r>
          </w:p>
        </w:tc>
        <w:tc>
          <w:tcPr>
            <w:tcW w:w="539" w:type="dxa"/>
            <w:tcBorders>
              <w:top w:val="single" w:sz="4" w:space="0" w:color="auto"/>
              <w:left w:val="single" w:sz="4" w:space="0" w:color="auto"/>
              <w:bottom w:val="single" w:sz="4" w:space="0" w:color="auto"/>
              <w:right w:val="single" w:sz="4" w:space="0" w:color="auto"/>
            </w:tcBorders>
            <w:vAlign w:val="center"/>
            <w:hideMark/>
          </w:tcPr>
          <w:p w14:paraId="302F6FF7"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sz w:val="20"/>
                <w:szCs w:val="20"/>
              </w:rPr>
            </w:pPr>
            <w:r w:rsidRPr="00FA7DDF">
              <w:rPr>
                <w:rFonts w:ascii="Trebuchet MS" w:hAnsi="Trebuchet MS"/>
                <w:sz w:val="20"/>
                <w:szCs w:val="20"/>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26E7184B"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sz w:val="20"/>
                <w:szCs w:val="20"/>
              </w:rPr>
            </w:pPr>
            <w:r w:rsidRPr="00FA7DDF">
              <w:rPr>
                <w:rFonts w:ascii="Trebuchet MS" w:hAnsi="Trebuchet MS"/>
                <w:sz w:val="20"/>
                <w:szCs w:val="20"/>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14:paraId="0A9BCC9E" w14:textId="77777777" w:rsidR="00D97BA5" w:rsidRPr="00FA7DDF" w:rsidRDefault="00D97BA5" w:rsidP="00857F56">
            <w:pPr>
              <w:overflowPunct w:val="0"/>
              <w:autoSpaceDE w:val="0"/>
              <w:autoSpaceDN w:val="0"/>
              <w:adjustRightInd w:val="0"/>
              <w:spacing w:before="120" w:after="120" w:line="240" w:lineRule="auto"/>
              <w:jc w:val="center"/>
              <w:textAlignment w:val="baseline"/>
              <w:rPr>
                <w:rFonts w:ascii="Trebuchet MS" w:hAnsi="Trebuchet MS"/>
                <w:sz w:val="20"/>
                <w:szCs w:val="20"/>
              </w:rPr>
            </w:pPr>
            <w:r w:rsidRPr="00FA7DDF">
              <w:rPr>
                <w:rFonts w:ascii="Trebuchet MS" w:hAnsi="Trebuchet MS"/>
                <w:sz w:val="20"/>
                <w:szCs w:val="20"/>
              </w:rPr>
              <w:sym w:font="Wingdings" w:char="F06F"/>
            </w:r>
          </w:p>
        </w:tc>
      </w:tr>
      <w:tr w:rsidR="00D97BA5" w:rsidRPr="00FA7DDF" w14:paraId="0E0D5C4D" w14:textId="77777777" w:rsidTr="00580416">
        <w:trPr>
          <w:trHeight w:val="530"/>
        </w:trPr>
        <w:tc>
          <w:tcPr>
            <w:tcW w:w="7044" w:type="dxa"/>
            <w:tcBorders>
              <w:top w:val="single" w:sz="4" w:space="0" w:color="auto"/>
              <w:left w:val="single" w:sz="4" w:space="0" w:color="auto"/>
              <w:bottom w:val="single" w:sz="4" w:space="0" w:color="auto"/>
              <w:right w:val="single" w:sz="4" w:space="0" w:color="auto"/>
            </w:tcBorders>
            <w:hideMark/>
          </w:tcPr>
          <w:p w14:paraId="6A63BCC1"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textAlignment w:val="baseline"/>
              <w:rPr>
                <w:rFonts w:ascii="Trebuchet MS" w:hAnsi="Trebuchet MS"/>
                <w:sz w:val="20"/>
                <w:szCs w:val="20"/>
              </w:rPr>
            </w:pPr>
            <w:r w:rsidRPr="00FA7DDF">
              <w:rPr>
                <w:rFonts w:ascii="Trebuchet MS" w:hAnsi="Trebuchet MS"/>
                <w:sz w:val="20"/>
                <w:szCs w:val="20"/>
              </w:rPr>
              <w:t>8. Solicitantul respectă regula  privind cumulul ajutoarelor de stat?</w:t>
            </w:r>
          </w:p>
        </w:tc>
        <w:tc>
          <w:tcPr>
            <w:tcW w:w="539" w:type="dxa"/>
            <w:tcBorders>
              <w:top w:val="single" w:sz="4" w:space="0" w:color="auto"/>
              <w:left w:val="single" w:sz="4" w:space="0" w:color="auto"/>
              <w:bottom w:val="single" w:sz="4" w:space="0" w:color="auto"/>
              <w:right w:val="single" w:sz="4" w:space="0" w:color="auto"/>
            </w:tcBorders>
            <w:vAlign w:val="center"/>
            <w:hideMark/>
          </w:tcPr>
          <w:p w14:paraId="0F4D2058"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sz w:val="20"/>
                <w:szCs w:val="20"/>
              </w:rPr>
            </w:pPr>
            <w:r w:rsidRPr="00FA7DDF">
              <w:rPr>
                <w:rFonts w:ascii="Trebuchet MS" w:hAnsi="Trebuchet MS"/>
                <w:sz w:val="20"/>
                <w:szCs w:val="20"/>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1CDE767C"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sz w:val="20"/>
                <w:szCs w:val="20"/>
              </w:rPr>
            </w:pPr>
            <w:r w:rsidRPr="00FA7DDF">
              <w:rPr>
                <w:rFonts w:ascii="Trebuchet MS" w:hAnsi="Trebuchet MS"/>
                <w:sz w:val="20"/>
                <w:szCs w:val="20"/>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14:paraId="1D743476" w14:textId="77777777" w:rsidR="00D97BA5" w:rsidRPr="00FA7DDF" w:rsidRDefault="00D97BA5" w:rsidP="00857F56">
            <w:pPr>
              <w:overflowPunct w:val="0"/>
              <w:autoSpaceDE w:val="0"/>
              <w:autoSpaceDN w:val="0"/>
              <w:adjustRightInd w:val="0"/>
              <w:spacing w:before="120" w:after="120" w:line="240" w:lineRule="auto"/>
              <w:jc w:val="center"/>
              <w:textAlignment w:val="baseline"/>
              <w:rPr>
                <w:rFonts w:ascii="Trebuchet MS" w:hAnsi="Trebuchet MS"/>
                <w:sz w:val="20"/>
                <w:szCs w:val="20"/>
              </w:rPr>
            </w:pPr>
            <w:r w:rsidRPr="00FA7DDF">
              <w:rPr>
                <w:rFonts w:ascii="Trebuchet MS" w:hAnsi="Trebuchet MS"/>
                <w:sz w:val="20"/>
                <w:szCs w:val="20"/>
              </w:rPr>
              <w:sym w:font="Wingdings" w:char="F06F"/>
            </w:r>
          </w:p>
        </w:tc>
      </w:tr>
      <w:tr w:rsidR="00D97BA5" w:rsidRPr="00FA7DDF" w14:paraId="156EF1EF" w14:textId="77777777" w:rsidTr="00EE5259">
        <w:trPr>
          <w:trHeight w:val="431"/>
        </w:trPr>
        <w:tc>
          <w:tcPr>
            <w:tcW w:w="9234"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319AA9C0"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textAlignment w:val="baseline"/>
              <w:rPr>
                <w:rFonts w:ascii="Trebuchet MS" w:hAnsi="Trebuchet MS"/>
                <w:sz w:val="20"/>
                <w:szCs w:val="20"/>
                <w:u w:val="single"/>
              </w:rPr>
            </w:pPr>
            <w:proofErr w:type="spellStart"/>
            <w:r w:rsidRPr="00FA7DDF">
              <w:rPr>
                <w:rFonts w:ascii="Trebuchet MS" w:hAnsi="Trebuchet MS"/>
                <w:b/>
                <w:sz w:val="20"/>
                <w:szCs w:val="20"/>
              </w:rPr>
              <w:t>B.Verificarea</w:t>
            </w:r>
            <w:proofErr w:type="spellEnd"/>
            <w:r w:rsidRPr="00FA7DDF">
              <w:rPr>
                <w:rFonts w:ascii="Trebuchet MS" w:hAnsi="Trebuchet MS"/>
                <w:b/>
                <w:sz w:val="20"/>
                <w:szCs w:val="20"/>
              </w:rPr>
              <w:t xml:space="preserve"> condițiilor de eligibilitate ale proiectului</w:t>
            </w:r>
          </w:p>
        </w:tc>
      </w:tr>
      <w:tr w:rsidR="00D97BA5" w:rsidRPr="00FA7DDF" w14:paraId="46AD0518" w14:textId="77777777" w:rsidTr="00580416">
        <w:tc>
          <w:tcPr>
            <w:tcW w:w="7044" w:type="dxa"/>
            <w:tcBorders>
              <w:top w:val="single" w:sz="4" w:space="0" w:color="auto"/>
              <w:left w:val="single" w:sz="4" w:space="0" w:color="auto"/>
              <w:bottom w:val="single" w:sz="4" w:space="0" w:color="auto"/>
              <w:right w:val="single" w:sz="4" w:space="0" w:color="auto"/>
            </w:tcBorders>
            <w:hideMark/>
          </w:tcPr>
          <w:p w14:paraId="5C4426BA"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sz w:val="20"/>
                <w:szCs w:val="20"/>
              </w:rPr>
            </w:pPr>
            <w:r w:rsidRPr="00FA7DDF">
              <w:rPr>
                <w:rFonts w:ascii="Trebuchet MS" w:hAnsi="Trebuchet MS"/>
                <w:sz w:val="20"/>
                <w:szCs w:val="20"/>
              </w:rPr>
              <w:t xml:space="preserve">EG1 Solicitantul trebuie să se încadreze în categoria beneficiarilor eligibili </w:t>
            </w:r>
          </w:p>
        </w:tc>
        <w:tc>
          <w:tcPr>
            <w:tcW w:w="539" w:type="dxa"/>
            <w:tcBorders>
              <w:top w:val="single" w:sz="4" w:space="0" w:color="auto"/>
              <w:left w:val="single" w:sz="4" w:space="0" w:color="auto"/>
              <w:bottom w:val="single" w:sz="4" w:space="0" w:color="auto"/>
              <w:right w:val="single" w:sz="4" w:space="0" w:color="auto"/>
            </w:tcBorders>
            <w:vAlign w:val="center"/>
            <w:hideMark/>
          </w:tcPr>
          <w:p w14:paraId="3D8EA3A8"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textAlignment w:val="baseline"/>
              <w:rPr>
                <w:rFonts w:ascii="Trebuchet MS" w:hAnsi="Trebuchet MS"/>
                <w:sz w:val="20"/>
                <w:szCs w:val="20"/>
              </w:rPr>
            </w:pPr>
            <w:r w:rsidRPr="00FA7DDF">
              <w:rPr>
                <w:rFonts w:ascii="Trebuchet MS" w:hAnsi="Trebuchet MS"/>
                <w:sz w:val="20"/>
                <w:szCs w:val="20"/>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24294810"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textAlignment w:val="baseline"/>
              <w:rPr>
                <w:rFonts w:ascii="Trebuchet MS" w:hAnsi="Trebuchet MS"/>
                <w:b/>
                <w:sz w:val="20"/>
                <w:szCs w:val="20"/>
              </w:rPr>
            </w:pPr>
            <w:r w:rsidRPr="00FA7DDF">
              <w:rPr>
                <w:rFonts w:ascii="Trebuchet MS" w:hAnsi="Trebuchet MS"/>
                <w:sz w:val="20"/>
                <w:szCs w:val="20"/>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14:paraId="5EBE5418" w14:textId="77777777" w:rsidR="00D97BA5" w:rsidRPr="00FA7DDF" w:rsidRDefault="00D97BA5" w:rsidP="00857F56">
            <w:pPr>
              <w:overflowPunct w:val="0"/>
              <w:autoSpaceDE w:val="0"/>
              <w:autoSpaceDN w:val="0"/>
              <w:adjustRightInd w:val="0"/>
              <w:spacing w:before="120" w:after="120" w:line="240" w:lineRule="auto"/>
              <w:textAlignment w:val="baseline"/>
              <w:rPr>
                <w:rFonts w:ascii="Trebuchet MS" w:hAnsi="Trebuchet MS"/>
                <w:b/>
                <w:sz w:val="20"/>
                <w:szCs w:val="20"/>
              </w:rPr>
            </w:pPr>
          </w:p>
        </w:tc>
      </w:tr>
      <w:tr w:rsidR="00D97BA5" w:rsidRPr="00FA7DDF" w14:paraId="00845923" w14:textId="77777777" w:rsidTr="00580416">
        <w:tc>
          <w:tcPr>
            <w:tcW w:w="7044" w:type="dxa"/>
            <w:tcBorders>
              <w:top w:val="single" w:sz="4" w:space="0" w:color="auto"/>
              <w:left w:val="single" w:sz="4" w:space="0" w:color="auto"/>
              <w:bottom w:val="single" w:sz="4" w:space="0" w:color="auto"/>
              <w:right w:val="single" w:sz="4" w:space="0" w:color="auto"/>
            </w:tcBorders>
            <w:hideMark/>
          </w:tcPr>
          <w:p w14:paraId="76A94487"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sz w:val="20"/>
                <w:szCs w:val="20"/>
              </w:rPr>
            </w:pPr>
            <w:r w:rsidRPr="00FA7DDF">
              <w:rPr>
                <w:rFonts w:ascii="Trebuchet MS" w:hAnsi="Trebuchet MS"/>
                <w:sz w:val="20"/>
                <w:szCs w:val="20"/>
              </w:rPr>
              <w:t>EG2 Investiția se încadrează în cel puțin una dintre acțiunile eligibile din fișa măsurii din SDL?</w:t>
            </w:r>
          </w:p>
        </w:tc>
        <w:tc>
          <w:tcPr>
            <w:tcW w:w="539" w:type="dxa"/>
            <w:tcBorders>
              <w:top w:val="single" w:sz="4" w:space="0" w:color="auto"/>
              <w:left w:val="single" w:sz="4" w:space="0" w:color="auto"/>
              <w:bottom w:val="single" w:sz="4" w:space="0" w:color="auto"/>
              <w:right w:val="single" w:sz="4" w:space="0" w:color="auto"/>
            </w:tcBorders>
            <w:vAlign w:val="center"/>
            <w:hideMark/>
          </w:tcPr>
          <w:p w14:paraId="56B6F4F0" w14:textId="77777777" w:rsidR="00D97BA5" w:rsidRPr="00FA7DDF" w:rsidRDefault="00D97BA5" w:rsidP="00857F56">
            <w:pPr>
              <w:overflowPunct w:val="0"/>
              <w:autoSpaceDE w:val="0"/>
              <w:autoSpaceDN w:val="0"/>
              <w:adjustRightInd w:val="0"/>
              <w:spacing w:before="120" w:after="120" w:line="240" w:lineRule="auto"/>
              <w:textAlignment w:val="baseline"/>
              <w:rPr>
                <w:rFonts w:ascii="Trebuchet MS" w:hAnsi="Trebuchet MS"/>
                <w:sz w:val="20"/>
                <w:szCs w:val="20"/>
              </w:rPr>
            </w:pPr>
            <w:r w:rsidRPr="00FA7DDF">
              <w:rPr>
                <w:rFonts w:ascii="Trebuchet MS" w:hAnsi="Trebuchet MS"/>
                <w:sz w:val="20"/>
                <w:szCs w:val="20"/>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43DF8BCE" w14:textId="77777777" w:rsidR="00D97BA5" w:rsidRPr="00FA7DDF" w:rsidRDefault="00D97BA5" w:rsidP="00857F56">
            <w:pPr>
              <w:overflowPunct w:val="0"/>
              <w:autoSpaceDE w:val="0"/>
              <w:autoSpaceDN w:val="0"/>
              <w:adjustRightInd w:val="0"/>
              <w:spacing w:before="120" w:after="120" w:line="240" w:lineRule="auto"/>
              <w:textAlignment w:val="baseline"/>
              <w:rPr>
                <w:rFonts w:ascii="Trebuchet MS" w:hAnsi="Trebuchet MS"/>
                <w:sz w:val="20"/>
                <w:szCs w:val="20"/>
              </w:rPr>
            </w:pPr>
            <w:r w:rsidRPr="00FA7DDF">
              <w:rPr>
                <w:rFonts w:ascii="Trebuchet MS" w:hAnsi="Trebuchet MS"/>
                <w:sz w:val="20"/>
                <w:szCs w:val="20"/>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14:paraId="720337E6" w14:textId="77777777" w:rsidR="00D97BA5" w:rsidRPr="00FA7DDF" w:rsidRDefault="00D97BA5" w:rsidP="00857F56">
            <w:pPr>
              <w:overflowPunct w:val="0"/>
              <w:autoSpaceDE w:val="0"/>
              <w:autoSpaceDN w:val="0"/>
              <w:adjustRightInd w:val="0"/>
              <w:spacing w:before="120" w:after="120" w:line="240" w:lineRule="auto"/>
              <w:textAlignment w:val="baseline"/>
              <w:rPr>
                <w:rFonts w:ascii="Trebuchet MS" w:hAnsi="Trebuchet MS"/>
                <w:b/>
                <w:sz w:val="20"/>
                <w:szCs w:val="20"/>
              </w:rPr>
            </w:pPr>
          </w:p>
        </w:tc>
      </w:tr>
      <w:tr w:rsidR="00D97BA5" w:rsidRPr="00FA7DDF" w14:paraId="027BD323" w14:textId="77777777" w:rsidTr="00580416">
        <w:tc>
          <w:tcPr>
            <w:tcW w:w="7044" w:type="dxa"/>
            <w:tcBorders>
              <w:top w:val="single" w:sz="4" w:space="0" w:color="auto"/>
              <w:left w:val="single" w:sz="4" w:space="0" w:color="auto"/>
              <w:bottom w:val="single" w:sz="4" w:space="0" w:color="auto"/>
              <w:right w:val="single" w:sz="4" w:space="0" w:color="auto"/>
            </w:tcBorders>
            <w:hideMark/>
          </w:tcPr>
          <w:p w14:paraId="705C3A73"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sz w:val="20"/>
                <w:szCs w:val="20"/>
              </w:rPr>
            </w:pPr>
            <w:r w:rsidRPr="00FA7DDF">
              <w:rPr>
                <w:rFonts w:ascii="Trebuchet MS" w:hAnsi="Trebuchet MS"/>
                <w:sz w:val="20"/>
                <w:szCs w:val="20"/>
              </w:rPr>
              <w:t xml:space="preserve">EG3 Solicitantul trebuie să se angajeze că va asigura mentenanța investiției pe o perioadă de minimum 5 ani de la data ultimei </w:t>
            </w:r>
            <w:proofErr w:type="spellStart"/>
            <w:r w:rsidRPr="00FA7DDF">
              <w:rPr>
                <w:rFonts w:ascii="Trebuchet MS" w:hAnsi="Trebuchet MS"/>
                <w:sz w:val="20"/>
                <w:szCs w:val="20"/>
              </w:rPr>
              <w:t>plaţi</w:t>
            </w:r>
            <w:proofErr w:type="spellEnd"/>
          </w:p>
        </w:tc>
        <w:tc>
          <w:tcPr>
            <w:tcW w:w="539" w:type="dxa"/>
            <w:tcBorders>
              <w:top w:val="single" w:sz="4" w:space="0" w:color="auto"/>
              <w:left w:val="single" w:sz="4" w:space="0" w:color="auto"/>
              <w:bottom w:val="single" w:sz="4" w:space="0" w:color="auto"/>
              <w:right w:val="single" w:sz="4" w:space="0" w:color="auto"/>
            </w:tcBorders>
            <w:vAlign w:val="center"/>
            <w:hideMark/>
          </w:tcPr>
          <w:p w14:paraId="1D3B4A76"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textAlignment w:val="baseline"/>
              <w:rPr>
                <w:rFonts w:ascii="Trebuchet MS" w:hAnsi="Trebuchet MS"/>
                <w:sz w:val="20"/>
                <w:szCs w:val="20"/>
              </w:rPr>
            </w:pPr>
            <w:r w:rsidRPr="00FA7DDF">
              <w:rPr>
                <w:rFonts w:ascii="Trebuchet MS" w:hAnsi="Trebuchet MS"/>
                <w:sz w:val="20"/>
                <w:szCs w:val="20"/>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06A4597A"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textAlignment w:val="baseline"/>
              <w:rPr>
                <w:rFonts w:ascii="Trebuchet MS" w:hAnsi="Trebuchet MS"/>
                <w:b/>
                <w:sz w:val="20"/>
                <w:szCs w:val="20"/>
              </w:rPr>
            </w:pPr>
            <w:r w:rsidRPr="00FA7DDF">
              <w:rPr>
                <w:rFonts w:ascii="Trebuchet MS" w:hAnsi="Trebuchet MS"/>
                <w:sz w:val="20"/>
                <w:szCs w:val="20"/>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14:paraId="6A09512B" w14:textId="77777777" w:rsidR="00D97BA5" w:rsidRPr="00FA7DDF" w:rsidRDefault="00D97BA5" w:rsidP="00857F56">
            <w:pPr>
              <w:overflowPunct w:val="0"/>
              <w:autoSpaceDE w:val="0"/>
              <w:autoSpaceDN w:val="0"/>
              <w:adjustRightInd w:val="0"/>
              <w:spacing w:before="120" w:after="120" w:line="240" w:lineRule="auto"/>
              <w:textAlignment w:val="baseline"/>
              <w:rPr>
                <w:rFonts w:ascii="Trebuchet MS" w:hAnsi="Trebuchet MS"/>
                <w:b/>
                <w:sz w:val="20"/>
                <w:szCs w:val="20"/>
              </w:rPr>
            </w:pPr>
          </w:p>
        </w:tc>
      </w:tr>
      <w:tr w:rsidR="00D97BA5" w:rsidRPr="00FA7DDF" w14:paraId="48366960" w14:textId="77777777" w:rsidTr="00580416">
        <w:tc>
          <w:tcPr>
            <w:tcW w:w="7044" w:type="dxa"/>
            <w:tcBorders>
              <w:top w:val="single" w:sz="4" w:space="0" w:color="auto"/>
              <w:left w:val="single" w:sz="4" w:space="0" w:color="auto"/>
              <w:bottom w:val="single" w:sz="4" w:space="0" w:color="auto"/>
              <w:right w:val="single" w:sz="4" w:space="0" w:color="auto"/>
            </w:tcBorders>
            <w:hideMark/>
          </w:tcPr>
          <w:p w14:paraId="635FAA7F" w14:textId="77777777" w:rsidR="00D97BA5" w:rsidRPr="00FA7DDF" w:rsidRDefault="00D97BA5" w:rsidP="00857F56">
            <w:pPr>
              <w:overflowPunct w:val="0"/>
              <w:autoSpaceDE w:val="0"/>
              <w:autoSpaceDN w:val="0"/>
              <w:adjustRightInd w:val="0"/>
              <w:spacing w:before="120" w:after="120" w:line="240" w:lineRule="auto"/>
              <w:jc w:val="both"/>
              <w:textAlignment w:val="baseline"/>
              <w:rPr>
                <w:rFonts w:ascii="Trebuchet MS" w:hAnsi="Trebuchet MS"/>
                <w:sz w:val="20"/>
                <w:szCs w:val="20"/>
              </w:rPr>
            </w:pPr>
            <w:r w:rsidRPr="00FA7DDF">
              <w:rPr>
                <w:rFonts w:ascii="Trebuchet MS" w:hAnsi="Trebuchet MS"/>
                <w:sz w:val="20"/>
                <w:szCs w:val="20"/>
              </w:rPr>
              <w:t xml:space="preserve">EG4 Investiția trebuie să demonstreze necesitatea, oportunitatea și potențialul economic al acesteia </w:t>
            </w:r>
          </w:p>
        </w:tc>
        <w:tc>
          <w:tcPr>
            <w:tcW w:w="539" w:type="dxa"/>
            <w:tcBorders>
              <w:top w:val="single" w:sz="4" w:space="0" w:color="auto"/>
              <w:left w:val="single" w:sz="4" w:space="0" w:color="auto"/>
              <w:bottom w:val="single" w:sz="4" w:space="0" w:color="auto"/>
              <w:right w:val="single" w:sz="4" w:space="0" w:color="auto"/>
            </w:tcBorders>
            <w:vAlign w:val="center"/>
            <w:hideMark/>
          </w:tcPr>
          <w:p w14:paraId="681CC099" w14:textId="77777777" w:rsidR="00D97BA5" w:rsidRPr="00FA7DDF" w:rsidRDefault="00D97BA5" w:rsidP="00857F56">
            <w:pPr>
              <w:overflowPunct w:val="0"/>
              <w:autoSpaceDE w:val="0"/>
              <w:autoSpaceDN w:val="0"/>
              <w:adjustRightInd w:val="0"/>
              <w:spacing w:before="120" w:after="120" w:line="240" w:lineRule="auto"/>
              <w:textAlignment w:val="baseline"/>
              <w:rPr>
                <w:rFonts w:ascii="Trebuchet MS" w:hAnsi="Trebuchet MS"/>
                <w:sz w:val="20"/>
                <w:szCs w:val="20"/>
              </w:rPr>
            </w:pPr>
            <w:r w:rsidRPr="00FA7DDF">
              <w:rPr>
                <w:rFonts w:ascii="Trebuchet MS" w:hAnsi="Trebuchet MS"/>
                <w:sz w:val="20"/>
                <w:szCs w:val="20"/>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3215A518" w14:textId="77777777" w:rsidR="00D97BA5" w:rsidRPr="00FA7DDF" w:rsidRDefault="00D97BA5" w:rsidP="00857F56">
            <w:pPr>
              <w:overflowPunct w:val="0"/>
              <w:autoSpaceDE w:val="0"/>
              <w:autoSpaceDN w:val="0"/>
              <w:adjustRightInd w:val="0"/>
              <w:spacing w:before="120" w:after="120" w:line="240" w:lineRule="auto"/>
              <w:textAlignment w:val="baseline"/>
              <w:rPr>
                <w:rFonts w:ascii="Trebuchet MS" w:hAnsi="Trebuchet MS"/>
                <w:sz w:val="20"/>
                <w:szCs w:val="20"/>
              </w:rPr>
            </w:pPr>
            <w:r w:rsidRPr="00FA7DDF">
              <w:rPr>
                <w:rFonts w:ascii="Trebuchet MS" w:hAnsi="Trebuchet MS"/>
                <w:sz w:val="20"/>
                <w:szCs w:val="20"/>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14:paraId="036B58B2" w14:textId="77777777" w:rsidR="00D97BA5" w:rsidRPr="00FA7DDF" w:rsidRDefault="00D97BA5" w:rsidP="00857F56">
            <w:pPr>
              <w:overflowPunct w:val="0"/>
              <w:autoSpaceDE w:val="0"/>
              <w:autoSpaceDN w:val="0"/>
              <w:adjustRightInd w:val="0"/>
              <w:spacing w:before="120" w:after="120" w:line="240" w:lineRule="auto"/>
              <w:textAlignment w:val="baseline"/>
              <w:rPr>
                <w:rFonts w:ascii="Trebuchet MS" w:hAnsi="Trebuchet MS"/>
                <w:sz w:val="20"/>
                <w:szCs w:val="20"/>
              </w:rPr>
            </w:pPr>
          </w:p>
        </w:tc>
      </w:tr>
      <w:tr w:rsidR="00D97BA5" w:rsidRPr="00FA7DDF" w14:paraId="31B177FE" w14:textId="77777777" w:rsidTr="00580416">
        <w:trPr>
          <w:trHeight w:val="375"/>
        </w:trPr>
        <w:tc>
          <w:tcPr>
            <w:tcW w:w="9234" w:type="dxa"/>
            <w:gridSpan w:val="4"/>
            <w:tcBorders>
              <w:top w:val="single" w:sz="4" w:space="0" w:color="auto"/>
              <w:left w:val="single" w:sz="4" w:space="0" w:color="auto"/>
              <w:bottom w:val="single" w:sz="4" w:space="0" w:color="auto"/>
              <w:right w:val="single" w:sz="4" w:space="0" w:color="auto"/>
            </w:tcBorders>
            <w:hideMark/>
          </w:tcPr>
          <w:p w14:paraId="6A755101" w14:textId="77777777" w:rsidR="00D97BA5" w:rsidRPr="00FA7DDF" w:rsidRDefault="00D97BA5" w:rsidP="00857F56">
            <w:pPr>
              <w:overflowPunct w:val="0"/>
              <w:autoSpaceDE w:val="0"/>
              <w:autoSpaceDN w:val="0"/>
              <w:adjustRightInd w:val="0"/>
              <w:spacing w:before="120" w:after="120" w:line="240" w:lineRule="auto"/>
              <w:textAlignment w:val="baseline"/>
              <w:rPr>
                <w:rFonts w:ascii="Trebuchet MS" w:hAnsi="Trebuchet MS"/>
                <w:sz w:val="20"/>
                <w:szCs w:val="20"/>
              </w:rPr>
            </w:pPr>
            <w:r w:rsidRPr="00FA7DDF">
              <w:rPr>
                <w:rFonts w:ascii="Trebuchet MS" w:hAnsi="Trebuchet MS"/>
                <w:b/>
                <w:i/>
                <w:sz w:val="20"/>
                <w:szCs w:val="20"/>
              </w:rPr>
              <w:t>Secțiuni specifice</w:t>
            </w:r>
          </w:p>
        </w:tc>
      </w:tr>
      <w:tr w:rsidR="00D97BA5" w:rsidRPr="00FA7DDF" w14:paraId="4B6073B9" w14:textId="77777777" w:rsidTr="00580416">
        <w:trPr>
          <w:trHeight w:val="375"/>
        </w:trPr>
        <w:tc>
          <w:tcPr>
            <w:tcW w:w="7044" w:type="dxa"/>
            <w:tcBorders>
              <w:top w:val="single" w:sz="4" w:space="0" w:color="auto"/>
              <w:left w:val="single" w:sz="4" w:space="0" w:color="auto"/>
              <w:bottom w:val="single" w:sz="4" w:space="0" w:color="auto"/>
              <w:right w:val="single" w:sz="4" w:space="0" w:color="auto"/>
            </w:tcBorders>
            <w:hideMark/>
          </w:tcPr>
          <w:p w14:paraId="005522F2"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sz w:val="20"/>
                <w:szCs w:val="20"/>
              </w:rPr>
            </w:pPr>
            <w:r w:rsidRPr="00FA7DDF">
              <w:rPr>
                <w:rFonts w:ascii="Trebuchet MS" w:hAnsi="Trebuchet MS"/>
                <w:sz w:val="20"/>
                <w:szCs w:val="20"/>
              </w:rPr>
              <w:t xml:space="preserve">EG5 Investiția trebuie să respecte Planul Urbanistic General în vigoare </w:t>
            </w:r>
          </w:p>
          <w:p w14:paraId="5D2A3EF5"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i/>
                <w:sz w:val="20"/>
                <w:szCs w:val="20"/>
              </w:rPr>
            </w:pPr>
            <w:r w:rsidRPr="00FA7DDF">
              <w:rPr>
                <w:rFonts w:ascii="Trebuchet MS" w:hAnsi="Trebuchet MS"/>
                <w:i/>
                <w:sz w:val="20"/>
                <w:szCs w:val="20"/>
              </w:rPr>
              <w:t>(doar pentru proiectele care prevăd investiții pentru care se prezintă certificatul de urbanism)</w:t>
            </w:r>
          </w:p>
        </w:tc>
        <w:tc>
          <w:tcPr>
            <w:tcW w:w="539" w:type="dxa"/>
            <w:tcBorders>
              <w:top w:val="single" w:sz="4" w:space="0" w:color="auto"/>
              <w:left w:val="single" w:sz="4" w:space="0" w:color="auto"/>
              <w:bottom w:val="single" w:sz="4" w:space="0" w:color="auto"/>
              <w:right w:val="single" w:sz="4" w:space="0" w:color="auto"/>
            </w:tcBorders>
            <w:vAlign w:val="center"/>
            <w:hideMark/>
          </w:tcPr>
          <w:p w14:paraId="38BE1AD1"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textAlignment w:val="baseline"/>
              <w:rPr>
                <w:rFonts w:ascii="Trebuchet MS" w:hAnsi="Trebuchet MS"/>
                <w:sz w:val="20"/>
                <w:szCs w:val="20"/>
              </w:rPr>
            </w:pPr>
            <w:r w:rsidRPr="00FA7DDF">
              <w:rPr>
                <w:rFonts w:ascii="Trebuchet MS" w:hAnsi="Trebuchet MS"/>
                <w:sz w:val="20"/>
                <w:szCs w:val="20"/>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701795AC"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textAlignment w:val="baseline"/>
              <w:rPr>
                <w:rFonts w:ascii="Trebuchet MS" w:hAnsi="Trebuchet MS"/>
                <w:sz w:val="20"/>
                <w:szCs w:val="20"/>
              </w:rPr>
            </w:pPr>
            <w:r w:rsidRPr="00FA7DDF">
              <w:rPr>
                <w:rFonts w:ascii="Trebuchet MS" w:hAnsi="Trebuchet MS"/>
                <w:sz w:val="20"/>
                <w:szCs w:val="20"/>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14:paraId="53D5C7D7" w14:textId="77777777" w:rsidR="00D97BA5" w:rsidRPr="00FA7DDF" w:rsidRDefault="00D97BA5" w:rsidP="00857F56">
            <w:pPr>
              <w:overflowPunct w:val="0"/>
              <w:autoSpaceDE w:val="0"/>
              <w:autoSpaceDN w:val="0"/>
              <w:adjustRightInd w:val="0"/>
              <w:spacing w:before="120" w:after="120" w:line="240" w:lineRule="auto"/>
              <w:textAlignment w:val="baseline"/>
              <w:rPr>
                <w:rFonts w:ascii="Trebuchet MS" w:hAnsi="Trebuchet MS"/>
                <w:sz w:val="20"/>
                <w:szCs w:val="20"/>
              </w:rPr>
            </w:pPr>
            <w:r w:rsidRPr="00FA7DDF">
              <w:rPr>
                <w:rFonts w:ascii="Trebuchet MS" w:hAnsi="Trebuchet MS"/>
                <w:sz w:val="20"/>
                <w:szCs w:val="20"/>
              </w:rPr>
              <w:sym w:font="Wingdings" w:char="F06F"/>
            </w:r>
          </w:p>
        </w:tc>
      </w:tr>
      <w:tr w:rsidR="00D97BA5" w:rsidRPr="00FA7DDF" w14:paraId="1E21CAB5" w14:textId="77777777" w:rsidTr="00580416">
        <w:trPr>
          <w:trHeight w:val="295"/>
        </w:trPr>
        <w:tc>
          <w:tcPr>
            <w:tcW w:w="7044" w:type="dxa"/>
            <w:tcBorders>
              <w:top w:val="single" w:sz="4" w:space="0" w:color="auto"/>
              <w:left w:val="single" w:sz="4" w:space="0" w:color="auto"/>
              <w:bottom w:val="single" w:sz="4" w:space="0" w:color="auto"/>
              <w:right w:val="single" w:sz="4" w:space="0" w:color="auto"/>
            </w:tcBorders>
            <w:hideMark/>
          </w:tcPr>
          <w:p w14:paraId="4E445A45"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sz w:val="20"/>
                <w:szCs w:val="20"/>
              </w:rPr>
            </w:pPr>
            <w:r w:rsidRPr="00FA7DDF">
              <w:rPr>
                <w:rFonts w:ascii="Trebuchet MS" w:hAnsi="Trebuchet MS"/>
                <w:sz w:val="20"/>
                <w:szCs w:val="20"/>
              </w:rPr>
              <w:t xml:space="preserve">EG6 Proiectul de </w:t>
            </w:r>
            <w:proofErr w:type="spellStart"/>
            <w:r w:rsidRPr="00FA7DDF">
              <w:rPr>
                <w:rFonts w:ascii="Trebuchet MS" w:hAnsi="Trebuchet MS"/>
                <w:sz w:val="20"/>
                <w:szCs w:val="20"/>
              </w:rPr>
              <w:t>investiţii</w:t>
            </w:r>
            <w:proofErr w:type="spellEnd"/>
            <w:r w:rsidRPr="00FA7DDF">
              <w:rPr>
                <w:rFonts w:ascii="Trebuchet MS" w:hAnsi="Trebuchet MS"/>
                <w:sz w:val="20"/>
                <w:szCs w:val="20"/>
              </w:rPr>
              <w:t xml:space="preserve"> în infrastructura de apă/ apă uzată trebuie să </w:t>
            </w:r>
            <w:proofErr w:type="spellStart"/>
            <w:r w:rsidRPr="00FA7DDF">
              <w:rPr>
                <w:rFonts w:ascii="Trebuchet MS" w:hAnsi="Trebuchet MS"/>
                <w:sz w:val="20"/>
                <w:szCs w:val="20"/>
              </w:rPr>
              <w:t>deţină</w:t>
            </w:r>
            <w:proofErr w:type="spellEnd"/>
            <w:r w:rsidRPr="00FA7DDF">
              <w:rPr>
                <w:rFonts w:ascii="Trebuchet MS" w:hAnsi="Trebuchet MS"/>
                <w:sz w:val="20"/>
                <w:szCs w:val="20"/>
              </w:rPr>
              <w:t xml:space="preserve"> avizul Operatorului Regional/ Local ce atestă </w:t>
            </w:r>
            <w:proofErr w:type="spellStart"/>
            <w:r w:rsidRPr="00FA7DDF">
              <w:rPr>
                <w:rFonts w:ascii="Trebuchet MS" w:hAnsi="Trebuchet MS"/>
                <w:sz w:val="20"/>
                <w:szCs w:val="20"/>
              </w:rPr>
              <w:t>funcţionalitatea</w:t>
            </w:r>
            <w:proofErr w:type="spellEnd"/>
            <w:r w:rsidRPr="00FA7DDF">
              <w:rPr>
                <w:rFonts w:ascii="Trebuchet MS" w:hAnsi="Trebuchet MS"/>
                <w:sz w:val="20"/>
                <w:szCs w:val="20"/>
              </w:rPr>
              <w:t xml:space="preserve"> sistemului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conformitatea pentru </w:t>
            </w:r>
            <w:proofErr w:type="spellStart"/>
            <w:r w:rsidRPr="00FA7DDF">
              <w:rPr>
                <w:rFonts w:ascii="Trebuchet MS" w:hAnsi="Trebuchet MS"/>
                <w:sz w:val="20"/>
                <w:szCs w:val="20"/>
              </w:rPr>
              <w:t>soluţia</w:t>
            </w:r>
            <w:proofErr w:type="spellEnd"/>
            <w:r w:rsidRPr="00FA7DDF">
              <w:rPr>
                <w:rFonts w:ascii="Trebuchet MS" w:hAnsi="Trebuchet MS"/>
                <w:sz w:val="20"/>
                <w:szCs w:val="20"/>
              </w:rPr>
              <w:t xml:space="preserve"> de </w:t>
            </w:r>
            <w:proofErr w:type="spellStart"/>
            <w:r w:rsidRPr="00FA7DDF">
              <w:rPr>
                <w:rFonts w:ascii="Trebuchet MS" w:hAnsi="Trebuchet MS"/>
                <w:sz w:val="20"/>
                <w:szCs w:val="20"/>
              </w:rPr>
              <w:t>funcţionare</w:t>
            </w:r>
            <w:proofErr w:type="spellEnd"/>
          </w:p>
          <w:p w14:paraId="2F47EFA5"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sz w:val="20"/>
                <w:szCs w:val="20"/>
              </w:rPr>
            </w:pPr>
            <w:r w:rsidRPr="00FA7DDF">
              <w:rPr>
                <w:rFonts w:ascii="Trebuchet MS" w:hAnsi="Trebuchet MS"/>
                <w:i/>
                <w:sz w:val="20"/>
                <w:szCs w:val="20"/>
              </w:rPr>
              <w:t>(doar pentru proiectele care prevăd investiții în infrastructura de apă/ apă uzată)</w:t>
            </w:r>
          </w:p>
        </w:tc>
        <w:tc>
          <w:tcPr>
            <w:tcW w:w="539" w:type="dxa"/>
            <w:tcBorders>
              <w:top w:val="single" w:sz="4" w:space="0" w:color="auto"/>
              <w:left w:val="single" w:sz="4" w:space="0" w:color="auto"/>
              <w:bottom w:val="single" w:sz="4" w:space="0" w:color="auto"/>
              <w:right w:val="single" w:sz="4" w:space="0" w:color="auto"/>
            </w:tcBorders>
            <w:vAlign w:val="center"/>
            <w:hideMark/>
          </w:tcPr>
          <w:p w14:paraId="75C159F7"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textAlignment w:val="baseline"/>
              <w:rPr>
                <w:rFonts w:ascii="Trebuchet MS" w:hAnsi="Trebuchet MS"/>
                <w:sz w:val="20"/>
                <w:szCs w:val="20"/>
              </w:rPr>
            </w:pPr>
            <w:r w:rsidRPr="00FA7DDF">
              <w:rPr>
                <w:rFonts w:ascii="Trebuchet MS" w:hAnsi="Trebuchet MS"/>
                <w:sz w:val="20"/>
                <w:szCs w:val="20"/>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15A54E72"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textAlignment w:val="baseline"/>
              <w:rPr>
                <w:rFonts w:ascii="Trebuchet MS" w:hAnsi="Trebuchet MS"/>
                <w:sz w:val="20"/>
                <w:szCs w:val="20"/>
              </w:rPr>
            </w:pPr>
            <w:r w:rsidRPr="00FA7DDF">
              <w:rPr>
                <w:rFonts w:ascii="Trebuchet MS" w:hAnsi="Trebuchet MS"/>
                <w:sz w:val="20"/>
                <w:szCs w:val="20"/>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14:paraId="01BF2CAE" w14:textId="77777777" w:rsidR="00D97BA5" w:rsidRPr="00FA7DDF" w:rsidRDefault="00D97BA5" w:rsidP="00857F56">
            <w:pPr>
              <w:overflowPunct w:val="0"/>
              <w:autoSpaceDE w:val="0"/>
              <w:autoSpaceDN w:val="0"/>
              <w:adjustRightInd w:val="0"/>
              <w:spacing w:before="120" w:after="120" w:line="240" w:lineRule="auto"/>
              <w:textAlignment w:val="baseline"/>
              <w:rPr>
                <w:rFonts w:ascii="Trebuchet MS" w:hAnsi="Trebuchet MS"/>
                <w:sz w:val="20"/>
                <w:szCs w:val="20"/>
              </w:rPr>
            </w:pPr>
            <w:r w:rsidRPr="00FA7DDF">
              <w:rPr>
                <w:rFonts w:ascii="Trebuchet MS" w:hAnsi="Trebuchet MS"/>
                <w:sz w:val="20"/>
                <w:szCs w:val="20"/>
              </w:rPr>
              <w:sym w:font="Wingdings" w:char="F06F"/>
            </w:r>
          </w:p>
        </w:tc>
      </w:tr>
      <w:tr w:rsidR="00D97BA5" w:rsidRPr="00FA7DDF" w14:paraId="554CA23E" w14:textId="77777777" w:rsidTr="00580416">
        <w:trPr>
          <w:trHeight w:val="295"/>
        </w:trPr>
        <w:tc>
          <w:tcPr>
            <w:tcW w:w="7044" w:type="dxa"/>
            <w:tcBorders>
              <w:top w:val="single" w:sz="4" w:space="0" w:color="auto"/>
              <w:left w:val="single" w:sz="4" w:space="0" w:color="auto"/>
              <w:bottom w:val="single" w:sz="4" w:space="0" w:color="auto"/>
              <w:right w:val="single" w:sz="4" w:space="0" w:color="auto"/>
            </w:tcBorders>
            <w:hideMark/>
          </w:tcPr>
          <w:p w14:paraId="116A3DC7"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sz w:val="20"/>
                <w:szCs w:val="20"/>
              </w:rPr>
            </w:pPr>
            <w:r w:rsidRPr="00FA7DDF">
              <w:rPr>
                <w:rFonts w:ascii="Trebuchet MS" w:hAnsi="Trebuchet MS"/>
                <w:sz w:val="20"/>
                <w:szCs w:val="20"/>
              </w:rPr>
              <w:t>EG7 Investiția în sistemul de alimentare cu apă trebuie să se realizeze în mod obligatoriu împreună cu rețeaua de apă uzată, dacă aceasta nu există</w:t>
            </w:r>
          </w:p>
          <w:p w14:paraId="33D0B25E"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sz w:val="20"/>
                <w:szCs w:val="20"/>
              </w:rPr>
            </w:pPr>
            <w:r w:rsidRPr="00FA7DDF">
              <w:rPr>
                <w:rFonts w:ascii="Trebuchet MS" w:hAnsi="Trebuchet MS"/>
                <w:i/>
                <w:sz w:val="20"/>
                <w:szCs w:val="20"/>
              </w:rPr>
              <w:t>(doar pentru proiectele care prevăd investiții în infrastructura de apă/ apă uzată)</w:t>
            </w:r>
          </w:p>
        </w:tc>
        <w:tc>
          <w:tcPr>
            <w:tcW w:w="539" w:type="dxa"/>
            <w:tcBorders>
              <w:top w:val="single" w:sz="4" w:space="0" w:color="auto"/>
              <w:left w:val="single" w:sz="4" w:space="0" w:color="auto"/>
              <w:bottom w:val="single" w:sz="4" w:space="0" w:color="auto"/>
              <w:right w:val="single" w:sz="4" w:space="0" w:color="auto"/>
            </w:tcBorders>
            <w:vAlign w:val="center"/>
            <w:hideMark/>
          </w:tcPr>
          <w:p w14:paraId="68578707"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textAlignment w:val="baseline"/>
              <w:rPr>
                <w:rFonts w:ascii="Trebuchet MS" w:hAnsi="Trebuchet MS"/>
                <w:sz w:val="20"/>
                <w:szCs w:val="20"/>
              </w:rPr>
            </w:pPr>
            <w:r w:rsidRPr="00FA7DDF">
              <w:rPr>
                <w:rFonts w:ascii="Trebuchet MS" w:hAnsi="Trebuchet MS"/>
                <w:sz w:val="20"/>
                <w:szCs w:val="20"/>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00E4114E"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textAlignment w:val="baseline"/>
              <w:rPr>
                <w:rFonts w:ascii="Trebuchet MS" w:hAnsi="Trebuchet MS"/>
                <w:sz w:val="20"/>
                <w:szCs w:val="20"/>
              </w:rPr>
            </w:pPr>
            <w:r w:rsidRPr="00FA7DDF">
              <w:rPr>
                <w:rFonts w:ascii="Trebuchet MS" w:hAnsi="Trebuchet MS"/>
                <w:sz w:val="20"/>
                <w:szCs w:val="20"/>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14:paraId="4878972E" w14:textId="77777777" w:rsidR="00D97BA5" w:rsidRPr="00FA7DDF" w:rsidRDefault="00D97BA5" w:rsidP="00857F56">
            <w:pPr>
              <w:overflowPunct w:val="0"/>
              <w:autoSpaceDE w:val="0"/>
              <w:autoSpaceDN w:val="0"/>
              <w:adjustRightInd w:val="0"/>
              <w:spacing w:before="120" w:after="120" w:line="240" w:lineRule="auto"/>
              <w:textAlignment w:val="baseline"/>
              <w:rPr>
                <w:rFonts w:ascii="Trebuchet MS" w:hAnsi="Trebuchet MS"/>
                <w:sz w:val="20"/>
                <w:szCs w:val="20"/>
              </w:rPr>
            </w:pPr>
            <w:r w:rsidRPr="00FA7DDF">
              <w:rPr>
                <w:rFonts w:ascii="Trebuchet MS" w:hAnsi="Trebuchet MS"/>
                <w:sz w:val="20"/>
                <w:szCs w:val="20"/>
              </w:rPr>
              <w:sym w:font="Wingdings" w:char="F06F"/>
            </w:r>
          </w:p>
        </w:tc>
      </w:tr>
      <w:tr w:rsidR="00D97BA5" w:rsidRPr="00FA7DDF" w14:paraId="706F4605" w14:textId="77777777" w:rsidTr="00580416">
        <w:trPr>
          <w:trHeight w:val="295"/>
        </w:trPr>
        <w:tc>
          <w:tcPr>
            <w:tcW w:w="7044" w:type="dxa"/>
            <w:tcBorders>
              <w:top w:val="single" w:sz="4" w:space="0" w:color="auto"/>
              <w:left w:val="single" w:sz="4" w:space="0" w:color="auto"/>
              <w:bottom w:val="single" w:sz="4" w:space="0" w:color="auto"/>
              <w:right w:val="single" w:sz="4" w:space="0" w:color="auto"/>
            </w:tcBorders>
            <w:hideMark/>
          </w:tcPr>
          <w:p w14:paraId="77F9045B"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sz w:val="20"/>
                <w:szCs w:val="20"/>
              </w:rPr>
            </w:pPr>
            <w:r w:rsidRPr="00FA7DDF">
              <w:rPr>
                <w:rFonts w:ascii="Trebuchet MS" w:hAnsi="Trebuchet MS"/>
                <w:sz w:val="20"/>
                <w:szCs w:val="20"/>
              </w:rPr>
              <w:lastRenderedPageBreak/>
              <w:t xml:space="preserve">EG8 Solicitantul </w:t>
            </w:r>
            <w:proofErr w:type="spellStart"/>
            <w:r w:rsidRPr="00FA7DDF">
              <w:rPr>
                <w:rFonts w:ascii="Trebuchet MS" w:hAnsi="Trebuchet MS"/>
                <w:sz w:val="20"/>
                <w:szCs w:val="20"/>
              </w:rPr>
              <w:t>investiţiilor</w:t>
            </w:r>
            <w:proofErr w:type="spellEnd"/>
            <w:r w:rsidRPr="00FA7DDF">
              <w:rPr>
                <w:rFonts w:ascii="Trebuchet MS" w:hAnsi="Trebuchet MS"/>
                <w:sz w:val="20"/>
                <w:szCs w:val="20"/>
              </w:rPr>
              <w:t xml:space="preserve"> trebuie să facă dovada proprietății terenului/ administrării în cazul domeniului public al statului</w:t>
            </w:r>
          </w:p>
          <w:p w14:paraId="2728FD1D"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sz w:val="20"/>
                <w:szCs w:val="20"/>
              </w:rPr>
            </w:pPr>
            <w:r w:rsidRPr="00FA7DDF">
              <w:rPr>
                <w:rFonts w:ascii="Trebuchet MS" w:hAnsi="Trebuchet MS"/>
                <w:i/>
                <w:sz w:val="20"/>
                <w:szCs w:val="20"/>
              </w:rPr>
              <w:t>(doar pentru proiectele care prevăd investiții în infrastructura agricolă, silvică, de irigații și rutieră)</w:t>
            </w:r>
          </w:p>
        </w:tc>
        <w:tc>
          <w:tcPr>
            <w:tcW w:w="539" w:type="dxa"/>
            <w:tcBorders>
              <w:top w:val="single" w:sz="4" w:space="0" w:color="auto"/>
              <w:left w:val="single" w:sz="4" w:space="0" w:color="auto"/>
              <w:bottom w:val="single" w:sz="4" w:space="0" w:color="auto"/>
              <w:right w:val="single" w:sz="4" w:space="0" w:color="auto"/>
            </w:tcBorders>
            <w:vAlign w:val="center"/>
            <w:hideMark/>
          </w:tcPr>
          <w:p w14:paraId="6A83044B"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textAlignment w:val="baseline"/>
              <w:rPr>
                <w:rFonts w:ascii="Trebuchet MS" w:hAnsi="Trebuchet MS"/>
                <w:sz w:val="20"/>
                <w:szCs w:val="20"/>
              </w:rPr>
            </w:pPr>
            <w:r w:rsidRPr="00FA7DDF">
              <w:rPr>
                <w:rFonts w:ascii="Trebuchet MS" w:hAnsi="Trebuchet MS"/>
                <w:sz w:val="20"/>
                <w:szCs w:val="20"/>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3F48AB61"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textAlignment w:val="baseline"/>
              <w:rPr>
                <w:rFonts w:ascii="Trebuchet MS" w:hAnsi="Trebuchet MS"/>
                <w:sz w:val="20"/>
                <w:szCs w:val="20"/>
              </w:rPr>
            </w:pPr>
            <w:r w:rsidRPr="00FA7DDF">
              <w:rPr>
                <w:rFonts w:ascii="Trebuchet MS" w:hAnsi="Trebuchet MS"/>
                <w:sz w:val="20"/>
                <w:szCs w:val="20"/>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14:paraId="61E384EC" w14:textId="77777777" w:rsidR="00D97BA5" w:rsidRPr="00FA7DDF" w:rsidRDefault="00D97BA5" w:rsidP="00857F56">
            <w:pPr>
              <w:overflowPunct w:val="0"/>
              <w:autoSpaceDE w:val="0"/>
              <w:autoSpaceDN w:val="0"/>
              <w:adjustRightInd w:val="0"/>
              <w:spacing w:before="120" w:after="120" w:line="240" w:lineRule="auto"/>
              <w:textAlignment w:val="baseline"/>
              <w:rPr>
                <w:rFonts w:ascii="Trebuchet MS" w:hAnsi="Trebuchet MS"/>
                <w:sz w:val="20"/>
                <w:szCs w:val="20"/>
              </w:rPr>
            </w:pPr>
            <w:r w:rsidRPr="00FA7DDF">
              <w:rPr>
                <w:rFonts w:ascii="Trebuchet MS" w:hAnsi="Trebuchet MS"/>
                <w:sz w:val="20"/>
                <w:szCs w:val="20"/>
              </w:rPr>
              <w:sym w:font="Wingdings" w:char="F06F"/>
            </w:r>
          </w:p>
        </w:tc>
      </w:tr>
      <w:tr w:rsidR="00D97BA5" w:rsidRPr="00FA7DDF" w14:paraId="02FED7B3" w14:textId="77777777" w:rsidTr="00580416">
        <w:trPr>
          <w:trHeight w:val="295"/>
        </w:trPr>
        <w:tc>
          <w:tcPr>
            <w:tcW w:w="7044" w:type="dxa"/>
            <w:tcBorders>
              <w:top w:val="single" w:sz="4" w:space="0" w:color="auto"/>
              <w:left w:val="single" w:sz="4" w:space="0" w:color="auto"/>
              <w:bottom w:val="single" w:sz="4" w:space="0" w:color="auto"/>
              <w:right w:val="single" w:sz="4" w:space="0" w:color="auto"/>
            </w:tcBorders>
            <w:hideMark/>
          </w:tcPr>
          <w:p w14:paraId="77DE2A6B"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sz w:val="20"/>
                <w:szCs w:val="20"/>
              </w:rPr>
            </w:pPr>
            <w:r w:rsidRPr="00FA7DDF">
              <w:rPr>
                <w:rFonts w:ascii="Trebuchet MS" w:hAnsi="Trebuchet MS"/>
                <w:sz w:val="20"/>
                <w:szCs w:val="20"/>
              </w:rPr>
              <w:t>EG9 Investiția va fi precedată de o evaluare a impactului preconizat asupra mediului dacă aceasta poate avea efecte negative asupra mediului, în conformitate cu legislația în vigoare, menționată în cap. 8.1 din PNDR 2014-2020.</w:t>
            </w:r>
          </w:p>
          <w:p w14:paraId="210E4DC6"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sz w:val="20"/>
                <w:szCs w:val="20"/>
              </w:rPr>
            </w:pPr>
            <w:r w:rsidRPr="00FA7DDF">
              <w:rPr>
                <w:rFonts w:ascii="Trebuchet MS" w:hAnsi="Trebuchet MS"/>
                <w:i/>
                <w:sz w:val="20"/>
                <w:szCs w:val="20"/>
              </w:rPr>
              <w:t>(doar pentru proiectele care prevăd investiții în infrastructura agricolă, silvică și de irigații)</w:t>
            </w:r>
          </w:p>
        </w:tc>
        <w:tc>
          <w:tcPr>
            <w:tcW w:w="539" w:type="dxa"/>
            <w:tcBorders>
              <w:top w:val="single" w:sz="4" w:space="0" w:color="auto"/>
              <w:left w:val="single" w:sz="4" w:space="0" w:color="auto"/>
              <w:bottom w:val="single" w:sz="4" w:space="0" w:color="auto"/>
              <w:right w:val="single" w:sz="4" w:space="0" w:color="auto"/>
            </w:tcBorders>
            <w:vAlign w:val="center"/>
            <w:hideMark/>
          </w:tcPr>
          <w:p w14:paraId="3CCA64FE"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textAlignment w:val="baseline"/>
              <w:rPr>
                <w:rFonts w:ascii="Trebuchet MS" w:hAnsi="Trebuchet MS"/>
                <w:sz w:val="20"/>
                <w:szCs w:val="20"/>
              </w:rPr>
            </w:pPr>
            <w:r w:rsidRPr="00FA7DDF">
              <w:rPr>
                <w:rFonts w:ascii="Trebuchet MS" w:hAnsi="Trebuchet MS"/>
                <w:sz w:val="20"/>
                <w:szCs w:val="20"/>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3B9149BA"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textAlignment w:val="baseline"/>
              <w:rPr>
                <w:rFonts w:ascii="Trebuchet MS" w:hAnsi="Trebuchet MS"/>
                <w:sz w:val="20"/>
                <w:szCs w:val="20"/>
              </w:rPr>
            </w:pPr>
            <w:r w:rsidRPr="00FA7DDF">
              <w:rPr>
                <w:rFonts w:ascii="Trebuchet MS" w:hAnsi="Trebuchet MS"/>
                <w:sz w:val="20"/>
                <w:szCs w:val="20"/>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14:paraId="4FC63C29" w14:textId="77777777" w:rsidR="00D97BA5" w:rsidRPr="00FA7DDF" w:rsidRDefault="00D97BA5" w:rsidP="00857F56">
            <w:pPr>
              <w:overflowPunct w:val="0"/>
              <w:autoSpaceDE w:val="0"/>
              <w:autoSpaceDN w:val="0"/>
              <w:adjustRightInd w:val="0"/>
              <w:spacing w:before="120" w:after="120" w:line="240" w:lineRule="auto"/>
              <w:textAlignment w:val="baseline"/>
              <w:rPr>
                <w:rFonts w:ascii="Trebuchet MS" w:hAnsi="Trebuchet MS"/>
                <w:sz w:val="20"/>
                <w:szCs w:val="20"/>
              </w:rPr>
            </w:pPr>
            <w:r w:rsidRPr="00FA7DDF">
              <w:rPr>
                <w:rFonts w:ascii="Trebuchet MS" w:hAnsi="Trebuchet MS"/>
                <w:sz w:val="20"/>
                <w:szCs w:val="20"/>
              </w:rPr>
              <w:sym w:font="Wingdings" w:char="F06F"/>
            </w:r>
          </w:p>
        </w:tc>
      </w:tr>
      <w:tr w:rsidR="00D97BA5" w:rsidRPr="00FA7DDF" w14:paraId="46DFABD7" w14:textId="77777777" w:rsidTr="00580416">
        <w:trPr>
          <w:trHeight w:val="295"/>
        </w:trPr>
        <w:tc>
          <w:tcPr>
            <w:tcW w:w="7044" w:type="dxa"/>
            <w:tcBorders>
              <w:top w:val="single" w:sz="4" w:space="0" w:color="auto"/>
              <w:left w:val="single" w:sz="4" w:space="0" w:color="auto"/>
              <w:bottom w:val="single" w:sz="4" w:space="0" w:color="auto"/>
              <w:right w:val="single" w:sz="4" w:space="0" w:color="auto"/>
            </w:tcBorders>
            <w:hideMark/>
          </w:tcPr>
          <w:p w14:paraId="05A5A999"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sz w:val="20"/>
                <w:szCs w:val="20"/>
              </w:rPr>
            </w:pPr>
            <w:r w:rsidRPr="00FA7DDF">
              <w:rPr>
                <w:rFonts w:ascii="Trebuchet MS" w:hAnsi="Trebuchet MS"/>
                <w:sz w:val="20"/>
                <w:szCs w:val="20"/>
              </w:rPr>
              <w:t>EG10  Investiția trebuie să fie racordată la un drum existent</w:t>
            </w:r>
          </w:p>
          <w:p w14:paraId="3F681592"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sz w:val="20"/>
                <w:szCs w:val="20"/>
              </w:rPr>
            </w:pPr>
            <w:r w:rsidRPr="00FA7DDF">
              <w:rPr>
                <w:rFonts w:ascii="Trebuchet MS" w:hAnsi="Trebuchet MS"/>
                <w:i/>
                <w:sz w:val="20"/>
                <w:szCs w:val="20"/>
              </w:rPr>
              <w:t>(doar pentru proiectele care prevăd investiții în infrastructura agricolă)</w:t>
            </w:r>
          </w:p>
        </w:tc>
        <w:tc>
          <w:tcPr>
            <w:tcW w:w="539" w:type="dxa"/>
            <w:tcBorders>
              <w:top w:val="single" w:sz="4" w:space="0" w:color="auto"/>
              <w:left w:val="single" w:sz="4" w:space="0" w:color="auto"/>
              <w:bottom w:val="single" w:sz="4" w:space="0" w:color="auto"/>
              <w:right w:val="single" w:sz="4" w:space="0" w:color="auto"/>
            </w:tcBorders>
            <w:vAlign w:val="center"/>
            <w:hideMark/>
          </w:tcPr>
          <w:p w14:paraId="17105B59"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textAlignment w:val="baseline"/>
              <w:rPr>
                <w:rFonts w:ascii="Trebuchet MS" w:hAnsi="Trebuchet MS"/>
                <w:sz w:val="20"/>
                <w:szCs w:val="20"/>
              </w:rPr>
            </w:pPr>
            <w:r w:rsidRPr="00FA7DDF">
              <w:rPr>
                <w:rFonts w:ascii="Trebuchet MS" w:hAnsi="Trebuchet MS"/>
                <w:sz w:val="20"/>
                <w:szCs w:val="20"/>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698D1D4D"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textAlignment w:val="baseline"/>
              <w:rPr>
                <w:rFonts w:ascii="Trebuchet MS" w:hAnsi="Trebuchet MS"/>
                <w:sz w:val="20"/>
                <w:szCs w:val="20"/>
              </w:rPr>
            </w:pPr>
            <w:r w:rsidRPr="00FA7DDF">
              <w:rPr>
                <w:rFonts w:ascii="Trebuchet MS" w:hAnsi="Trebuchet MS"/>
                <w:sz w:val="20"/>
                <w:szCs w:val="20"/>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14:paraId="65AA071C" w14:textId="77777777" w:rsidR="00D97BA5" w:rsidRPr="00FA7DDF" w:rsidRDefault="00D97BA5" w:rsidP="00857F56">
            <w:pPr>
              <w:overflowPunct w:val="0"/>
              <w:autoSpaceDE w:val="0"/>
              <w:autoSpaceDN w:val="0"/>
              <w:adjustRightInd w:val="0"/>
              <w:spacing w:before="120" w:after="120" w:line="240" w:lineRule="auto"/>
              <w:textAlignment w:val="baseline"/>
              <w:rPr>
                <w:rFonts w:ascii="Trebuchet MS" w:hAnsi="Trebuchet MS"/>
                <w:sz w:val="20"/>
                <w:szCs w:val="20"/>
              </w:rPr>
            </w:pPr>
            <w:r w:rsidRPr="00FA7DDF">
              <w:rPr>
                <w:rFonts w:ascii="Trebuchet MS" w:hAnsi="Trebuchet MS"/>
                <w:sz w:val="20"/>
                <w:szCs w:val="20"/>
              </w:rPr>
              <w:sym w:font="Wingdings" w:char="F06F"/>
            </w:r>
          </w:p>
        </w:tc>
      </w:tr>
      <w:tr w:rsidR="00D97BA5" w:rsidRPr="00FA7DDF" w14:paraId="4372E27A" w14:textId="77777777" w:rsidTr="00580416">
        <w:trPr>
          <w:trHeight w:val="585"/>
        </w:trPr>
        <w:tc>
          <w:tcPr>
            <w:tcW w:w="7044" w:type="dxa"/>
            <w:tcBorders>
              <w:top w:val="single" w:sz="4" w:space="0" w:color="auto"/>
              <w:left w:val="single" w:sz="4" w:space="0" w:color="auto"/>
              <w:bottom w:val="single" w:sz="4" w:space="0" w:color="auto"/>
              <w:right w:val="single" w:sz="4" w:space="0" w:color="auto"/>
            </w:tcBorders>
            <w:hideMark/>
          </w:tcPr>
          <w:p w14:paraId="0DD03BD0"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color w:val="000000"/>
                <w:sz w:val="20"/>
                <w:szCs w:val="20"/>
              </w:rPr>
            </w:pPr>
            <w:r w:rsidRPr="00FA7DDF">
              <w:rPr>
                <w:rFonts w:ascii="Trebuchet MS" w:hAnsi="Trebuchet MS"/>
                <w:sz w:val="20"/>
                <w:szCs w:val="20"/>
              </w:rPr>
              <w:t xml:space="preserve">EG11 </w:t>
            </w:r>
            <w:r w:rsidRPr="00FA7DDF">
              <w:rPr>
                <w:rFonts w:ascii="Trebuchet MS" w:hAnsi="Trebuchet MS"/>
                <w:color w:val="000000"/>
                <w:sz w:val="20"/>
                <w:szCs w:val="20"/>
              </w:rPr>
              <w:t>Solicitantul trebuie să facă dovada faptului că investiția se regăsește în amenajamentul silvic, iar în cazul modernizării drumului forestier, acesta să se regăsească în inventarul deținătorului</w:t>
            </w:r>
          </w:p>
          <w:p w14:paraId="089352D6"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sz w:val="20"/>
                <w:szCs w:val="20"/>
              </w:rPr>
            </w:pPr>
            <w:r w:rsidRPr="00FA7DDF">
              <w:rPr>
                <w:rFonts w:ascii="Trebuchet MS" w:hAnsi="Trebuchet MS"/>
                <w:i/>
                <w:sz w:val="20"/>
                <w:szCs w:val="20"/>
              </w:rPr>
              <w:t>(doar pentru proiectele care prevăd investiții în infrastructura silvică)</w:t>
            </w:r>
          </w:p>
        </w:tc>
        <w:tc>
          <w:tcPr>
            <w:tcW w:w="539" w:type="dxa"/>
            <w:tcBorders>
              <w:top w:val="single" w:sz="4" w:space="0" w:color="auto"/>
              <w:left w:val="single" w:sz="4" w:space="0" w:color="auto"/>
              <w:bottom w:val="single" w:sz="4" w:space="0" w:color="auto"/>
              <w:right w:val="single" w:sz="4" w:space="0" w:color="auto"/>
            </w:tcBorders>
            <w:vAlign w:val="center"/>
            <w:hideMark/>
          </w:tcPr>
          <w:p w14:paraId="16DD9F08"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textAlignment w:val="baseline"/>
              <w:rPr>
                <w:rFonts w:ascii="Trebuchet MS" w:hAnsi="Trebuchet MS"/>
                <w:sz w:val="20"/>
                <w:szCs w:val="20"/>
              </w:rPr>
            </w:pPr>
            <w:r w:rsidRPr="00FA7DDF">
              <w:rPr>
                <w:rFonts w:ascii="Trebuchet MS" w:hAnsi="Trebuchet MS"/>
                <w:sz w:val="20"/>
                <w:szCs w:val="20"/>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4F2AADBA"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textAlignment w:val="baseline"/>
              <w:rPr>
                <w:rFonts w:ascii="Trebuchet MS" w:hAnsi="Trebuchet MS"/>
                <w:sz w:val="20"/>
                <w:szCs w:val="20"/>
              </w:rPr>
            </w:pPr>
            <w:r w:rsidRPr="00FA7DDF">
              <w:rPr>
                <w:rFonts w:ascii="Trebuchet MS" w:hAnsi="Trebuchet MS"/>
                <w:sz w:val="20"/>
                <w:szCs w:val="20"/>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14:paraId="33579EC6"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textAlignment w:val="baseline"/>
              <w:rPr>
                <w:rFonts w:ascii="Trebuchet MS" w:hAnsi="Trebuchet MS"/>
                <w:sz w:val="20"/>
                <w:szCs w:val="20"/>
              </w:rPr>
            </w:pPr>
            <w:r w:rsidRPr="00FA7DDF">
              <w:rPr>
                <w:rFonts w:ascii="Trebuchet MS" w:hAnsi="Trebuchet MS"/>
                <w:sz w:val="20"/>
                <w:szCs w:val="20"/>
              </w:rPr>
              <w:sym w:font="Wingdings" w:char="F06F"/>
            </w:r>
          </w:p>
        </w:tc>
      </w:tr>
      <w:tr w:rsidR="00D97BA5" w:rsidRPr="00FA7DDF" w14:paraId="7CE80B54" w14:textId="77777777" w:rsidTr="00580416">
        <w:trPr>
          <w:trHeight w:val="585"/>
        </w:trPr>
        <w:tc>
          <w:tcPr>
            <w:tcW w:w="7044" w:type="dxa"/>
            <w:tcBorders>
              <w:top w:val="single" w:sz="4" w:space="0" w:color="auto"/>
              <w:left w:val="single" w:sz="4" w:space="0" w:color="auto"/>
              <w:bottom w:val="single" w:sz="4" w:space="0" w:color="auto"/>
              <w:right w:val="single" w:sz="4" w:space="0" w:color="auto"/>
            </w:tcBorders>
            <w:hideMark/>
          </w:tcPr>
          <w:p w14:paraId="29674647"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i/>
                <w:color w:val="000000"/>
                <w:sz w:val="20"/>
                <w:szCs w:val="20"/>
              </w:rPr>
            </w:pPr>
            <w:r w:rsidRPr="00FA7DDF">
              <w:rPr>
                <w:rFonts w:ascii="Trebuchet MS" w:hAnsi="Trebuchet MS"/>
                <w:i/>
                <w:color w:val="000000"/>
                <w:sz w:val="20"/>
                <w:szCs w:val="20"/>
              </w:rPr>
              <w:t xml:space="preserve">EG12 </w:t>
            </w:r>
            <w:r w:rsidRPr="00FA7DDF">
              <w:rPr>
                <w:rFonts w:ascii="Trebuchet MS" w:hAnsi="Trebuchet MS"/>
                <w:color w:val="000000"/>
                <w:sz w:val="20"/>
                <w:szCs w:val="20"/>
              </w:rPr>
              <w:t xml:space="preserve">Solicitantul trebuie să facă dovada că prin </w:t>
            </w:r>
            <w:proofErr w:type="spellStart"/>
            <w:r w:rsidRPr="00FA7DDF">
              <w:rPr>
                <w:rFonts w:ascii="Trebuchet MS" w:hAnsi="Trebuchet MS"/>
                <w:color w:val="000000"/>
                <w:sz w:val="20"/>
                <w:szCs w:val="20"/>
              </w:rPr>
              <w:t>investiţia</w:t>
            </w:r>
            <w:proofErr w:type="spellEnd"/>
            <w:r w:rsidRPr="00FA7DDF">
              <w:rPr>
                <w:rFonts w:ascii="Trebuchet MS" w:hAnsi="Trebuchet MS"/>
                <w:color w:val="000000"/>
                <w:sz w:val="20"/>
                <w:szCs w:val="20"/>
              </w:rPr>
              <w:t xml:space="preserve"> în drumuri forestiere, acestea vor fi deschise publicului în mod gratuit</w:t>
            </w:r>
          </w:p>
          <w:p w14:paraId="79FFD11B"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sz w:val="20"/>
                <w:szCs w:val="20"/>
              </w:rPr>
            </w:pPr>
            <w:r w:rsidRPr="00FA7DDF">
              <w:rPr>
                <w:rFonts w:ascii="Trebuchet MS" w:hAnsi="Trebuchet MS"/>
                <w:i/>
                <w:sz w:val="20"/>
                <w:szCs w:val="20"/>
              </w:rPr>
              <w:t>(doar pentru proiectele care prevăd investiții în infrastructura silvică)</w:t>
            </w:r>
          </w:p>
        </w:tc>
        <w:tc>
          <w:tcPr>
            <w:tcW w:w="539" w:type="dxa"/>
            <w:tcBorders>
              <w:top w:val="single" w:sz="4" w:space="0" w:color="auto"/>
              <w:left w:val="single" w:sz="4" w:space="0" w:color="auto"/>
              <w:bottom w:val="single" w:sz="4" w:space="0" w:color="auto"/>
              <w:right w:val="single" w:sz="4" w:space="0" w:color="auto"/>
            </w:tcBorders>
            <w:vAlign w:val="center"/>
            <w:hideMark/>
          </w:tcPr>
          <w:p w14:paraId="6605E54E"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textAlignment w:val="baseline"/>
              <w:rPr>
                <w:rFonts w:ascii="Trebuchet MS" w:hAnsi="Trebuchet MS"/>
                <w:sz w:val="20"/>
                <w:szCs w:val="20"/>
              </w:rPr>
            </w:pPr>
            <w:r w:rsidRPr="00FA7DDF">
              <w:rPr>
                <w:rFonts w:ascii="Trebuchet MS" w:hAnsi="Trebuchet MS"/>
                <w:sz w:val="20"/>
                <w:szCs w:val="20"/>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0B3ABBC7"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textAlignment w:val="baseline"/>
              <w:rPr>
                <w:rFonts w:ascii="Trebuchet MS" w:hAnsi="Trebuchet MS"/>
                <w:sz w:val="20"/>
                <w:szCs w:val="20"/>
              </w:rPr>
            </w:pPr>
            <w:r w:rsidRPr="00FA7DDF">
              <w:rPr>
                <w:rFonts w:ascii="Trebuchet MS" w:hAnsi="Trebuchet MS"/>
                <w:sz w:val="20"/>
                <w:szCs w:val="20"/>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14:paraId="67427DFC"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textAlignment w:val="baseline"/>
              <w:rPr>
                <w:rFonts w:ascii="Trebuchet MS" w:hAnsi="Trebuchet MS"/>
                <w:sz w:val="20"/>
                <w:szCs w:val="20"/>
              </w:rPr>
            </w:pPr>
            <w:r w:rsidRPr="00FA7DDF">
              <w:rPr>
                <w:rFonts w:ascii="Trebuchet MS" w:hAnsi="Trebuchet MS"/>
                <w:sz w:val="20"/>
                <w:szCs w:val="20"/>
              </w:rPr>
              <w:sym w:font="Wingdings" w:char="F06F"/>
            </w:r>
          </w:p>
        </w:tc>
      </w:tr>
      <w:tr w:rsidR="00D97BA5" w:rsidRPr="00FA7DDF" w14:paraId="57C0F262" w14:textId="77777777" w:rsidTr="00B21353">
        <w:trPr>
          <w:trHeight w:val="699"/>
        </w:trPr>
        <w:tc>
          <w:tcPr>
            <w:tcW w:w="7044" w:type="dxa"/>
            <w:tcBorders>
              <w:top w:val="single" w:sz="4" w:space="0" w:color="auto"/>
              <w:left w:val="single" w:sz="4" w:space="0" w:color="auto"/>
              <w:bottom w:val="single" w:sz="4" w:space="0" w:color="auto"/>
              <w:right w:val="single" w:sz="4" w:space="0" w:color="auto"/>
            </w:tcBorders>
            <w:hideMark/>
          </w:tcPr>
          <w:p w14:paraId="6D078D19"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sz w:val="20"/>
                <w:szCs w:val="20"/>
              </w:rPr>
            </w:pPr>
            <w:r w:rsidRPr="00FA7DDF">
              <w:rPr>
                <w:rFonts w:ascii="Trebuchet MS" w:hAnsi="Trebuchet MS"/>
                <w:sz w:val="20"/>
                <w:szCs w:val="20"/>
              </w:rPr>
              <w:t>EG13 Investiția  este  în  conformitate  cu  planurile  de  gestionare  a  bazinelor  hidrografice aferente Directivei Cadru Apă pentru suprafețele vizate și cu programul relevant de măsuri, dacă este cazul</w:t>
            </w:r>
          </w:p>
          <w:p w14:paraId="55BCF463"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i/>
                <w:color w:val="000000"/>
                <w:sz w:val="20"/>
                <w:szCs w:val="20"/>
              </w:rPr>
            </w:pPr>
            <w:r w:rsidRPr="00FA7DDF">
              <w:rPr>
                <w:rFonts w:ascii="Trebuchet MS" w:hAnsi="Trebuchet MS"/>
                <w:i/>
                <w:sz w:val="20"/>
                <w:szCs w:val="20"/>
              </w:rPr>
              <w:t>(doar pentru proiectele care prevăd investiții în infrastructura de irigații)</w:t>
            </w:r>
          </w:p>
        </w:tc>
        <w:tc>
          <w:tcPr>
            <w:tcW w:w="539" w:type="dxa"/>
            <w:tcBorders>
              <w:top w:val="single" w:sz="4" w:space="0" w:color="auto"/>
              <w:left w:val="single" w:sz="4" w:space="0" w:color="auto"/>
              <w:bottom w:val="single" w:sz="4" w:space="0" w:color="auto"/>
              <w:right w:val="single" w:sz="4" w:space="0" w:color="auto"/>
            </w:tcBorders>
            <w:vAlign w:val="center"/>
            <w:hideMark/>
          </w:tcPr>
          <w:p w14:paraId="4CF860FE"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textAlignment w:val="baseline"/>
              <w:rPr>
                <w:rFonts w:ascii="Trebuchet MS" w:hAnsi="Trebuchet MS"/>
                <w:sz w:val="20"/>
                <w:szCs w:val="20"/>
              </w:rPr>
            </w:pPr>
            <w:r w:rsidRPr="00FA7DDF">
              <w:rPr>
                <w:rFonts w:ascii="Trebuchet MS" w:hAnsi="Trebuchet MS"/>
                <w:sz w:val="20"/>
                <w:szCs w:val="20"/>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6FADC0BE"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textAlignment w:val="baseline"/>
              <w:rPr>
                <w:rFonts w:ascii="Trebuchet MS" w:hAnsi="Trebuchet MS"/>
                <w:sz w:val="20"/>
                <w:szCs w:val="20"/>
              </w:rPr>
            </w:pPr>
            <w:r w:rsidRPr="00FA7DDF">
              <w:rPr>
                <w:rFonts w:ascii="Trebuchet MS" w:hAnsi="Trebuchet MS"/>
                <w:sz w:val="20"/>
                <w:szCs w:val="20"/>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14:paraId="77C83C5F"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textAlignment w:val="baseline"/>
              <w:rPr>
                <w:rFonts w:ascii="Trebuchet MS" w:hAnsi="Trebuchet MS"/>
                <w:sz w:val="20"/>
                <w:szCs w:val="20"/>
              </w:rPr>
            </w:pPr>
            <w:r w:rsidRPr="00FA7DDF">
              <w:rPr>
                <w:rFonts w:ascii="Trebuchet MS" w:hAnsi="Trebuchet MS"/>
                <w:sz w:val="20"/>
                <w:szCs w:val="20"/>
              </w:rPr>
              <w:sym w:font="Wingdings" w:char="F06F"/>
            </w:r>
          </w:p>
        </w:tc>
      </w:tr>
      <w:tr w:rsidR="00D97BA5" w:rsidRPr="00FA7DDF" w14:paraId="605990E2" w14:textId="77777777" w:rsidTr="00580416">
        <w:trPr>
          <w:trHeight w:val="585"/>
        </w:trPr>
        <w:tc>
          <w:tcPr>
            <w:tcW w:w="7044" w:type="dxa"/>
            <w:tcBorders>
              <w:top w:val="single" w:sz="4" w:space="0" w:color="auto"/>
              <w:left w:val="single" w:sz="4" w:space="0" w:color="auto"/>
              <w:bottom w:val="single" w:sz="4" w:space="0" w:color="auto"/>
              <w:right w:val="single" w:sz="4" w:space="0" w:color="auto"/>
            </w:tcBorders>
            <w:hideMark/>
          </w:tcPr>
          <w:p w14:paraId="201F8CC5"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sz w:val="20"/>
                <w:szCs w:val="20"/>
              </w:rPr>
            </w:pPr>
            <w:r w:rsidRPr="00FA7DDF">
              <w:rPr>
                <w:rFonts w:ascii="Trebuchet MS" w:hAnsi="Trebuchet MS"/>
                <w:sz w:val="20"/>
                <w:szCs w:val="20"/>
              </w:rPr>
              <w:t>EG14 Investiția prevede contorizarea apei.</w:t>
            </w:r>
          </w:p>
          <w:p w14:paraId="75681C02"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i/>
                <w:color w:val="000000"/>
                <w:sz w:val="20"/>
                <w:szCs w:val="20"/>
              </w:rPr>
            </w:pPr>
            <w:r w:rsidRPr="00FA7DDF">
              <w:rPr>
                <w:rFonts w:ascii="Trebuchet MS" w:hAnsi="Trebuchet MS"/>
                <w:i/>
                <w:sz w:val="20"/>
                <w:szCs w:val="20"/>
              </w:rPr>
              <w:t>(doar pentru proiectele care prevăd investiții în infrastructura de irigații)</w:t>
            </w:r>
          </w:p>
        </w:tc>
        <w:tc>
          <w:tcPr>
            <w:tcW w:w="539" w:type="dxa"/>
            <w:tcBorders>
              <w:top w:val="single" w:sz="4" w:space="0" w:color="auto"/>
              <w:left w:val="single" w:sz="4" w:space="0" w:color="auto"/>
              <w:bottom w:val="single" w:sz="4" w:space="0" w:color="auto"/>
              <w:right w:val="single" w:sz="4" w:space="0" w:color="auto"/>
            </w:tcBorders>
            <w:vAlign w:val="center"/>
            <w:hideMark/>
          </w:tcPr>
          <w:p w14:paraId="36076CA4"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textAlignment w:val="baseline"/>
              <w:rPr>
                <w:rFonts w:ascii="Trebuchet MS" w:hAnsi="Trebuchet MS"/>
                <w:sz w:val="20"/>
                <w:szCs w:val="20"/>
              </w:rPr>
            </w:pPr>
            <w:r w:rsidRPr="00FA7DDF">
              <w:rPr>
                <w:rFonts w:ascii="Trebuchet MS" w:hAnsi="Trebuchet MS"/>
                <w:sz w:val="20"/>
                <w:szCs w:val="20"/>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55DFA96B"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textAlignment w:val="baseline"/>
              <w:rPr>
                <w:rFonts w:ascii="Trebuchet MS" w:hAnsi="Trebuchet MS"/>
                <w:sz w:val="20"/>
                <w:szCs w:val="20"/>
              </w:rPr>
            </w:pPr>
            <w:r w:rsidRPr="00FA7DDF">
              <w:rPr>
                <w:rFonts w:ascii="Trebuchet MS" w:hAnsi="Trebuchet MS"/>
                <w:sz w:val="20"/>
                <w:szCs w:val="20"/>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14:paraId="00733F8C"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textAlignment w:val="baseline"/>
              <w:rPr>
                <w:rFonts w:ascii="Trebuchet MS" w:hAnsi="Trebuchet MS"/>
                <w:sz w:val="20"/>
                <w:szCs w:val="20"/>
              </w:rPr>
            </w:pPr>
            <w:r w:rsidRPr="00FA7DDF">
              <w:rPr>
                <w:rFonts w:ascii="Trebuchet MS" w:hAnsi="Trebuchet MS"/>
                <w:sz w:val="20"/>
                <w:szCs w:val="20"/>
              </w:rPr>
              <w:sym w:font="Wingdings" w:char="F06F"/>
            </w:r>
          </w:p>
        </w:tc>
      </w:tr>
      <w:tr w:rsidR="00D97BA5" w:rsidRPr="00FA7DDF" w14:paraId="78000FFD" w14:textId="77777777" w:rsidTr="00580416">
        <w:trPr>
          <w:trHeight w:val="585"/>
        </w:trPr>
        <w:tc>
          <w:tcPr>
            <w:tcW w:w="7044" w:type="dxa"/>
            <w:tcBorders>
              <w:top w:val="single" w:sz="4" w:space="0" w:color="auto"/>
              <w:left w:val="single" w:sz="4" w:space="0" w:color="auto"/>
              <w:bottom w:val="single" w:sz="4" w:space="0" w:color="auto"/>
              <w:right w:val="single" w:sz="4" w:space="0" w:color="auto"/>
            </w:tcBorders>
            <w:hideMark/>
          </w:tcPr>
          <w:p w14:paraId="671822B0" w14:textId="77777777" w:rsidR="00D97BA5" w:rsidRPr="00FA7DDF" w:rsidRDefault="00D97BA5" w:rsidP="00D65191">
            <w:pPr>
              <w:pBdr>
                <w:left w:val="single" w:sz="8" w:space="0" w:color="auto"/>
              </w:pBdr>
              <w:overflowPunct w:val="0"/>
              <w:autoSpaceDE w:val="0"/>
              <w:autoSpaceDN w:val="0"/>
              <w:adjustRightInd w:val="0"/>
              <w:spacing w:after="120" w:line="240" w:lineRule="auto"/>
              <w:jc w:val="both"/>
              <w:textAlignment w:val="baseline"/>
              <w:rPr>
                <w:rFonts w:ascii="Trebuchet MS" w:hAnsi="Trebuchet MS"/>
                <w:sz w:val="20"/>
                <w:szCs w:val="20"/>
              </w:rPr>
            </w:pPr>
            <w:r w:rsidRPr="00FA7DDF">
              <w:rPr>
                <w:rFonts w:ascii="Trebuchet MS" w:hAnsi="Trebuchet MS"/>
                <w:sz w:val="20"/>
                <w:szCs w:val="20"/>
              </w:rPr>
              <w:t xml:space="preserve">EG15 </w:t>
            </w:r>
            <w:r w:rsidRPr="00FA7DDF">
              <w:rPr>
                <w:rFonts w:ascii="Trebuchet MS" w:hAnsi="Trebuchet MS"/>
                <w:color w:val="000000"/>
                <w:sz w:val="20"/>
                <w:szCs w:val="20"/>
              </w:rPr>
              <w:t>Investiț</w:t>
            </w:r>
            <w:r w:rsidRPr="00FA7DDF">
              <w:rPr>
                <w:rFonts w:ascii="Trebuchet MS" w:hAnsi="Trebuchet MS"/>
                <w:color w:val="000000"/>
                <w:spacing w:val="1"/>
                <w:sz w:val="20"/>
                <w:szCs w:val="20"/>
              </w:rPr>
              <w:t>i</w:t>
            </w:r>
            <w:r w:rsidRPr="00FA7DDF">
              <w:rPr>
                <w:rFonts w:ascii="Trebuchet MS" w:hAnsi="Trebuchet MS"/>
                <w:color w:val="000000"/>
                <w:sz w:val="20"/>
                <w:szCs w:val="20"/>
              </w:rPr>
              <w:t>a</w:t>
            </w:r>
            <w:r w:rsidRPr="00FA7DDF">
              <w:rPr>
                <w:rFonts w:ascii="Trebuchet MS" w:hAnsi="Trebuchet MS"/>
                <w:color w:val="000000"/>
                <w:spacing w:val="21"/>
                <w:sz w:val="20"/>
                <w:szCs w:val="20"/>
              </w:rPr>
              <w:t xml:space="preserve"> </w:t>
            </w:r>
            <w:r w:rsidRPr="00FA7DDF">
              <w:rPr>
                <w:rFonts w:ascii="Trebuchet MS" w:hAnsi="Trebuchet MS"/>
                <w:color w:val="000000"/>
                <w:spacing w:val="1"/>
                <w:sz w:val="20"/>
                <w:szCs w:val="20"/>
              </w:rPr>
              <w:t>v</w:t>
            </w:r>
            <w:r w:rsidRPr="00FA7DDF">
              <w:rPr>
                <w:rFonts w:ascii="Trebuchet MS" w:hAnsi="Trebuchet MS"/>
                <w:color w:val="000000"/>
                <w:sz w:val="20"/>
                <w:szCs w:val="20"/>
              </w:rPr>
              <w:t>izează</w:t>
            </w:r>
            <w:r w:rsidRPr="00FA7DDF">
              <w:rPr>
                <w:rFonts w:ascii="Trebuchet MS" w:hAnsi="Trebuchet MS"/>
                <w:color w:val="000000"/>
                <w:spacing w:val="18"/>
                <w:sz w:val="20"/>
                <w:szCs w:val="20"/>
              </w:rPr>
              <w:t xml:space="preserve"> </w:t>
            </w:r>
            <w:r w:rsidRPr="00FA7DDF">
              <w:rPr>
                <w:rFonts w:ascii="Trebuchet MS" w:hAnsi="Trebuchet MS"/>
                <w:color w:val="000000"/>
                <w:sz w:val="20"/>
                <w:szCs w:val="20"/>
              </w:rPr>
              <w:t>o</w:t>
            </w:r>
            <w:r w:rsidRPr="00FA7DDF">
              <w:rPr>
                <w:rFonts w:ascii="Trebuchet MS" w:hAnsi="Trebuchet MS"/>
                <w:color w:val="000000"/>
                <w:spacing w:val="7"/>
                <w:sz w:val="20"/>
                <w:szCs w:val="20"/>
              </w:rPr>
              <w:t xml:space="preserve"> </w:t>
            </w:r>
            <w:r w:rsidRPr="00FA7DDF">
              <w:rPr>
                <w:rFonts w:ascii="Trebuchet MS" w:hAnsi="Trebuchet MS"/>
                <w:color w:val="000000"/>
                <w:sz w:val="20"/>
                <w:szCs w:val="20"/>
              </w:rPr>
              <w:t>sup</w:t>
            </w:r>
            <w:r w:rsidRPr="00FA7DDF">
              <w:rPr>
                <w:rFonts w:ascii="Trebuchet MS" w:hAnsi="Trebuchet MS"/>
                <w:color w:val="000000"/>
                <w:spacing w:val="2"/>
                <w:sz w:val="20"/>
                <w:szCs w:val="20"/>
              </w:rPr>
              <w:t>r</w:t>
            </w:r>
            <w:r w:rsidRPr="00FA7DDF">
              <w:rPr>
                <w:rFonts w:ascii="Trebuchet MS" w:hAnsi="Trebuchet MS"/>
                <w:color w:val="000000"/>
                <w:sz w:val="20"/>
                <w:szCs w:val="20"/>
              </w:rPr>
              <w:t>afață</w:t>
            </w:r>
            <w:r w:rsidRPr="00FA7DDF">
              <w:rPr>
                <w:rFonts w:ascii="Trebuchet MS" w:hAnsi="Trebuchet MS"/>
                <w:color w:val="000000"/>
                <w:spacing w:val="21"/>
                <w:sz w:val="20"/>
                <w:szCs w:val="20"/>
              </w:rPr>
              <w:t xml:space="preserve"> </w:t>
            </w:r>
            <w:r w:rsidRPr="00FA7DDF">
              <w:rPr>
                <w:rFonts w:ascii="Trebuchet MS" w:hAnsi="Trebuchet MS"/>
                <w:color w:val="000000"/>
                <w:sz w:val="20"/>
                <w:szCs w:val="20"/>
              </w:rPr>
              <w:t>i</w:t>
            </w:r>
            <w:r w:rsidRPr="00FA7DDF">
              <w:rPr>
                <w:rFonts w:ascii="Trebuchet MS" w:hAnsi="Trebuchet MS"/>
                <w:color w:val="000000"/>
                <w:spacing w:val="1"/>
                <w:sz w:val="20"/>
                <w:szCs w:val="20"/>
              </w:rPr>
              <w:t>d</w:t>
            </w:r>
            <w:r w:rsidRPr="00FA7DDF">
              <w:rPr>
                <w:rFonts w:ascii="Trebuchet MS" w:hAnsi="Trebuchet MS"/>
                <w:color w:val="000000"/>
                <w:sz w:val="20"/>
                <w:szCs w:val="20"/>
              </w:rPr>
              <w:t>e</w:t>
            </w:r>
            <w:r w:rsidRPr="00FA7DDF">
              <w:rPr>
                <w:rFonts w:ascii="Trebuchet MS" w:hAnsi="Trebuchet MS"/>
                <w:color w:val="000000"/>
                <w:spacing w:val="1"/>
                <w:sz w:val="20"/>
                <w:szCs w:val="20"/>
              </w:rPr>
              <w:t>n</w:t>
            </w:r>
            <w:r w:rsidRPr="00FA7DDF">
              <w:rPr>
                <w:rFonts w:ascii="Trebuchet MS" w:hAnsi="Trebuchet MS"/>
                <w:color w:val="000000"/>
                <w:sz w:val="20"/>
                <w:szCs w:val="20"/>
              </w:rPr>
              <w:t>t</w:t>
            </w:r>
            <w:r w:rsidRPr="00FA7DDF">
              <w:rPr>
                <w:rFonts w:ascii="Trebuchet MS" w:hAnsi="Trebuchet MS"/>
                <w:color w:val="000000"/>
                <w:spacing w:val="-2"/>
                <w:sz w:val="20"/>
                <w:szCs w:val="20"/>
              </w:rPr>
              <w:t>i</w:t>
            </w:r>
            <w:r w:rsidRPr="00FA7DDF">
              <w:rPr>
                <w:rFonts w:ascii="Trebuchet MS" w:hAnsi="Trebuchet MS"/>
                <w:color w:val="000000"/>
                <w:sz w:val="20"/>
                <w:szCs w:val="20"/>
              </w:rPr>
              <w:t>f</w:t>
            </w:r>
            <w:r w:rsidRPr="00FA7DDF">
              <w:rPr>
                <w:rFonts w:ascii="Trebuchet MS" w:hAnsi="Trebuchet MS"/>
                <w:color w:val="000000"/>
                <w:spacing w:val="1"/>
                <w:sz w:val="20"/>
                <w:szCs w:val="20"/>
              </w:rPr>
              <w:t>i</w:t>
            </w:r>
            <w:r w:rsidRPr="00FA7DDF">
              <w:rPr>
                <w:rFonts w:ascii="Trebuchet MS" w:hAnsi="Trebuchet MS"/>
                <w:color w:val="000000"/>
                <w:sz w:val="20"/>
                <w:szCs w:val="20"/>
              </w:rPr>
              <w:t>cată</w:t>
            </w:r>
            <w:r w:rsidRPr="00FA7DDF">
              <w:rPr>
                <w:rFonts w:ascii="Trebuchet MS" w:hAnsi="Trebuchet MS"/>
                <w:color w:val="000000"/>
                <w:spacing w:val="26"/>
                <w:sz w:val="20"/>
                <w:szCs w:val="20"/>
              </w:rPr>
              <w:t xml:space="preserve"> </w:t>
            </w:r>
            <w:r w:rsidRPr="00FA7DDF">
              <w:rPr>
                <w:rFonts w:ascii="Trebuchet MS" w:hAnsi="Trebuchet MS"/>
                <w:color w:val="000000"/>
                <w:spacing w:val="1"/>
                <w:sz w:val="20"/>
                <w:szCs w:val="20"/>
              </w:rPr>
              <w:t>c</w:t>
            </w:r>
            <w:r w:rsidRPr="00FA7DDF">
              <w:rPr>
                <w:rFonts w:ascii="Trebuchet MS" w:hAnsi="Trebuchet MS"/>
                <w:color w:val="000000"/>
                <w:sz w:val="20"/>
                <w:szCs w:val="20"/>
              </w:rPr>
              <w:t>a</w:t>
            </w:r>
            <w:r w:rsidRPr="00FA7DDF">
              <w:rPr>
                <w:rFonts w:ascii="Trebuchet MS" w:hAnsi="Trebuchet MS"/>
                <w:color w:val="000000"/>
                <w:spacing w:val="7"/>
                <w:sz w:val="20"/>
                <w:szCs w:val="20"/>
              </w:rPr>
              <w:t xml:space="preserve"> </w:t>
            </w:r>
            <w:r w:rsidRPr="00FA7DDF">
              <w:rPr>
                <w:rFonts w:ascii="Trebuchet MS" w:hAnsi="Trebuchet MS"/>
                <w:color w:val="000000"/>
                <w:sz w:val="20"/>
                <w:szCs w:val="20"/>
              </w:rPr>
              <w:t>v</w:t>
            </w:r>
            <w:r w:rsidRPr="00FA7DDF">
              <w:rPr>
                <w:rFonts w:ascii="Trebuchet MS" w:hAnsi="Trebuchet MS"/>
                <w:color w:val="000000"/>
                <w:spacing w:val="1"/>
                <w:sz w:val="20"/>
                <w:szCs w:val="20"/>
              </w:rPr>
              <w:t>i</w:t>
            </w:r>
            <w:r w:rsidRPr="00FA7DDF">
              <w:rPr>
                <w:rFonts w:ascii="Trebuchet MS" w:hAnsi="Trebuchet MS"/>
                <w:color w:val="000000"/>
                <w:sz w:val="20"/>
                <w:szCs w:val="20"/>
              </w:rPr>
              <w:t>a</w:t>
            </w:r>
            <w:r w:rsidRPr="00FA7DDF">
              <w:rPr>
                <w:rFonts w:ascii="Trebuchet MS" w:hAnsi="Trebuchet MS"/>
                <w:color w:val="000000"/>
                <w:spacing w:val="1"/>
                <w:sz w:val="20"/>
                <w:szCs w:val="20"/>
              </w:rPr>
              <w:t>bi</w:t>
            </w:r>
            <w:r w:rsidRPr="00FA7DDF">
              <w:rPr>
                <w:rFonts w:ascii="Trebuchet MS" w:hAnsi="Trebuchet MS"/>
                <w:color w:val="000000"/>
                <w:spacing w:val="-2"/>
                <w:sz w:val="20"/>
                <w:szCs w:val="20"/>
              </w:rPr>
              <w:t>l</w:t>
            </w:r>
            <w:r w:rsidRPr="00FA7DDF">
              <w:rPr>
                <w:rFonts w:ascii="Trebuchet MS" w:hAnsi="Trebuchet MS"/>
                <w:color w:val="000000"/>
                <w:sz w:val="20"/>
                <w:szCs w:val="20"/>
              </w:rPr>
              <w:t>ă</w:t>
            </w:r>
            <w:r w:rsidRPr="00FA7DDF">
              <w:rPr>
                <w:rFonts w:ascii="Trebuchet MS" w:hAnsi="Trebuchet MS"/>
                <w:color w:val="000000"/>
                <w:spacing w:val="17"/>
                <w:sz w:val="20"/>
                <w:szCs w:val="20"/>
              </w:rPr>
              <w:t xml:space="preserve"> </w:t>
            </w:r>
            <w:r w:rsidRPr="00FA7DDF">
              <w:rPr>
                <w:rFonts w:ascii="Trebuchet MS" w:hAnsi="Trebuchet MS"/>
                <w:color w:val="000000"/>
                <w:sz w:val="20"/>
                <w:szCs w:val="20"/>
              </w:rPr>
              <w:t>în</w:t>
            </w:r>
            <w:r w:rsidRPr="00FA7DDF">
              <w:rPr>
                <w:rFonts w:ascii="Trebuchet MS" w:hAnsi="Trebuchet MS"/>
                <w:color w:val="000000"/>
                <w:spacing w:val="8"/>
                <w:sz w:val="20"/>
                <w:szCs w:val="20"/>
              </w:rPr>
              <w:t xml:space="preserve"> </w:t>
            </w:r>
            <w:r w:rsidRPr="00FA7DDF">
              <w:rPr>
                <w:rFonts w:ascii="Trebuchet MS" w:hAnsi="Trebuchet MS"/>
                <w:sz w:val="20"/>
                <w:szCs w:val="20"/>
              </w:rPr>
              <w:t xml:space="preserve">Programul </w:t>
            </w:r>
            <w:proofErr w:type="spellStart"/>
            <w:r w:rsidRPr="00FA7DDF">
              <w:rPr>
                <w:rFonts w:ascii="Trebuchet MS" w:hAnsi="Trebuchet MS"/>
                <w:sz w:val="20"/>
                <w:szCs w:val="20"/>
              </w:rPr>
              <w:t>Naţional</w:t>
            </w:r>
            <w:proofErr w:type="spellEnd"/>
            <w:r w:rsidRPr="00FA7DDF">
              <w:rPr>
                <w:rFonts w:ascii="Trebuchet MS" w:hAnsi="Trebuchet MS"/>
                <w:sz w:val="20"/>
                <w:szCs w:val="20"/>
              </w:rPr>
              <w:t xml:space="preserve"> de Reabilitare a Infrastructurii Principale de </w:t>
            </w:r>
            <w:proofErr w:type="spellStart"/>
            <w:r w:rsidRPr="00FA7DDF">
              <w:rPr>
                <w:rFonts w:ascii="Trebuchet MS" w:hAnsi="Trebuchet MS"/>
                <w:sz w:val="20"/>
                <w:szCs w:val="20"/>
              </w:rPr>
              <w:t>Irigaţii</w:t>
            </w:r>
            <w:proofErr w:type="spellEnd"/>
            <w:r w:rsidRPr="00FA7DDF">
              <w:rPr>
                <w:rFonts w:ascii="Trebuchet MS" w:hAnsi="Trebuchet MS"/>
                <w:sz w:val="20"/>
                <w:szCs w:val="20"/>
              </w:rPr>
              <w:t xml:space="preserve"> din România</w:t>
            </w:r>
            <w:r w:rsidRPr="00FA7DDF">
              <w:rPr>
                <w:rFonts w:ascii="Trebuchet MS" w:hAnsi="Trebuchet MS"/>
                <w:color w:val="000000"/>
                <w:w w:val="102"/>
                <w:sz w:val="20"/>
                <w:szCs w:val="20"/>
              </w:rPr>
              <w:t>.</w:t>
            </w:r>
          </w:p>
          <w:p w14:paraId="23F7B785"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i/>
                <w:color w:val="000000"/>
                <w:sz w:val="20"/>
                <w:szCs w:val="20"/>
              </w:rPr>
            </w:pPr>
            <w:r w:rsidRPr="00FA7DDF">
              <w:rPr>
                <w:rFonts w:ascii="Trebuchet MS" w:hAnsi="Trebuchet MS"/>
                <w:i/>
                <w:sz w:val="20"/>
                <w:szCs w:val="20"/>
              </w:rPr>
              <w:t>(doar pentru proiectele care prevăd investiții în infrastructura de irigații)</w:t>
            </w:r>
          </w:p>
        </w:tc>
        <w:tc>
          <w:tcPr>
            <w:tcW w:w="539" w:type="dxa"/>
            <w:tcBorders>
              <w:top w:val="single" w:sz="4" w:space="0" w:color="auto"/>
              <w:left w:val="single" w:sz="4" w:space="0" w:color="auto"/>
              <w:bottom w:val="single" w:sz="4" w:space="0" w:color="auto"/>
              <w:right w:val="single" w:sz="4" w:space="0" w:color="auto"/>
            </w:tcBorders>
            <w:vAlign w:val="center"/>
            <w:hideMark/>
          </w:tcPr>
          <w:p w14:paraId="71482D46"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textAlignment w:val="baseline"/>
              <w:rPr>
                <w:rFonts w:ascii="Trebuchet MS" w:hAnsi="Trebuchet MS"/>
                <w:sz w:val="20"/>
                <w:szCs w:val="20"/>
              </w:rPr>
            </w:pPr>
            <w:r w:rsidRPr="00FA7DDF">
              <w:rPr>
                <w:rFonts w:ascii="Trebuchet MS" w:hAnsi="Trebuchet MS"/>
                <w:sz w:val="20"/>
                <w:szCs w:val="20"/>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78FDCCF7"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textAlignment w:val="baseline"/>
              <w:rPr>
                <w:rFonts w:ascii="Trebuchet MS" w:hAnsi="Trebuchet MS"/>
                <w:sz w:val="20"/>
                <w:szCs w:val="20"/>
              </w:rPr>
            </w:pPr>
            <w:r w:rsidRPr="00FA7DDF">
              <w:rPr>
                <w:rFonts w:ascii="Trebuchet MS" w:hAnsi="Trebuchet MS"/>
                <w:sz w:val="20"/>
                <w:szCs w:val="20"/>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14:paraId="3BAD075B"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textAlignment w:val="baseline"/>
              <w:rPr>
                <w:rFonts w:ascii="Trebuchet MS" w:hAnsi="Trebuchet MS"/>
                <w:sz w:val="20"/>
                <w:szCs w:val="20"/>
              </w:rPr>
            </w:pPr>
            <w:r w:rsidRPr="00FA7DDF">
              <w:rPr>
                <w:rFonts w:ascii="Trebuchet MS" w:hAnsi="Trebuchet MS"/>
                <w:sz w:val="20"/>
                <w:szCs w:val="20"/>
              </w:rPr>
              <w:sym w:font="Wingdings" w:char="F06F"/>
            </w:r>
          </w:p>
        </w:tc>
      </w:tr>
      <w:tr w:rsidR="00D97BA5" w:rsidRPr="00FA7DDF" w14:paraId="234C40E9" w14:textId="77777777" w:rsidTr="00580416">
        <w:trPr>
          <w:trHeight w:val="585"/>
        </w:trPr>
        <w:tc>
          <w:tcPr>
            <w:tcW w:w="7044" w:type="dxa"/>
            <w:tcBorders>
              <w:top w:val="single" w:sz="4" w:space="0" w:color="auto"/>
              <w:left w:val="single" w:sz="4" w:space="0" w:color="auto"/>
              <w:bottom w:val="single" w:sz="4" w:space="0" w:color="auto"/>
              <w:right w:val="single" w:sz="4" w:space="0" w:color="auto"/>
            </w:tcBorders>
            <w:hideMark/>
          </w:tcPr>
          <w:p w14:paraId="35724643"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i/>
                <w:sz w:val="20"/>
                <w:szCs w:val="20"/>
              </w:rPr>
            </w:pPr>
            <w:r w:rsidRPr="00FA7DDF">
              <w:rPr>
                <w:rFonts w:ascii="Trebuchet MS" w:hAnsi="Trebuchet MS"/>
                <w:sz w:val="20"/>
                <w:szCs w:val="20"/>
              </w:rPr>
              <w:t>EG16  Sistemul  de  irigații prevăzut prin proiect trebuie să  fie  racordat  la  o infrastructură principală funcțională.</w:t>
            </w:r>
          </w:p>
          <w:p w14:paraId="7BFE3ACC"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sz w:val="20"/>
                <w:szCs w:val="20"/>
              </w:rPr>
            </w:pPr>
            <w:r w:rsidRPr="00FA7DDF">
              <w:rPr>
                <w:rFonts w:ascii="Trebuchet MS" w:hAnsi="Trebuchet MS"/>
                <w:i/>
                <w:sz w:val="20"/>
                <w:szCs w:val="20"/>
              </w:rPr>
              <w:t>(doar pentru proiectele care prevăd investiții în infrastructura de irigații)</w:t>
            </w:r>
          </w:p>
        </w:tc>
        <w:tc>
          <w:tcPr>
            <w:tcW w:w="539" w:type="dxa"/>
            <w:tcBorders>
              <w:top w:val="single" w:sz="4" w:space="0" w:color="auto"/>
              <w:left w:val="single" w:sz="4" w:space="0" w:color="auto"/>
              <w:bottom w:val="single" w:sz="4" w:space="0" w:color="auto"/>
              <w:right w:val="single" w:sz="4" w:space="0" w:color="auto"/>
            </w:tcBorders>
            <w:vAlign w:val="center"/>
            <w:hideMark/>
          </w:tcPr>
          <w:p w14:paraId="6322A8BB"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textAlignment w:val="baseline"/>
              <w:rPr>
                <w:rFonts w:ascii="Trebuchet MS" w:hAnsi="Trebuchet MS"/>
                <w:sz w:val="20"/>
                <w:szCs w:val="20"/>
              </w:rPr>
            </w:pPr>
            <w:r w:rsidRPr="00FA7DDF">
              <w:rPr>
                <w:rFonts w:ascii="Trebuchet MS" w:hAnsi="Trebuchet MS"/>
                <w:sz w:val="20"/>
                <w:szCs w:val="20"/>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43AFFB41"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textAlignment w:val="baseline"/>
              <w:rPr>
                <w:rFonts w:ascii="Trebuchet MS" w:hAnsi="Trebuchet MS"/>
                <w:sz w:val="20"/>
                <w:szCs w:val="20"/>
              </w:rPr>
            </w:pPr>
            <w:r w:rsidRPr="00FA7DDF">
              <w:rPr>
                <w:rFonts w:ascii="Trebuchet MS" w:hAnsi="Trebuchet MS"/>
                <w:sz w:val="20"/>
                <w:szCs w:val="20"/>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14:paraId="5146C6FA"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textAlignment w:val="baseline"/>
              <w:rPr>
                <w:rFonts w:ascii="Trebuchet MS" w:hAnsi="Trebuchet MS"/>
                <w:sz w:val="20"/>
                <w:szCs w:val="20"/>
              </w:rPr>
            </w:pPr>
            <w:r w:rsidRPr="00FA7DDF">
              <w:rPr>
                <w:rFonts w:ascii="Trebuchet MS" w:hAnsi="Trebuchet MS"/>
                <w:sz w:val="20"/>
                <w:szCs w:val="20"/>
              </w:rPr>
              <w:sym w:font="Wingdings" w:char="F06F"/>
            </w:r>
          </w:p>
        </w:tc>
      </w:tr>
      <w:tr w:rsidR="00D97BA5" w:rsidRPr="00FA7DDF" w14:paraId="3769FB62" w14:textId="77777777" w:rsidTr="00B21353">
        <w:trPr>
          <w:trHeight w:val="1318"/>
        </w:trPr>
        <w:tc>
          <w:tcPr>
            <w:tcW w:w="7044" w:type="dxa"/>
            <w:tcBorders>
              <w:top w:val="single" w:sz="4" w:space="0" w:color="auto"/>
              <w:left w:val="single" w:sz="4" w:space="0" w:color="auto"/>
              <w:bottom w:val="single" w:sz="4" w:space="0" w:color="auto"/>
              <w:right w:val="single" w:sz="4" w:space="0" w:color="auto"/>
            </w:tcBorders>
            <w:hideMark/>
          </w:tcPr>
          <w:p w14:paraId="3F62E730" w14:textId="77777777" w:rsidR="00D97BA5" w:rsidRPr="00FA7DDF" w:rsidRDefault="00DD2DB5" w:rsidP="00857F56">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sz w:val="20"/>
                <w:szCs w:val="20"/>
              </w:rPr>
            </w:pPr>
            <w:r w:rsidRPr="00FA7DDF">
              <w:rPr>
                <w:rFonts w:ascii="Trebuchet MS" w:hAnsi="Trebuchet MS"/>
                <w:sz w:val="20"/>
                <w:szCs w:val="20"/>
              </w:rPr>
              <w:t xml:space="preserve">EG17 </w:t>
            </w:r>
            <w:r w:rsidR="00D97BA5" w:rsidRPr="00FA7DDF">
              <w:rPr>
                <w:rFonts w:ascii="Trebuchet MS" w:hAnsi="Trebuchet MS"/>
                <w:sz w:val="20"/>
                <w:szCs w:val="20"/>
              </w:rPr>
              <w:t>Introducerea investiției din patrimoniul cultural în circuitul turistic, la finalizarea acesteia</w:t>
            </w:r>
          </w:p>
          <w:p w14:paraId="504BED49"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i/>
                <w:sz w:val="20"/>
                <w:szCs w:val="20"/>
              </w:rPr>
            </w:pPr>
            <w:r w:rsidRPr="00FA7DDF">
              <w:rPr>
                <w:rFonts w:ascii="Trebuchet MS" w:hAnsi="Trebuchet MS"/>
                <w:i/>
                <w:sz w:val="20"/>
                <w:szCs w:val="20"/>
              </w:rPr>
              <w:t>(doar pentru proiectele care prevăd investiții privind obiective de patrimoniu)</w:t>
            </w:r>
          </w:p>
        </w:tc>
        <w:tc>
          <w:tcPr>
            <w:tcW w:w="539" w:type="dxa"/>
            <w:tcBorders>
              <w:top w:val="single" w:sz="4" w:space="0" w:color="auto"/>
              <w:left w:val="single" w:sz="4" w:space="0" w:color="auto"/>
              <w:bottom w:val="single" w:sz="4" w:space="0" w:color="auto"/>
              <w:right w:val="single" w:sz="4" w:space="0" w:color="auto"/>
            </w:tcBorders>
            <w:vAlign w:val="center"/>
            <w:hideMark/>
          </w:tcPr>
          <w:p w14:paraId="0BDAE2FD"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textAlignment w:val="baseline"/>
              <w:rPr>
                <w:rFonts w:ascii="Trebuchet MS" w:hAnsi="Trebuchet MS"/>
                <w:sz w:val="20"/>
                <w:szCs w:val="20"/>
              </w:rPr>
            </w:pPr>
            <w:r w:rsidRPr="00FA7DDF">
              <w:rPr>
                <w:rFonts w:ascii="Trebuchet MS" w:hAnsi="Trebuchet MS"/>
                <w:sz w:val="20"/>
                <w:szCs w:val="20"/>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6742B2BD"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textAlignment w:val="baseline"/>
              <w:rPr>
                <w:rFonts w:ascii="Trebuchet MS" w:hAnsi="Trebuchet MS"/>
                <w:sz w:val="20"/>
                <w:szCs w:val="20"/>
              </w:rPr>
            </w:pPr>
            <w:r w:rsidRPr="00FA7DDF">
              <w:rPr>
                <w:rFonts w:ascii="Trebuchet MS" w:hAnsi="Trebuchet MS"/>
                <w:sz w:val="20"/>
                <w:szCs w:val="20"/>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14:paraId="04CFEAA9"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textAlignment w:val="baseline"/>
              <w:rPr>
                <w:rFonts w:ascii="Trebuchet MS" w:hAnsi="Trebuchet MS"/>
                <w:sz w:val="20"/>
                <w:szCs w:val="20"/>
              </w:rPr>
            </w:pPr>
            <w:r w:rsidRPr="00FA7DDF">
              <w:rPr>
                <w:rFonts w:ascii="Trebuchet MS" w:hAnsi="Trebuchet MS"/>
                <w:sz w:val="20"/>
                <w:szCs w:val="20"/>
              </w:rPr>
              <w:sym w:font="Wingdings" w:char="F06F"/>
            </w:r>
          </w:p>
        </w:tc>
      </w:tr>
      <w:tr w:rsidR="00580416" w:rsidRPr="00FA7DDF" w14:paraId="35FB4E30" w14:textId="77777777" w:rsidTr="00580416">
        <w:trPr>
          <w:trHeight w:val="585"/>
        </w:trPr>
        <w:tc>
          <w:tcPr>
            <w:tcW w:w="7044" w:type="dxa"/>
            <w:tcBorders>
              <w:top w:val="single" w:sz="4" w:space="0" w:color="auto"/>
              <w:left w:val="single" w:sz="4" w:space="0" w:color="auto"/>
              <w:bottom w:val="single" w:sz="4" w:space="0" w:color="auto"/>
              <w:right w:val="single" w:sz="4" w:space="0" w:color="auto"/>
            </w:tcBorders>
          </w:tcPr>
          <w:p w14:paraId="77DDBBF6" w14:textId="77777777" w:rsidR="00580416" w:rsidRPr="004D0027" w:rsidRDefault="00DD2DB5" w:rsidP="00580416">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sz w:val="20"/>
                <w:szCs w:val="20"/>
              </w:rPr>
            </w:pPr>
            <w:r w:rsidRPr="004D0027">
              <w:rPr>
                <w:rFonts w:ascii="Trebuchet MS" w:hAnsi="Trebuchet MS"/>
                <w:sz w:val="20"/>
                <w:szCs w:val="20"/>
              </w:rPr>
              <w:t>EG18 Investiția să se încadreze în tipul de sprijin prevăzut prin măsură</w:t>
            </w:r>
          </w:p>
        </w:tc>
        <w:tc>
          <w:tcPr>
            <w:tcW w:w="539" w:type="dxa"/>
            <w:tcBorders>
              <w:top w:val="single" w:sz="4" w:space="0" w:color="auto"/>
              <w:left w:val="single" w:sz="4" w:space="0" w:color="auto"/>
              <w:bottom w:val="single" w:sz="4" w:space="0" w:color="auto"/>
              <w:right w:val="single" w:sz="4" w:space="0" w:color="auto"/>
            </w:tcBorders>
            <w:vAlign w:val="center"/>
          </w:tcPr>
          <w:p w14:paraId="1080B2A6" w14:textId="77777777" w:rsidR="00580416" w:rsidRPr="00FA7DDF" w:rsidRDefault="00580416" w:rsidP="00580416">
            <w:pPr>
              <w:pBdr>
                <w:left w:val="single" w:sz="8" w:space="0" w:color="auto"/>
              </w:pBdr>
              <w:overflowPunct w:val="0"/>
              <w:autoSpaceDE w:val="0"/>
              <w:autoSpaceDN w:val="0"/>
              <w:adjustRightInd w:val="0"/>
              <w:spacing w:before="120" w:after="120" w:line="240" w:lineRule="auto"/>
              <w:textAlignment w:val="baseline"/>
              <w:rPr>
                <w:rFonts w:ascii="Trebuchet MS" w:hAnsi="Trebuchet MS"/>
                <w:sz w:val="20"/>
                <w:szCs w:val="20"/>
              </w:rPr>
            </w:pPr>
            <w:r w:rsidRPr="00FA7DDF">
              <w:rPr>
                <w:rFonts w:ascii="Trebuchet MS" w:hAnsi="Trebuchet MS"/>
                <w:sz w:val="20"/>
                <w:szCs w:val="20"/>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tcPr>
          <w:p w14:paraId="34523B89" w14:textId="77777777" w:rsidR="00580416" w:rsidRPr="00FA7DDF" w:rsidRDefault="00580416" w:rsidP="00580416">
            <w:pPr>
              <w:pBdr>
                <w:left w:val="single" w:sz="8" w:space="0" w:color="auto"/>
              </w:pBdr>
              <w:overflowPunct w:val="0"/>
              <w:autoSpaceDE w:val="0"/>
              <w:autoSpaceDN w:val="0"/>
              <w:adjustRightInd w:val="0"/>
              <w:spacing w:before="120" w:after="120" w:line="240" w:lineRule="auto"/>
              <w:textAlignment w:val="baseline"/>
              <w:rPr>
                <w:rFonts w:ascii="Trebuchet MS" w:hAnsi="Trebuchet MS"/>
                <w:sz w:val="20"/>
                <w:szCs w:val="20"/>
              </w:rPr>
            </w:pPr>
            <w:r w:rsidRPr="00FA7DDF">
              <w:rPr>
                <w:rFonts w:ascii="Trebuchet MS" w:hAnsi="Trebuchet MS"/>
                <w:sz w:val="20"/>
                <w:szCs w:val="20"/>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tcPr>
          <w:p w14:paraId="51C2B735" w14:textId="77777777" w:rsidR="00580416" w:rsidRPr="00FA7DDF" w:rsidRDefault="00580416" w:rsidP="00580416">
            <w:pPr>
              <w:pBdr>
                <w:left w:val="single" w:sz="8" w:space="0" w:color="auto"/>
              </w:pBdr>
              <w:overflowPunct w:val="0"/>
              <w:autoSpaceDE w:val="0"/>
              <w:autoSpaceDN w:val="0"/>
              <w:adjustRightInd w:val="0"/>
              <w:spacing w:before="120" w:after="120" w:line="240" w:lineRule="auto"/>
              <w:textAlignment w:val="baseline"/>
              <w:rPr>
                <w:rFonts w:ascii="Trebuchet MS" w:hAnsi="Trebuchet MS"/>
                <w:sz w:val="20"/>
                <w:szCs w:val="20"/>
              </w:rPr>
            </w:pPr>
            <w:r w:rsidRPr="00FA7DDF">
              <w:rPr>
                <w:rFonts w:ascii="Trebuchet MS" w:hAnsi="Trebuchet MS"/>
                <w:sz w:val="20"/>
                <w:szCs w:val="20"/>
              </w:rPr>
              <w:sym w:font="Wingdings" w:char="F06F"/>
            </w:r>
          </w:p>
        </w:tc>
      </w:tr>
      <w:tr w:rsidR="003669B8" w:rsidRPr="00FA7DDF" w14:paraId="25E9B332" w14:textId="77777777" w:rsidTr="00580416">
        <w:trPr>
          <w:trHeight w:val="585"/>
        </w:trPr>
        <w:tc>
          <w:tcPr>
            <w:tcW w:w="7044" w:type="dxa"/>
            <w:tcBorders>
              <w:top w:val="single" w:sz="4" w:space="0" w:color="auto"/>
              <w:left w:val="single" w:sz="4" w:space="0" w:color="auto"/>
              <w:bottom w:val="single" w:sz="4" w:space="0" w:color="auto"/>
              <w:right w:val="single" w:sz="4" w:space="0" w:color="auto"/>
            </w:tcBorders>
          </w:tcPr>
          <w:p w14:paraId="04F34A6D" w14:textId="77777777" w:rsidR="003669B8" w:rsidRPr="004D0027" w:rsidRDefault="00DD2DB5" w:rsidP="003669B8">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sz w:val="20"/>
                <w:szCs w:val="20"/>
              </w:rPr>
            </w:pPr>
            <w:r w:rsidRPr="004D0027">
              <w:rPr>
                <w:rFonts w:ascii="Trebuchet MS" w:hAnsi="Trebuchet MS"/>
                <w:sz w:val="20"/>
                <w:szCs w:val="20"/>
              </w:rPr>
              <w:lastRenderedPageBreak/>
              <w:t>EG19 Investiția trebuie să fie în corelare cu strategia de dezvoltare locală și/sau județeană aprobată</w:t>
            </w:r>
          </w:p>
        </w:tc>
        <w:tc>
          <w:tcPr>
            <w:tcW w:w="539" w:type="dxa"/>
            <w:tcBorders>
              <w:top w:val="single" w:sz="4" w:space="0" w:color="auto"/>
              <w:left w:val="single" w:sz="4" w:space="0" w:color="auto"/>
              <w:bottom w:val="single" w:sz="4" w:space="0" w:color="auto"/>
              <w:right w:val="single" w:sz="4" w:space="0" w:color="auto"/>
            </w:tcBorders>
            <w:vAlign w:val="center"/>
          </w:tcPr>
          <w:p w14:paraId="047AF9EA" w14:textId="77777777" w:rsidR="003669B8" w:rsidRPr="00FA7DDF" w:rsidRDefault="003669B8" w:rsidP="003669B8">
            <w:pPr>
              <w:pBdr>
                <w:left w:val="single" w:sz="8" w:space="0" w:color="auto"/>
              </w:pBdr>
              <w:overflowPunct w:val="0"/>
              <w:autoSpaceDE w:val="0"/>
              <w:autoSpaceDN w:val="0"/>
              <w:adjustRightInd w:val="0"/>
              <w:spacing w:before="120" w:after="120" w:line="240" w:lineRule="auto"/>
              <w:textAlignment w:val="baseline"/>
              <w:rPr>
                <w:rFonts w:ascii="Trebuchet MS" w:hAnsi="Trebuchet MS"/>
                <w:sz w:val="20"/>
                <w:szCs w:val="20"/>
              </w:rPr>
            </w:pPr>
            <w:r w:rsidRPr="00FA7DDF">
              <w:rPr>
                <w:rFonts w:ascii="Trebuchet MS" w:hAnsi="Trebuchet MS"/>
                <w:sz w:val="20"/>
                <w:szCs w:val="20"/>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tcPr>
          <w:p w14:paraId="7CD22FF7" w14:textId="77777777" w:rsidR="003669B8" w:rsidRPr="00FA7DDF" w:rsidRDefault="003669B8" w:rsidP="003669B8">
            <w:pPr>
              <w:pBdr>
                <w:left w:val="single" w:sz="8" w:space="0" w:color="auto"/>
              </w:pBdr>
              <w:overflowPunct w:val="0"/>
              <w:autoSpaceDE w:val="0"/>
              <w:autoSpaceDN w:val="0"/>
              <w:adjustRightInd w:val="0"/>
              <w:spacing w:before="120" w:after="120" w:line="240" w:lineRule="auto"/>
              <w:textAlignment w:val="baseline"/>
              <w:rPr>
                <w:rFonts w:ascii="Trebuchet MS" w:hAnsi="Trebuchet MS"/>
                <w:sz w:val="20"/>
                <w:szCs w:val="20"/>
              </w:rPr>
            </w:pPr>
            <w:r w:rsidRPr="00FA7DDF">
              <w:rPr>
                <w:rFonts w:ascii="Trebuchet MS" w:hAnsi="Trebuchet MS"/>
                <w:sz w:val="20"/>
                <w:szCs w:val="20"/>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tcPr>
          <w:p w14:paraId="26870C25" w14:textId="77777777" w:rsidR="003669B8" w:rsidRPr="00FA7DDF" w:rsidRDefault="003669B8" w:rsidP="003669B8">
            <w:pPr>
              <w:pBdr>
                <w:left w:val="single" w:sz="8" w:space="0" w:color="auto"/>
              </w:pBdr>
              <w:overflowPunct w:val="0"/>
              <w:autoSpaceDE w:val="0"/>
              <w:autoSpaceDN w:val="0"/>
              <w:adjustRightInd w:val="0"/>
              <w:spacing w:before="120" w:after="120" w:line="240" w:lineRule="auto"/>
              <w:textAlignment w:val="baseline"/>
              <w:rPr>
                <w:rFonts w:ascii="Trebuchet MS" w:hAnsi="Trebuchet MS"/>
                <w:sz w:val="20"/>
                <w:szCs w:val="20"/>
              </w:rPr>
            </w:pPr>
            <w:r w:rsidRPr="00FA7DDF">
              <w:rPr>
                <w:rFonts w:ascii="Trebuchet MS" w:hAnsi="Trebuchet MS"/>
                <w:sz w:val="20"/>
                <w:szCs w:val="20"/>
              </w:rPr>
              <w:sym w:font="Wingdings" w:char="F06F"/>
            </w:r>
          </w:p>
        </w:tc>
      </w:tr>
      <w:tr w:rsidR="00DD2DB5" w:rsidRPr="00FA7DDF" w14:paraId="1C8BA254" w14:textId="77777777" w:rsidTr="00580416">
        <w:trPr>
          <w:trHeight w:val="585"/>
        </w:trPr>
        <w:tc>
          <w:tcPr>
            <w:tcW w:w="7044" w:type="dxa"/>
            <w:tcBorders>
              <w:top w:val="single" w:sz="4" w:space="0" w:color="auto"/>
              <w:left w:val="single" w:sz="4" w:space="0" w:color="auto"/>
              <w:bottom w:val="single" w:sz="4" w:space="0" w:color="auto"/>
              <w:right w:val="single" w:sz="4" w:space="0" w:color="auto"/>
            </w:tcBorders>
          </w:tcPr>
          <w:p w14:paraId="118C5125" w14:textId="77777777" w:rsidR="00DD2DB5" w:rsidRPr="004D0027" w:rsidRDefault="00DD2DB5" w:rsidP="00DD2DB5">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sz w:val="20"/>
                <w:szCs w:val="20"/>
              </w:rPr>
            </w:pPr>
            <w:r w:rsidRPr="004D0027">
              <w:rPr>
                <w:rFonts w:ascii="Trebuchet MS" w:hAnsi="Trebuchet MS"/>
                <w:sz w:val="20"/>
                <w:szCs w:val="20"/>
              </w:rPr>
              <w:t>EG20 Investiția să se realizeze în teritoriul microregiunii GAL</w:t>
            </w:r>
          </w:p>
        </w:tc>
        <w:tc>
          <w:tcPr>
            <w:tcW w:w="539" w:type="dxa"/>
            <w:tcBorders>
              <w:top w:val="single" w:sz="4" w:space="0" w:color="auto"/>
              <w:left w:val="single" w:sz="4" w:space="0" w:color="auto"/>
              <w:bottom w:val="single" w:sz="4" w:space="0" w:color="auto"/>
              <w:right w:val="single" w:sz="4" w:space="0" w:color="auto"/>
            </w:tcBorders>
            <w:vAlign w:val="center"/>
          </w:tcPr>
          <w:p w14:paraId="4F11B2F6" w14:textId="77777777" w:rsidR="00DD2DB5" w:rsidRPr="00FA7DDF" w:rsidRDefault="00DD2DB5" w:rsidP="00DD2DB5">
            <w:pPr>
              <w:pBdr>
                <w:left w:val="single" w:sz="8" w:space="0" w:color="auto"/>
              </w:pBdr>
              <w:overflowPunct w:val="0"/>
              <w:autoSpaceDE w:val="0"/>
              <w:autoSpaceDN w:val="0"/>
              <w:adjustRightInd w:val="0"/>
              <w:spacing w:before="120" w:after="120" w:line="240" w:lineRule="auto"/>
              <w:textAlignment w:val="baseline"/>
              <w:rPr>
                <w:rFonts w:ascii="Trebuchet MS" w:hAnsi="Trebuchet MS"/>
                <w:sz w:val="20"/>
                <w:szCs w:val="20"/>
              </w:rPr>
            </w:pPr>
            <w:r w:rsidRPr="00FA7DDF">
              <w:rPr>
                <w:rFonts w:ascii="Trebuchet MS" w:hAnsi="Trebuchet MS"/>
                <w:sz w:val="20"/>
                <w:szCs w:val="20"/>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tcPr>
          <w:p w14:paraId="750B5BE2" w14:textId="77777777" w:rsidR="00DD2DB5" w:rsidRPr="00FA7DDF" w:rsidRDefault="00DD2DB5" w:rsidP="00DD2DB5">
            <w:pPr>
              <w:pBdr>
                <w:left w:val="single" w:sz="8" w:space="0" w:color="auto"/>
              </w:pBdr>
              <w:overflowPunct w:val="0"/>
              <w:autoSpaceDE w:val="0"/>
              <w:autoSpaceDN w:val="0"/>
              <w:adjustRightInd w:val="0"/>
              <w:spacing w:before="120" w:after="120" w:line="240" w:lineRule="auto"/>
              <w:textAlignment w:val="baseline"/>
              <w:rPr>
                <w:rFonts w:ascii="Trebuchet MS" w:hAnsi="Trebuchet MS"/>
                <w:sz w:val="20"/>
                <w:szCs w:val="20"/>
              </w:rPr>
            </w:pPr>
            <w:r w:rsidRPr="00FA7DDF">
              <w:rPr>
                <w:rFonts w:ascii="Trebuchet MS" w:hAnsi="Trebuchet MS"/>
                <w:sz w:val="20"/>
                <w:szCs w:val="20"/>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tcPr>
          <w:p w14:paraId="4FD0E91B" w14:textId="77777777" w:rsidR="00DD2DB5" w:rsidRPr="00FA7DDF" w:rsidRDefault="00DD2DB5" w:rsidP="00DD2DB5">
            <w:pPr>
              <w:pBdr>
                <w:left w:val="single" w:sz="8" w:space="0" w:color="auto"/>
              </w:pBdr>
              <w:overflowPunct w:val="0"/>
              <w:autoSpaceDE w:val="0"/>
              <w:autoSpaceDN w:val="0"/>
              <w:adjustRightInd w:val="0"/>
              <w:spacing w:before="120" w:after="120" w:line="240" w:lineRule="auto"/>
              <w:textAlignment w:val="baseline"/>
              <w:rPr>
                <w:rFonts w:ascii="Trebuchet MS" w:hAnsi="Trebuchet MS"/>
                <w:sz w:val="20"/>
                <w:szCs w:val="20"/>
              </w:rPr>
            </w:pPr>
            <w:r w:rsidRPr="00FA7DDF">
              <w:rPr>
                <w:rFonts w:ascii="Trebuchet MS" w:hAnsi="Trebuchet MS"/>
                <w:sz w:val="20"/>
                <w:szCs w:val="20"/>
              </w:rPr>
              <w:sym w:font="Wingdings" w:char="F06F"/>
            </w:r>
          </w:p>
        </w:tc>
      </w:tr>
      <w:tr w:rsidR="00DD2DB5" w:rsidRPr="00FA7DDF" w14:paraId="056BCF20" w14:textId="77777777" w:rsidTr="00580416">
        <w:trPr>
          <w:trHeight w:val="585"/>
        </w:trPr>
        <w:tc>
          <w:tcPr>
            <w:tcW w:w="7044" w:type="dxa"/>
            <w:tcBorders>
              <w:top w:val="single" w:sz="4" w:space="0" w:color="auto"/>
              <w:left w:val="single" w:sz="4" w:space="0" w:color="auto"/>
              <w:bottom w:val="single" w:sz="4" w:space="0" w:color="auto"/>
              <w:right w:val="single" w:sz="4" w:space="0" w:color="auto"/>
            </w:tcBorders>
          </w:tcPr>
          <w:p w14:paraId="33DF2B1C" w14:textId="77777777" w:rsidR="00DD2DB5" w:rsidRPr="004D0027" w:rsidRDefault="00B91B5B" w:rsidP="00DD2DB5">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sz w:val="20"/>
                <w:szCs w:val="20"/>
              </w:rPr>
            </w:pPr>
            <w:r w:rsidRPr="004D0027">
              <w:rPr>
                <w:rFonts w:ascii="Trebuchet MS" w:hAnsi="Trebuchet MS"/>
                <w:sz w:val="20"/>
                <w:szCs w:val="20"/>
              </w:rPr>
              <w:t>EG21</w:t>
            </w:r>
            <w:r w:rsidR="00DD2DB5" w:rsidRPr="004D0027">
              <w:rPr>
                <w:rFonts w:ascii="Trebuchet MS" w:hAnsi="Trebuchet MS"/>
                <w:sz w:val="20"/>
                <w:szCs w:val="20"/>
              </w:rPr>
              <w:t xml:space="preserve"> Solicitantul se angajează să asigure funcționarea la parametri</w:t>
            </w:r>
            <w:r w:rsidR="004D0027" w:rsidRPr="004D0027">
              <w:rPr>
                <w:rFonts w:ascii="Trebuchet MS" w:hAnsi="Trebuchet MS"/>
                <w:sz w:val="20"/>
                <w:szCs w:val="20"/>
              </w:rPr>
              <w:t>i</w:t>
            </w:r>
            <w:r w:rsidR="00DD2DB5" w:rsidRPr="004D0027">
              <w:rPr>
                <w:rFonts w:ascii="Trebuchet MS" w:hAnsi="Trebuchet MS"/>
                <w:sz w:val="20"/>
                <w:szCs w:val="20"/>
              </w:rPr>
              <w:t xml:space="preserve"> proiectați și </w:t>
            </w:r>
            <w:proofErr w:type="spellStart"/>
            <w:r w:rsidR="00DD2DB5" w:rsidRPr="004D0027">
              <w:rPr>
                <w:rFonts w:ascii="Trebuchet MS" w:hAnsi="Trebuchet MS"/>
                <w:sz w:val="20"/>
                <w:szCs w:val="20"/>
              </w:rPr>
              <w:t>întretinerea</w:t>
            </w:r>
            <w:proofErr w:type="spellEnd"/>
            <w:r w:rsidR="00DD2DB5" w:rsidRPr="004D0027">
              <w:rPr>
                <w:rFonts w:ascii="Trebuchet MS" w:hAnsi="Trebuchet MS"/>
                <w:sz w:val="20"/>
                <w:szCs w:val="20"/>
              </w:rPr>
              <w:t xml:space="preserve"> </w:t>
            </w:r>
            <w:proofErr w:type="spellStart"/>
            <w:r w:rsidR="00DD2DB5" w:rsidRPr="004D0027">
              <w:rPr>
                <w:rFonts w:ascii="Trebuchet MS" w:hAnsi="Trebuchet MS"/>
                <w:sz w:val="20"/>
                <w:szCs w:val="20"/>
              </w:rPr>
              <w:t>investitiei</w:t>
            </w:r>
            <w:proofErr w:type="spellEnd"/>
            <w:r w:rsidR="00DD2DB5" w:rsidRPr="004D0027">
              <w:rPr>
                <w:rFonts w:ascii="Trebuchet MS" w:hAnsi="Trebuchet MS"/>
                <w:sz w:val="20"/>
                <w:szCs w:val="20"/>
              </w:rPr>
              <w:t>, pe o perioadă de minim 5 ani, de la ultima tranșă de plată</w:t>
            </w:r>
          </w:p>
        </w:tc>
        <w:tc>
          <w:tcPr>
            <w:tcW w:w="539" w:type="dxa"/>
            <w:tcBorders>
              <w:top w:val="single" w:sz="4" w:space="0" w:color="auto"/>
              <w:left w:val="single" w:sz="4" w:space="0" w:color="auto"/>
              <w:bottom w:val="single" w:sz="4" w:space="0" w:color="auto"/>
              <w:right w:val="single" w:sz="4" w:space="0" w:color="auto"/>
            </w:tcBorders>
            <w:vAlign w:val="center"/>
          </w:tcPr>
          <w:p w14:paraId="1385ACAA" w14:textId="77777777" w:rsidR="00DD2DB5" w:rsidRPr="00FA7DDF" w:rsidRDefault="00DD2DB5" w:rsidP="00DD2DB5">
            <w:pPr>
              <w:pBdr>
                <w:left w:val="single" w:sz="8" w:space="0" w:color="auto"/>
              </w:pBdr>
              <w:overflowPunct w:val="0"/>
              <w:autoSpaceDE w:val="0"/>
              <w:autoSpaceDN w:val="0"/>
              <w:adjustRightInd w:val="0"/>
              <w:spacing w:before="120" w:after="120" w:line="240" w:lineRule="auto"/>
              <w:textAlignment w:val="baseline"/>
              <w:rPr>
                <w:rFonts w:ascii="Trebuchet MS" w:hAnsi="Trebuchet MS"/>
                <w:sz w:val="20"/>
                <w:szCs w:val="20"/>
              </w:rPr>
            </w:pPr>
            <w:r w:rsidRPr="00FA7DDF">
              <w:rPr>
                <w:rFonts w:ascii="Trebuchet MS" w:hAnsi="Trebuchet MS"/>
                <w:sz w:val="20"/>
                <w:szCs w:val="20"/>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tcPr>
          <w:p w14:paraId="0A3DA0EC" w14:textId="77777777" w:rsidR="00DD2DB5" w:rsidRPr="00FA7DDF" w:rsidRDefault="00DD2DB5" w:rsidP="00DD2DB5">
            <w:pPr>
              <w:pBdr>
                <w:left w:val="single" w:sz="8" w:space="0" w:color="auto"/>
              </w:pBdr>
              <w:overflowPunct w:val="0"/>
              <w:autoSpaceDE w:val="0"/>
              <w:autoSpaceDN w:val="0"/>
              <w:adjustRightInd w:val="0"/>
              <w:spacing w:before="120" w:after="120" w:line="240" w:lineRule="auto"/>
              <w:textAlignment w:val="baseline"/>
              <w:rPr>
                <w:rFonts w:ascii="Trebuchet MS" w:hAnsi="Trebuchet MS"/>
                <w:sz w:val="20"/>
                <w:szCs w:val="20"/>
              </w:rPr>
            </w:pPr>
            <w:r w:rsidRPr="00FA7DDF">
              <w:rPr>
                <w:rFonts w:ascii="Trebuchet MS" w:hAnsi="Trebuchet MS"/>
                <w:sz w:val="20"/>
                <w:szCs w:val="20"/>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tcPr>
          <w:p w14:paraId="795322D2" w14:textId="77777777" w:rsidR="00DD2DB5" w:rsidRPr="00FA7DDF" w:rsidRDefault="00DD2DB5" w:rsidP="00DD2DB5">
            <w:pPr>
              <w:pBdr>
                <w:left w:val="single" w:sz="8" w:space="0" w:color="auto"/>
              </w:pBdr>
              <w:overflowPunct w:val="0"/>
              <w:autoSpaceDE w:val="0"/>
              <w:autoSpaceDN w:val="0"/>
              <w:adjustRightInd w:val="0"/>
              <w:spacing w:before="120" w:after="120" w:line="240" w:lineRule="auto"/>
              <w:textAlignment w:val="baseline"/>
              <w:rPr>
                <w:rFonts w:ascii="Trebuchet MS" w:hAnsi="Trebuchet MS"/>
                <w:sz w:val="20"/>
                <w:szCs w:val="20"/>
              </w:rPr>
            </w:pPr>
            <w:r w:rsidRPr="00FA7DDF">
              <w:rPr>
                <w:rFonts w:ascii="Trebuchet MS" w:hAnsi="Trebuchet MS"/>
                <w:sz w:val="20"/>
                <w:szCs w:val="20"/>
              </w:rPr>
              <w:sym w:font="Wingdings" w:char="F06F"/>
            </w:r>
          </w:p>
        </w:tc>
      </w:tr>
      <w:tr w:rsidR="004D0027" w:rsidRPr="004D0027" w14:paraId="73AE4799" w14:textId="77777777" w:rsidTr="00580416">
        <w:trPr>
          <w:trHeight w:val="585"/>
        </w:trPr>
        <w:tc>
          <w:tcPr>
            <w:tcW w:w="7044" w:type="dxa"/>
            <w:tcBorders>
              <w:top w:val="single" w:sz="4" w:space="0" w:color="auto"/>
              <w:left w:val="single" w:sz="4" w:space="0" w:color="auto"/>
              <w:bottom w:val="single" w:sz="4" w:space="0" w:color="auto"/>
              <w:right w:val="single" w:sz="4" w:space="0" w:color="auto"/>
            </w:tcBorders>
          </w:tcPr>
          <w:p w14:paraId="13F5A36B" w14:textId="77777777" w:rsidR="00DD2DB5" w:rsidRPr="004D0027" w:rsidRDefault="00B91B5B" w:rsidP="00DD2DB5">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sz w:val="20"/>
                <w:szCs w:val="20"/>
              </w:rPr>
            </w:pPr>
            <w:r w:rsidRPr="004D0027">
              <w:rPr>
                <w:rFonts w:ascii="Trebuchet MS" w:hAnsi="Trebuchet MS"/>
                <w:sz w:val="20"/>
                <w:szCs w:val="20"/>
              </w:rPr>
              <w:t>EG22</w:t>
            </w:r>
            <w:r w:rsidR="00DD2DB5" w:rsidRPr="004D0027">
              <w:rPr>
                <w:rFonts w:ascii="Trebuchet MS" w:hAnsi="Trebuchet MS"/>
                <w:sz w:val="20"/>
                <w:szCs w:val="20"/>
              </w:rPr>
              <w:t xml:space="preserve"> Angajament din partea beneficiarului că va introduce manifestarea/evenimentul/târgul organizat cuprins în proiect în circuitul turistic</w:t>
            </w:r>
          </w:p>
        </w:tc>
        <w:tc>
          <w:tcPr>
            <w:tcW w:w="539" w:type="dxa"/>
            <w:tcBorders>
              <w:top w:val="single" w:sz="4" w:space="0" w:color="auto"/>
              <w:left w:val="single" w:sz="4" w:space="0" w:color="auto"/>
              <w:bottom w:val="single" w:sz="4" w:space="0" w:color="auto"/>
              <w:right w:val="single" w:sz="4" w:space="0" w:color="auto"/>
            </w:tcBorders>
            <w:vAlign w:val="center"/>
          </w:tcPr>
          <w:p w14:paraId="518AFA77" w14:textId="77777777" w:rsidR="00DD2DB5" w:rsidRPr="004D0027" w:rsidRDefault="00DD2DB5" w:rsidP="00DD2DB5">
            <w:pPr>
              <w:pBdr>
                <w:left w:val="single" w:sz="8" w:space="0" w:color="auto"/>
              </w:pBdr>
              <w:overflowPunct w:val="0"/>
              <w:autoSpaceDE w:val="0"/>
              <w:autoSpaceDN w:val="0"/>
              <w:adjustRightInd w:val="0"/>
              <w:spacing w:before="120" w:after="120" w:line="240" w:lineRule="auto"/>
              <w:textAlignment w:val="baseline"/>
              <w:rPr>
                <w:rFonts w:ascii="Trebuchet MS" w:hAnsi="Trebuchet MS"/>
                <w:sz w:val="20"/>
                <w:szCs w:val="20"/>
              </w:rPr>
            </w:pPr>
            <w:r w:rsidRPr="004D0027">
              <w:rPr>
                <w:rFonts w:ascii="Trebuchet MS" w:hAnsi="Trebuchet MS"/>
                <w:sz w:val="20"/>
                <w:szCs w:val="20"/>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tcPr>
          <w:p w14:paraId="5BB782B7" w14:textId="77777777" w:rsidR="00DD2DB5" w:rsidRPr="004D0027" w:rsidRDefault="00DD2DB5" w:rsidP="00DD2DB5">
            <w:pPr>
              <w:pBdr>
                <w:left w:val="single" w:sz="8" w:space="0" w:color="auto"/>
              </w:pBdr>
              <w:overflowPunct w:val="0"/>
              <w:autoSpaceDE w:val="0"/>
              <w:autoSpaceDN w:val="0"/>
              <w:adjustRightInd w:val="0"/>
              <w:spacing w:before="120" w:after="120" w:line="240" w:lineRule="auto"/>
              <w:textAlignment w:val="baseline"/>
              <w:rPr>
                <w:rFonts w:ascii="Trebuchet MS" w:hAnsi="Trebuchet MS"/>
                <w:sz w:val="20"/>
                <w:szCs w:val="20"/>
              </w:rPr>
            </w:pPr>
            <w:r w:rsidRPr="004D0027">
              <w:rPr>
                <w:rFonts w:ascii="Trebuchet MS" w:hAnsi="Trebuchet MS"/>
                <w:sz w:val="20"/>
                <w:szCs w:val="20"/>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tcPr>
          <w:p w14:paraId="2A1E9E5E" w14:textId="77777777" w:rsidR="00DD2DB5" w:rsidRPr="004D0027" w:rsidRDefault="00DD2DB5" w:rsidP="00DD2DB5">
            <w:pPr>
              <w:pBdr>
                <w:left w:val="single" w:sz="8" w:space="0" w:color="auto"/>
              </w:pBdr>
              <w:overflowPunct w:val="0"/>
              <w:autoSpaceDE w:val="0"/>
              <w:autoSpaceDN w:val="0"/>
              <w:adjustRightInd w:val="0"/>
              <w:spacing w:before="120" w:after="120" w:line="240" w:lineRule="auto"/>
              <w:textAlignment w:val="baseline"/>
              <w:rPr>
                <w:rFonts w:ascii="Trebuchet MS" w:hAnsi="Trebuchet MS"/>
                <w:sz w:val="20"/>
                <w:szCs w:val="20"/>
              </w:rPr>
            </w:pPr>
            <w:r w:rsidRPr="004D0027">
              <w:rPr>
                <w:rFonts w:ascii="Trebuchet MS" w:hAnsi="Trebuchet MS"/>
                <w:sz w:val="20"/>
                <w:szCs w:val="20"/>
              </w:rPr>
              <w:sym w:font="Wingdings" w:char="F06F"/>
            </w:r>
          </w:p>
        </w:tc>
      </w:tr>
      <w:tr w:rsidR="004D0027" w:rsidRPr="004D0027" w14:paraId="540A387C" w14:textId="77777777" w:rsidTr="00580416">
        <w:trPr>
          <w:trHeight w:val="585"/>
        </w:trPr>
        <w:tc>
          <w:tcPr>
            <w:tcW w:w="7044" w:type="dxa"/>
            <w:tcBorders>
              <w:top w:val="single" w:sz="4" w:space="0" w:color="auto"/>
              <w:left w:val="single" w:sz="4" w:space="0" w:color="auto"/>
              <w:bottom w:val="single" w:sz="4" w:space="0" w:color="auto"/>
              <w:right w:val="single" w:sz="4" w:space="0" w:color="auto"/>
            </w:tcBorders>
          </w:tcPr>
          <w:p w14:paraId="7FFDB569" w14:textId="77777777" w:rsidR="00916C14" w:rsidRPr="004D0027" w:rsidRDefault="00B91B5B" w:rsidP="00916C14">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sz w:val="20"/>
                <w:szCs w:val="20"/>
              </w:rPr>
            </w:pPr>
            <w:r w:rsidRPr="004D0027">
              <w:rPr>
                <w:rFonts w:ascii="Trebuchet MS" w:hAnsi="Trebuchet MS"/>
                <w:sz w:val="20"/>
                <w:szCs w:val="20"/>
              </w:rPr>
              <w:t>EG23</w:t>
            </w:r>
            <w:r w:rsidR="00916C14" w:rsidRPr="004D0027">
              <w:rPr>
                <w:rFonts w:ascii="Trebuchet MS" w:hAnsi="Trebuchet MS"/>
                <w:sz w:val="20"/>
                <w:szCs w:val="20"/>
              </w:rPr>
              <w:t xml:space="preserve"> Proiectul prop</w:t>
            </w:r>
            <w:r w:rsidR="00B21353" w:rsidRPr="004D0027">
              <w:rPr>
                <w:rFonts w:ascii="Trebuchet MS" w:hAnsi="Trebuchet MS"/>
                <w:sz w:val="20"/>
                <w:szCs w:val="20"/>
              </w:rPr>
              <w:t>us este î</w:t>
            </w:r>
            <w:r w:rsidR="00916C14" w:rsidRPr="004D0027">
              <w:rPr>
                <w:rFonts w:ascii="Trebuchet MS" w:hAnsi="Trebuchet MS"/>
                <w:sz w:val="20"/>
                <w:szCs w:val="20"/>
              </w:rPr>
              <w:t>n conformitate cu normele de mediu</w:t>
            </w:r>
          </w:p>
        </w:tc>
        <w:tc>
          <w:tcPr>
            <w:tcW w:w="539" w:type="dxa"/>
            <w:tcBorders>
              <w:top w:val="single" w:sz="4" w:space="0" w:color="auto"/>
              <w:left w:val="single" w:sz="4" w:space="0" w:color="auto"/>
              <w:bottom w:val="single" w:sz="4" w:space="0" w:color="auto"/>
              <w:right w:val="single" w:sz="4" w:space="0" w:color="auto"/>
            </w:tcBorders>
            <w:vAlign w:val="center"/>
          </w:tcPr>
          <w:p w14:paraId="43256EA9" w14:textId="77777777" w:rsidR="00916C14" w:rsidRPr="004D0027" w:rsidRDefault="00916C14" w:rsidP="00916C14">
            <w:pPr>
              <w:pBdr>
                <w:left w:val="single" w:sz="8" w:space="0" w:color="auto"/>
              </w:pBdr>
              <w:overflowPunct w:val="0"/>
              <w:autoSpaceDE w:val="0"/>
              <w:autoSpaceDN w:val="0"/>
              <w:adjustRightInd w:val="0"/>
              <w:spacing w:before="120" w:after="120" w:line="240" w:lineRule="auto"/>
              <w:textAlignment w:val="baseline"/>
              <w:rPr>
                <w:rFonts w:ascii="Trebuchet MS" w:hAnsi="Trebuchet MS"/>
                <w:sz w:val="20"/>
                <w:szCs w:val="20"/>
              </w:rPr>
            </w:pPr>
            <w:r w:rsidRPr="004D0027">
              <w:rPr>
                <w:rFonts w:ascii="Trebuchet MS" w:hAnsi="Trebuchet MS"/>
                <w:sz w:val="20"/>
                <w:szCs w:val="20"/>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tcPr>
          <w:p w14:paraId="0E132A6E" w14:textId="77777777" w:rsidR="00916C14" w:rsidRPr="004D0027" w:rsidRDefault="00916C14" w:rsidP="00916C14">
            <w:pPr>
              <w:pBdr>
                <w:left w:val="single" w:sz="8" w:space="0" w:color="auto"/>
              </w:pBdr>
              <w:overflowPunct w:val="0"/>
              <w:autoSpaceDE w:val="0"/>
              <w:autoSpaceDN w:val="0"/>
              <w:adjustRightInd w:val="0"/>
              <w:spacing w:before="120" w:after="120" w:line="240" w:lineRule="auto"/>
              <w:textAlignment w:val="baseline"/>
              <w:rPr>
                <w:rFonts w:ascii="Trebuchet MS" w:hAnsi="Trebuchet MS"/>
                <w:sz w:val="20"/>
                <w:szCs w:val="20"/>
              </w:rPr>
            </w:pPr>
            <w:r w:rsidRPr="004D0027">
              <w:rPr>
                <w:rFonts w:ascii="Trebuchet MS" w:hAnsi="Trebuchet MS"/>
                <w:sz w:val="20"/>
                <w:szCs w:val="20"/>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tcPr>
          <w:p w14:paraId="104F7A0F" w14:textId="77777777" w:rsidR="00916C14" w:rsidRPr="004D0027" w:rsidRDefault="00916C14" w:rsidP="00916C14">
            <w:pPr>
              <w:pBdr>
                <w:left w:val="single" w:sz="8" w:space="0" w:color="auto"/>
              </w:pBdr>
              <w:overflowPunct w:val="0"/>
              <w:autoSpaceDE w:val="0"/>
              <w:autoSpaceDN w:val="0"/>
              <w:adjustRightInd w:val="0"/>
              <w:spacing w:before="120" w:after="120" w:line="240" w:lineRule="auto"/>
              <w:textAlignment w:val="baseline"/>
              <w:rPr>
                <w:rFonts w:ascii="Trebuchet MS" w:hAnsi="Trebuchet MS"/>
                <w:sz w:val="20"/>
                <w:szCs w:val="20"/>
              </w:rPr>
            </w:pPr>
            <w:r w:rsidRPr="004D0027">
              <w:rPr>
                <w:rFonts w:ascii="Trebuchet MS" w:hAnsi="Trebuchet MS"/>
                <w:sz w:val="20"/>
                <w:szCs w:val="20"/>
              </w:rPr>
              <w:sym w:font="Wingdings" w:char="F06F"/>
            </w:r>
          </w:p>
        </w:tc>
      </w:tr>
      <w:tr w:rsidR="004D0027" w:rsidRPr="004D0027" w14:paraId="49482DB0" w14:textId="77777777" w:rsidTr="00580416">
        <w:trPr>
          <w:trHeight w:val="585"/>
        </w:trPr>
        <w:tc>
          <w:tcPr>
            <w:tcW w:w="7044" w:type="dxa"/>
            <w:tcBorders>
              <w:top w:val="single" w:sz="4" w:space="0" w:color="auto"/>
              <w:left w:val="single" w:sz="4" w:space="0" w:color="auto"/>
              <w:bottom w:val="single" w:sz="4" w:space="0" w:color="auto"/>
              <w:right w:val="single" w:sz="4" w:space="0" w:color="auto"/>
            </w:tcBorders>
          </w:tcPr>
          <w:p w14:paraId="2725DF3D" w14:textId="77777777" w:rsidR="00916C14" w:rsidRPr="004D0027" w:rsidRDefault="00B91B5B" w:rsidP="00916C14">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sz w:val="20"/>
                <w:szCs w:val="20"/>
              </w:rPr>
            </w:pPr>
            <w:r w:rsidRPr="004D0027">
              <w:rPr>
                <w:rFonts w:ascii="Trebuchet MS" w:hAnsi="Trebuchet MS"/>
                <w:sz w:val="20"/>
                <w:szCs w:val="20"/>
              </w:rPr>
              <w:t>EG24</w:t>
            </w:r>
            <w:r w:rsidR="00916C14" w:rsidRPr="004D0027">
              <w:rPr>
                <w:rFonts w:ascii="Trebuchet MS" w:hAnsi="Trebuchet MS"/>
                <w:sz w:val="20"/>
                <w:szCs w:val="20"/>
              </w:rPr>
              <w:t xml:space="preserve"> </w:t>
            </w:r>
            <w:r w:rsidR="00B21353" w:rsidRPr="004D0027">
              <w:rPr>
                <w:rFonts w:ascii="Trebuchet MS" w:hAnsi="Trebuchet MS"/>
                <w:sz w:val="20"/>
                <w:szCs w:val="20"/>
              </w:rPr>
              <w:t>Solicitantul prezintă toate avizele și autorizările necesare investiț</w:t>
            </w:r>
            <w:r w:rsidR="00916C14" w:rsidRPr="004D0027">
              <w:rPr>
                <w:rFonts w:ascii="Trebuchet MS" w:hAnsi="Trebuchet MS"/>
                <w:sz w:val="20"/>
                <w:szCs w:val="20"/>
              </w:rPr>
              <w:t>iei</w:t>
            </w:r>
          </w:p>
        </w:tc>
        <w:tc>
          <w:tcPr>
            <w:tcW w:w="539" w:type="dxa"/>
            <w:tcBorders>
              <w:top w:val="single" w:sz="4" w:space="0" w:color="auto"/>
              <w:left w:val="single" w:sz="4" w:space="0" w:color="auto"/>
              <w:bottom w:val="single" w:sz="4" w:space="0" w:color="auto"/>
              <w:right w:val="single" w:sz="4" w:space="0" w:color="auto"/>
            </w:tcBorders>
            <w:vAlign w:val="center"/>
          </w:tcPr>
          <w:p w14:paraId="72F1FA1A" w14:textId="77777777" w:rsidR="00916C14" w:rsidRPr="004D0027" w:rsidRDefault="00916C14" w:rsidP="00916C14">
            <w:pPr>
              <w:pBdr>
                <w:left w:val="single" w:sz="8" w:space="0" w:color="auto"/>
              </w:pBdr>
              <w:overflowPunct w:val="0"/>
              <w:autoSpaceDE w:val="0"/>
              <w:autoSpaceDN w:val="0"/>
              <w:adjustRightInd w:val="0"/>
              <w:spacing w:before="120" w:after="120" w:line="240" w:lineRule="auto"/>
              <w:textAlignment w:val="baseline"/>
              <w:rPr>
                <w:rFonts w:ascii="Trebuchet MS" w:hAnsi="Trebuchet MS"/>
                <w:sz w:val="20"/>
                <w:szCs w:val="20"/>
              </w:rPr>
            </w:pPr>
            <w:r w:rsidRPr="004D0027">
              <w:rPr>
                <w:rFonts w:ascii="Trebuchet MS" w:hAnsi="Trebuchet MS"/>
                <w:sz w:val="20"/>
                <w:szCs w:val="20"/>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tcPr>
          <w:p w14:paraId="4814BA92" w14:textId="77777777" w:rsidR="00916C14" w:rsidRPr="004D0027" w:rsidRDefault="00916C14" w:rsidP="00916C14">
            <w:pPr>
              <w:pBdr>
                <w:left w:val="single" w:sz="8" w:space="0" w:color="auto"/>
              </w:pBdr>
              <w:overflowPunct w:val="0"/>
              <w:autoSpaceDE w:val="0"/>
              <w:autoSpaceDN w:val="0"/>
              <w:adjustRightInd w:val="0"/>
              <w:spacing w:before="120" w:after="120" w:line="240" w:lineRule="auto"/>
              <w:textAlignment w:val="baseline"/>
              <w:rPr>
                <w:rFonts w:ascii="Trebuchet MS" w:hAnsi="Trebuchet MS"/>
                <w:sz w:val="20"/>
                <w:szCs w:val="20"/>
              </w:rPr>
            </w:pPr>
            <w:r w:rsidRPr="004D0027">
              <w:rPr>
                <w:rFonts w:ascii="Trebuchet MS" w:hAnsi="Trebuchet MS"/>
                <w:sz w:val="20"/>
                <w:szCs w:val="20"/>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tcPr>
          <w:p w14:paraId="5E464815" w14:textId="77777777" w:rsidR="00916C14" w:rsidRPr="004D0027" w:rsidRDefault="00916C14" w:rsidP="00916C14">
            <w:pPr>
              <w:pBdr>
                <w:left w:val="single" w:sz="8" w:space="0" w:color="auto"/>
              </w:pBdr>
              <w:overflowPunct w:val="0"/>
              <w:autoSpaceDE w:val="0"/>
              <w:autoSpaceDN w:val="0"/>
              <w:adjustRightInd w:val="0"/>
              <w:spacing w:before="120" w:after="120" w:line="240" w:lineRule="auto"/>
              <w:textAlignment w:val="baseline"/>
              <w:rPr>
                <w:rFonts w:ascii="Trebuchet MS" w:hAnsi="Trebuchet MS"/>
                <w:sz w:val="20"/>
                <w:szCs w:val="20"/>
              </w:rPr>
            </w:pPr>
            <w:r w:rsidRPr="004D0027">
              <w:rPr>
                <w:rFonts w:ascii="Trebuchet MS" w:hAnsi="Trebuchet MS"/>
                <w:sz w:val="20"/>
                <w:szCs w:val="20"/>
              </w:rPr>
              <w:sym w:font="Wingdings" w:char="F06F"/>
            </w:r>
          </w:p>
        </w:tc>
      </w:tr>
    </w:tbl>
    <w:p w14:paraId="710D8D87" w14:textId="77777777" w:rsidR="00D65191" w:rsidRPr="00FA7DDF" w:rsidRDefault="00D65191" w:rsidP="00D97BA5">
      <w:pPr>
        <w:pStyle w:val="Corptext3"/>
        <w:spacing w:before="120"/>
        <w:jc w:val="both"/>
        <w:rPr>
          <w:rFonts w:ascii="Trebuchet MS" w:hAnsi="Trebuchet MS"/>
          <w:color w:val="000000" w:themeColor="text1"/>
          <w:sz w:val="20"/>
          <w:szCs w:val="20"/>
          <w:u w:val="single"/>
        </w:rPr>
      </w:pPr>
    </w:p>
    <w:p w14:paraId="2FFB7705" w14:textId="77777777" w:rsidR="00D97BA5" w:rsidRPr="00FA7DDF" w:rsidRDefault="00D97BA5" w:rsidP="00D97BA5">
      <w:pPr>
        <w:pStyle w:val="Corptext3"/>
        <w:spacing w:before="120"/>
        <w:jc w:val="both"/>
        <w:rPr>
          <w:rFonts w:ascii="Trebuchet MS" w:hAnsi="Trebuchet MS"/>
          <w:color w:val="000000" w:themeColor="text1"/>
          <w:sz w:val="20"/>
          <w:szCs w:val="20"/>
          <w:u w:val="single"/>
        </w:rPr>
      </w:pPr>
      <w:r w:rsidRPr="00FA7DDF">
        <w:rPr>
          <w:rFonts w:ascii="Trebuchet MS" w:hAnsi="Trebuchet MS"/>
          <w:color w:val="000000" w:themeColor="text1"/>
          <w:sz w:val="20"/>
          <w:szCs w:val="20"/>
          <w:u w:val="single"/>
        </w:rPr>
        <w:t xml:space="preserve">Atenție! </w:t>
      </w:r>
    </w:p>
    <w:p w14:paraId="5D11C1C6" w14:textId="77777777" w:rsidR="009B2451" w:rsidRPr="00FA7DDF" w:rsidRDefault="00D97BA5" w:rsidP="00D97BA5">
      <w:pPr>
        <w:pStyle w:val="Corptext3"/>
        <w:spacing w:before="120"/>
        <w:jc w:val="both"/>
        <w:rPr>
          <w:rFonts w:ascii="Trebuchet MS" w:hAnsi="Trebuchet MS" w:cs="Calibri"/>
          <w:i/>
          <w:color w:val="000000" w:themeColor="text1"/>
          <w:sz w:val="20"/>
          <w:szCs w:val="20"/>
          <w:lang w:val="x-none" w:eastAsia="x-none"/>
        </w:rPr>
      </w:pPr>
      <w:r w:rsidRPr="00FA7DDF">
        <w:rPr>
          <w:rFonts w:ascii="Trebuchet MS" w:hAnsi="Trebuchet MS" w:cs="Calibri"/>
          <w:i/>
          <w:color w:val="000000" w:themeColor="text1"/>
          <w:sz w:val="20"/>
          <w:szCs w:val="20"/>
          <w:lang w:val="x-none" w:eastAsia="x-none"/>
        </w:rPr>
        <w:t>Se</w:t>
      </w:r>
      <w:r w:rsidRPr="00FA7DDF">
        <w:rPr>
          <w:rFonts w:ascii="Trebuchet MS" w:eastAsia="Calibri" w:hAnsi="Trebuchet MS"/>
          <w:i/>
          <w:color w:val="000000" w:themeColor="text1"/>
          <w:sz w:val="20"/>
          <w:szCs w:val="20"/>
          <w:lang w:val="x-none" w:eastAsia="x-none"/>
        </w:rPr>
        <w:t xml:space="preserve"> va prelua matricea de verificare a Bugetului indicativ și a Planului Financiar</w:t>
      </w:r>
      <w:r w:rsidRPr="00FA7DDF">
        <w:rPr>
          <w:rFonts w:ascii="Trebuchet MS" w:hAnsi="Trebuchet MS"/>
          <w:i/>
          <w:color w:val="000000" w:themeColor="text1"/>
          <w:sz w:val="20"/>
          <w:szCs w:val="20"/>
        </w:rPr>
        <w:t xml:space="preserve"> din formularul aferent sub-măsurii din PNDR cu investiții similare, în vigoare la momentul lansării apelului de selecție de către GAL</w:t>
      </w:r>
      <w:r w:rsidRPr="00FA7DDF">
        <w:rPr>
          <w:rFonts w:ascii="Trebuchet MS" w:hAnsi="Trebuchet MS" w:cs="Calibri"/>
          <w:i/>
          <w:color w:val="000000" w:themeColor="text1"/>
          <w:sz w:val="20"/>
          <w:szCs w:val="20"/>
          <w:lang w:val="x-none" w:eastAsia="x-none"/>
        </w:rPr>
        <w:t>.</w:t>
      </w:r>
    </w:p>
    <w:tbl>
      <w:tblPr>
        <w:tblW w:w="5454" w:type="pct"/>
        <w:tblLayout w:type="fixed"/>
        <w:tblCellMar>
          <w:top w:w="15" w:type="dxa"/>
          <w:bottom w:w="15" w:type="dxa"/>
        </w:tblCellMar>
        <w:tblLook w:val="04A0" w:firstRow="1" w:lastRow="0" w:firstColumn="1" w:lastColumn="0" w:noHBand="0" w:noVBand="1"/>
      </w:tblPr>
      <w:tblGrid>
        <w:gridCol w:w="956"/>
        <w:gridCol w:w="949"/>
        <w:gridCol w:w="957"/>
        <w:gridCol w:w="686"/>
        <w:gridCol w:w="989"/>
        <w:gridCol w:w="1306"/>
        <w:gridCol w:w="457"/>
        <w:gridCol w:w="641"/>
        <w:gridCol w:w="1071"/>
        <w:gridCol w:w="453"/>
        <w:gridCol w:w="467"/>
        <w:gridCol w:w="45"/>
        <w:gridCol w:w="1016"/>
        <w:gridCol w:w="208"/>
      </w:tblGrid>
      <w:tr w:rsidR="004D0027" w:rsidRPr="00FA7DDF" w14:paraId="55551F38" w14:textId="77777777" w:rsidTr="004D0027">
        <w:trPr>
          <w:gridAfter w:val="1"/>
          <w:wAfter w:w="102" w:type="pct"/>
          <w:trHeight w:val="345"/>
        </w:trPr>
        <w:tc>
          <w:tcPr>
            <w:tcW w:w="1402" w:type="pct"/>
            <w:gridSpan w:val="3"/>
            <w:tcBorders>
              <w:top w:val="nil"/>
              <w:left w:val="nil"/>
              <w:bottom w:val="single" w:sz="4" w:space="0" w:color="auto"/>
              <w:right w:val="nil"/>
            </w:tcBorders>
            <w:noWrap/>
            <w:vAlign w:val="center"/>
            <w:hideMark/>
          </w:tcPr>
          <w:p w14:paraId="0D43A34C" w14:textId="77777777" w:rsidR="003F6A6C" w:rsidRPr="00FA7DDF" w:rsidRDefault="003F6A6C" w:rsidP="007D4D18">
            <w:pPr>
              <w:spacing w:after="0" w:line="240" w:lineRule="auto"/>
              <w:rPr>
                <w:rFonts w:ascii="Trebuchet MS" w:eastAsia="Times New Roman" w:hAnsi="Trebuchet MS" w:cs="Calibri"/>
                <w:b/>
                <w:bCs/>
                <w:color w:val="000000"/>
                <w:sz w:val="20"/>
                <w:szCs w:val="20"/>
                <w:lang w:val="en-US"/>
              </w:rPr>
            </w:pPr>
            <w:proofErr w:type="spellStart"/>
            <w:r w:rsidRPr="00FA7DDF">
              <w:rPr>
                <w:rFonts w:ascii="Trebuchet MS" w:eastAsia="Times New Roman" w:hAnsi="Trebuchet MS" w:cs="Calibri"/>
                <w:b/>
                <w:bCs/>
                <w:color w:val="000000"/>
                <w:sz w:val="20"/>
                <w:szCs w:val="20"/>
                <w:lang w:val="en-US"/>
              </w:rPr>
              <w:t>Buget</w:t>
            </w:r>
            <w:proofErr w:type="spellEnd"/>
            <w:r w:rsidRPr="00FA7DDF">
              <w:rPr>
                <w:rFonts w:ascii="Trebuchet MS" w:eastAsia="Times New Roman" w:hAnsi="Trebuchet MS" w:cs="Calibri"/>
                <w:b/>
                <w:bCs/>
                <w:color w:val="000000"/>
                <w:sz w:val="20"/>
                <w:szCs w:val="20"/>
                <w:lang w:val="en-US"/>
              </w:rPr>
              <w:t xml:space="preserve"> </w:t>
            </w:r>
            <w:proofErr w:type="spellStart"/>
            <w:r w:rsidRPr="00FA7DDF">
              <w:rPr>
                <w:rFonts w:ascii="Trebuchet MS" w:eastAsia="Times New Roman" w:hAnsi="Trebuchet MS" w:cs="Calibri"/>
                <w:b/>
                <w:bCs/>
                <w:color w:val="000000"/>
                <w:sz w:val="20"/>
                <w:szCs w:val="20"/>
                <w:lang w:val="en-US"/>
              </w:rPr>
              <w:t>Indicativ</w:t>
            </w:r>
            <w:proofErr w:type="spellEnd"/>
            <w:r w:rsidRPr="00FA7DDF">
              <w:rPr>
                <w:rFonts w:ascii="Trebuchet MS" w:eastAsia="Times New Roman" w:hAnsi="Trebuchet MS" w:cs="Calibri"/>
                <w:b/>
                <w:bCs/>
                <w:color w:val="000000"/>
                <w:sz w:val="20"/>
                <w:szCs w:val="20"/>
                <w:lang w:val="en-US"/>
              </w:rPr>
              <w:t xml:space="preserve"> - HG 28/2008</w:t>
            </w:r>
          </w:p>
        </w:tc>
        <w:tc>
          <w:tcPr>
            <w:tcW w:w="336" w:type="pct"/>
            <w:tcBorders>
              <w:top w:val="nil"/>
              <w:left w:val="nil"/>
              <w:bottom w:val="single" w:sz="4" w:space="0" w:color="auto"/>
              <w:right w:val="nil"/>
            </w:tcBorders>
            <w:noWrap/>
            <w:vAlign w:val="bottom"/>
            <w:hideMark/>
          </w:tcPr>
          <w:p w14:paraId="76DC5054" w14:textId="77777777" w:rsidR="003F6A6C" w:rsidRPr="00FA7DDF" w:rsidRDefault="003F6A6C" w:rsidP="007D4D18">
            <w:pPr>
              <w:spacing w:after="0" w:line="240" w:lineRule="auto"/>
              <w:rPr>
                <w:rFonts w:ascii="Trebuchet MS" w:eastAsia="Times New Roman" w:hAnsi="Trebuchet MS" w:cs="Calibri"/>
                <w:b/>
                <w:bCs/>
                <w:color w:val="000000"/>
                <w:sz w:val="20"/>
                <w:szCs w:val="20"/>
                <w:lang w:val="en-US"/>
              </w:rPr>
            </w:pPr>
          </w:p>
        </w:tc>
        <w:tc>
          <w:tcPr>
            <w:tcW w:w="485" w:type="pct"/>
            <w:tcBorders>
              <w:top w:val="nil"/>
              <w:left w:val="nil"/>
              <w:bottom w:val="nil"/>
              <w:right w:val="nil"/>
            </w:tcBorders>
            <w:noWrap/>
            <w:vAlign w:val="bottom"/>
            <w:hideMark/>
          </w:tcPr>
          <w:p w14:paraId="7D02AFC8" w14:textId="77777777" w:rsidR="003F6A6C" w:rsidRPr="00FA7DDF" w:rsidRDefault="003F6A6C" w:rsidP="007D4D18">
            <w:pPr>
              <w:spacing w:after="0" w:line="240" w:lineRule="auto"/>
              <w:rPr>
                <w:rFonts w:ascii="Trebuchet MS" w:eastAsia="Times New Roman" w:hAnsi="Trebuchet MS"/>
                <w:sz w:val="20"/>
                <w:szCs w:val="20"/>
                <w:lang w:val="en-US"/>
              </w:rPr>
            </w:pPr>
          </w:p>
        </w:tc>
        <w:tc>
          <w:tcPr>
            <w:tcW w:w="640" w:type="pct"/>
            <w:tcBorders>
              <w:top w:val="nil"/>
              <w:left w:val="nil"/>
              <w:bottom w:val="nil"/>
              <w:right w:val="nil"/>
            </w:tcBorders>
            <w:noWrap/>
            <w:vAlign w:val="bottom"/>
            <w:hideMark/>
          </w:tcPr>
          <w:p w14:paraId="6B1E82DD" w14:textId="77777777" w:rsidR="003F6A6C" w:rsidRPr="00FA7DDF" w:rsidRDefault="003F6A6C" w:rsidP="007D4D18">
            <w:pPr>
              <w:spacing w:after="0" w:line="240" w:lineRule="auto"/>
              <w:rPr>
                <w:rFonts w:ascii="Trebuchet MS" w:eastAsia="Times New Roman" w:hAnsi="Trebuchet MS"/>
                <w:sz w:val="20"/>
                <w:szCs w:val="20"/>
                <w:lang w:val="en-US"/>
              </w:rPr>
            </w:pPr>
          </w:p>
        </w:tc>
        <w:tc>
          <w:tcPr>
            <w:tcW w:w="224" w:type="pct"/>
            <w:tcBorders>
              <w:top w:val="nil"/>
              <w:left w:val="nil"/>
              <w:bottom w:val="nil"/>
              <w:right w:val="nil"/>
            </w:tcBorders>
            <w:noWrap/>
            <w:vAlign w:val="bottom"/>
            <w:hideMark/>
          </w:tcPr>
          <w:p w14:paraId="0C8F5831" w14:textId="77777777" w:rsidR="003F6A6C" w:rsidRPr="00FA7DDF" w:rsidRDefault="003F6A6C" w:rsidP="007D4D18">
            <w:pPr>
              <w:spacing w:after="0" w:line="240" w:lineRule="auto"/>
              <w:rPr>
                <w:rFonts w:ascii="Trebuchet MS" w:eastAsia="Times New Roman" w:hAnsi="Trebuchet MS"/>
                <w:sz w:val="20"/>
                <w:szCs w:val="20"/>
                <w:lang w:val="en-US"/>
              </w:rPr>
            </w:pPr>
          </w:p>
        </w:tc>
        <w:tc>
          <w:tcPr>
            <w:tcW w:w="313" w:type="pct"/>
            <w:tcBorders>
              <w:top w:val="nil"/>
              <w:left w:val="nil"/>
              <w:bottom w:val="nil"/>
              <w:right w:val="nil"/>
            </w:tcBorders>
            <w:noWrap/>
            <w:vAlign w:val="bottom"/>
            <w:hideMark/>
          </w:tcPr>
          <w:p w14:paraId="723705AC" w14:textId="77777777" w:rsidR="003F6A6C" w:rsidRPr="00FA7DDF" w:rsidRDefault="003F6A6C" w:rsidP="007D4D18">
            <w:pPr>
              <w:spacing w:after="0" w:line="240" w:lineRule="auto"/>
              <w:rPr>
                <w:rFonts w:ascii="Trebuchet MS" w:eastAsia="Times New Roman" w:hAnsi="Trebuchet MS"/>
                <w:sz w:val="20"/>
                <w:szCs w:val="20"/>
                <w:lang w:val="en-US"/>
              </w:rPr>
            </w:pPr>
          </w:p>
        </w:tc>
        <w:tc>
          <w:tcPr>
            <w:tcW w:w="525" w:type="pct"/>
            <w:tcBorders>
              <w:top w:val="nil"/>
              <w:left w:val="nil"/>
              <w:bottom w:val="nil"/>
              <w:right w:val="nil"/>
            </w:tcBorders>
            <w:noWrap/>
            <w:vAlign w:val="bottom"/>
            <w:hideMark/>
          </w:tcPr>
          <w:p w14:paraId="43E18854" w14:textId="77777777" w:rsidR="003F6A6C" w:rsidRPr="00FA7DDF" w:rsidRDefault="003F6A6C" w:rsidP="007D4D18">
            <w:pPr>
              <w:spacing w:after="0" w:line="240" w:lineRule="auto"/>
              <w:rPr>
                <w:rFonts w:ascii="Trebuchet MS" w:eastAsia="Times New Roman" w:hAnsi="Trebuchet MS"/>
                <w:sz w:val="20"/>
                <w:szCs w:val="20"/>
                <w:lang w:val="en-US"/>
              </w:rPr>
            </w:pPr>
          </w:p>
        </w:tc>
        <w:tc>
          <w:tcPr>
            <w:tcW w:w="222" w:type="pct"/>
            <w:tcBorders>
              <w:top w:val="nil"/>
              <w:left w:val="nil"/>
              <w:bottom w:val="nil"/>
              <w:right w:val="nil"/>
            </w:tcBorders>
            <w:noWrap/>
            <w:vAlign w:val="bottom"/>
            <w:hideMark/>
          </w:tcPr>
          <w:p w14:paraId="3E37C745" w14:textId="77777777" w:rsidR="003F6A6C" w:rsidRPr="00FA7DDF" w:rsidRDefault="003F6A6C" w:rsidP="007D4D18">
            <w:pPr>
              <w:spacing w:after="0" w:line="240" w:lineRule="auto"/>
              <w:rPr>
                <w:rFonts w:ascii="Trebuchet MS" w:eastAsia="Times New Roman" w:hAnsi="Trebuchet MS"/>
                <w:sz w:val="20"/>
                <w:szCs w:val="20"/>
                <w:lang w:val="en-US"/>
              </w:rPr>
            </w:pPr>
          </w:p>
        </w:tc>
        <w:tc>
          <w:tcPr>
            <w:tcW w:w="251" w:type="pct"/>
            <w:gridSpan w:val="2"/>
            <w:tcBorders>
              <w:top w:val="nil"/>
              <w:left w:val="nil"/>
              <w:bottom w:val="nil"/>
              <w:right w:val="nil"/>
            </w:tcBorders>
            <w:noWrap/>
            <w:vAlign w:val="bottom"/>
            <w:hideMark/>
          </w:tcPr>
          <w:p w14:paraId="7CE48A37" w14:textId="77777777" w:rsidR="003F6A6C" w:rsidRPr="00FA7DDF" w:rsidRDefault="003F6A6C" w:rsidP="007D4D18">
            <w:pPr>
              <w:spacing w:after="0" w:line="240" w:lineRule="auto"/>
              <w:rPr>
                <w:rFonts w:ascii="Trebuchet MS" w:eastAsia="Times New Roman" w:hAnsi="Trebuchet MS"/>
                <w:sz w:val="20"/>
                <w:szCs w:val="20"/>
                <w:lang w:val="en-US"/>
              </w:rPr>
            </w:pPr>
          </w:p>
        </w:tc>
        <w:tc>
          <w:tcPr>
            <w:tcW w:w="498" w:type="pct"/>
            <w:tcBorders>
              <w:top w:val="nil"/>
              <w:left w:val="nil"/>
              <w:bottom w:val="single" w:sz="8" w:space="0" w:color="auto"/>
              <w:right w:val="nil"/>
            </w:tcBorders>
            <w:noWrap/>
            <w:vAlign w:val="bottom"/>
            <w:hideMark/>
          </w:tcPr>
          <w:p w14:paraId="66974C40" w14:textId="77777777" w:rsidR="003F6A6C" w:rsidRPr="00FA7DDF" w:rsidRDefault="003F6A6C" w:rsidP="007D4D18">
            <w:pPr>
              <w:spacing w:after="0" w:line="240" w:lineRule="auto"/>
              <w:rPr>
                <w:rFonts w:ascii="Trebuchet MS" w:eastAsia="Times New Roman" w:hAnsi="Trebuchet MS"/>
                <w:sz w:val="20"/>
                <w:szCs w:val="20"/>
                <w:lang w:val="en-US"/>
              </w:rPr>
            </w:pPr>
          </w:p>
        </w:tc>
      </w:tr>
      <w:tr w:rsidR="009B2451" w:rsidRPr="00FA7DDF" w14:paraId="165784BE" w14:textId="77777777" w:rsidTr="004D0027">
        <w:trPr>
          <w:trHeight w:val="330"/>
        </w:trPr>
        <w:tc>
          <w:tcPr>
            <w:tcW w:w="1738" w:type="pct"/>
            <w:gridSpan w:val="4"/>
            <w:vMerge w:val="restart"/>
            <w:tcBorders>
              <w:top w:val="single" w:sz="4" w:space="0" w:color="auto"/>
              <w:left w:val="single" w:sz="4" w:space="0" w:color="auto"/>
              <w:right w:val="single" w:sz="4" w:space="0" w:color="auto"/>
            </w:tcBorders>
            <w:vAlign w:val="center"/>
            <w:hideMark/>
          </w:tcPr>
          <w:p w14:paraId="3D9B9DBB" w14:textId="77777777" w:rsidR="003F6A6C" w:rsidRPr="00FA7DDF" w:rsidRDefault="003F6A6C" w:rsidP="007D4D18">
            <w:pPr>
              <w:spacing w:after="0" w:line="240" w:lineRule="auto"/>
              <w:rPr>
                <w:rFonts w:ascii="Trebuchet MS" w:eastAsia="Times New Roman" w:hAnsi="Trebuchet MS" w:cs="Calibri"/>
                <w:b/>
                <w:bCs/>
                <w:color w:val="000000"/>
                <w:sz w:val="20"/>
                <w:szCs w:val="20"/>
                <w:lang w:val="en-US"/>
              </w:rPr>
            </w:pPr>
            <w:proofErr w:type="spellStart"/>
            <w:r w:rsidRPr="00FA7DDF">
              <w:rPr>
                <w:rFonts w:ascii="Trebuchet MS" w:eastAsia="Times New Roman" w:hAnsi="Trebuchet MS" w:cs="Calibri"/>
                <w:b/>
                <w:bCs/>
                <w:color w:val="000000"/>
                <w:sz w:val="20"/>
                <w:szCs w:val="20"/>
                <w:lang w:val="en-US"/>
              </w:rPr>
              <w:t>Buget</w:t>
            </w:r>
            <w:proofErr w:type="spellEnd"/>
            <w:r w:rsidRPr="00FA7DDF">
              <w:rPr>
                <w:rFonts w:ascii="Trebuchet MS" w:eastAsia="Times New Roman" w:hAnsi="Trebuchet MS" w:cs="Calibri"/>
                <w:b/>
                <w:bCs/>
                <w:color w:val="000000"/>
                <w:sz w:val="20"/>
                <w:szCs w:val="20"/>
                <w:lang w:val="en-US"/>
              </w:rPr>
              <w:t xml:space="preserve"> </w:t>
            </w:r>
            <w:proofErr w:type="spellStart"/>
            <w:r w:rsidRPr="00FA7DDF">
              <w:rPr>
                <w:rFonts w:ascii="Trebuchet MS" w:eastAsia="Times New Roman" w:hAnsi="Trebuchet MS" w:cs="Calibri"/>
                <w:b/>
                <w:bCs/>
                <w:color w:val="000000"/>
                <w:sz w:val="20"/>
                <w:szCs w:val="20"/>
                <w:lang w:val="en-US"/>
              </w:rPr>
              <w:t>Indicativ</w:t>
            </w:r>
            <w:proofErr w:type="spellEnd"/>
            <w:r w:rsidRPr="00FA7DDF">
              <w:rPr>
                <w:rFonts w:ascii="Trebuchet MS" w:eastAsia="Times New Roman" w:hAnsi="Trebuchet MS" w:cs="Calibri"/>
                <w:b/>
                <w:bCs/>
                <w:color w:val="000000"/>
                <w:sz w:val="20"/>
                <w:szCs w:val="20"/>
                <w:lang w:val="en-US"/>
              </w:rPr>
              <w:t xml:space="preserve"> al </w:t>
            </w:r>
            <w:proofErr w:type="spellStart"/>
            <w:r w:rsidRPr="00FA7DDF">
              <w:rPr>
                <w:rFonts w:ascii="Trebuchet MS" w:eastAsia="Times New Roman" w:hAnsi="Trebuchet MS" w:cs="Calibri"/>
                <w:b/>
                <w:bCs/>
                <w:color w:val="000000"/>
                <w:sz w:val="20"/>
                <w:szCs w:val="20"/>
                <w:lang w:val="en-US"/>
              </w:rPr>
              <w:t>Proiectului</w:t>
            </w:r>
            <w:proofErr w:type="spellEnd"/>
          </w:p>
          <w:p w14:paraId="15FEE87A" w14:textId="77777777" w:rsidR="003F6A6C" w:rsidRPr="00FA7DDF" w:rsidRDefault="003F6A6C" w:rsidP="007D4D18">
            <w:pPr>
              <w:spacing w:after="0" w:line="240" w:lineRule="auto"/>
              <w:rPr>
                <w:rFonts w:ascii="Trebuchet MS" w:eastAsia="Times New Roman" w:hAnsi="Trebuchet MS" w:cs="Calibri"/>
                <w:b/>
                <w:bCs/>
                <w:color w:val="000000"/>
                <w:sz w:val="20"/>
                <w:szCs w:val="20"/>
                <w:lang w:val="en-US"/>
              </w:rPr>
            </w:pPr>
            <w:r w:rsidRPr="00FA7DDF">
              <w:rPr>
                <w:rFonts w:ascii="Trebuchet MS" w:eastAsia="Times New Roman" w:hAnsi="Trebuchet MS" w:cs="Calibri"/>
                <w:b/>
                <w:bCs/>
                <w:color w:val="000000"/>
                <w:sz w:val="20"/>
                <w:szCs w:val="20"/>
                <w:lang w:val="en-US"/>
              </w:rPr>
              <w:t>(</w:t>
            </w:r>
            <w:proofErr w:type="spellStart"/>
            <w:r w:rsidRPr="00FA7DDF">
              <w:rPr>
                <w:rFonts w:ascii="Trebuchet MS" w:eastAsia="Times New Roman" w:hAnsi="Trebuchet MS" w:cs="Calibri"/>
                <w:b/>
                <w:bCs/>
                <w:color w:val="000000"/>
                <w:sz w:val="20"/>
                <w:szCs w:val="20"/>
                <w:lang w:val="en-US"/>
              </w:rPr>
              <w:t>valori</w:t>
            </w:r>
            <w:proofErr w:type="spellEnd"/>
            <w:r w:rsidRPr="00FA7DDF">
              <w:rPr>
                <w:rFonts w:ascii="Trebuchet MS" w:eastAsia="Times New Roman" w:hAnsi="Trebuchet MS" w:cs="Calibri"/>
                <w:b/>
                <w:bCs/>
                <w:color w:val="000000"/>
                <w:sz w:val="20"/>
                <w:szCs w:val="20"/>
                <w:lang w:val="en-US"/>
              </w:rPr>
              <w:t xml:space="preserve"> </w:t>
            </w:r>
            <w:proofErr w:type="spellStart"/>
            <w:r w:rsidRPr="00FA7DDF">
              <w:rPr>
                <w:rFonts w:ascii="Trebuchet MS" w:eastAsia="Times New Roman" w:hAnsi="Trebuchet MS" w:cs="Calibri"/>
                <w:b/>
                <w:bCs/>
                <w:color w:val="000000"/>
                <w:sz w:val="20"/>
                <w:szCs w:val="20"/>
                <w:lang w:val="en-US"/>
              </w:rPr>
              <w:t>fără</w:t>
            </w:r>
            <w:proofErr w:type="spellEnd"/>
            <w:r w:rsidRPr="00FA7DDF">
              <w:rPr>
                <w:rFonts w:ascii="Trebuchet MS" w:eastAsia="Times New Roman" w:hAnsi="Trebuchet MS" w:cs="Calibri"/>
                <w:b/>
                <w:bCs/>
                <w:color w:val="000000"/>
                <w:sz w:val="20"/>
                <w:szCs w:val="20"/>
                <w:lang w:val="en-US"/>
              </w:rPr>
              <w:t xml:space="preserve"> TVA)</w:t>
            </w:r>
          </w:p>
        </w:tc>
        <w:tc>
          <w:tcPr>
            <w:tcW w:w="1663" w:type="pct"/>
            <w:gridSpan w:val="4"/>
            <w:tcBorders>
              <w:top w:val="single" w:sz="8" w:space="0" w:color="auto"/>
              <w:left w:val="single" w:sz="4" w:space="0" w:color="auto"/>
              <w:bottom w:val="nil"/>
              <w:right w:val="nil"/>
            </w:tcBorders>
            <w:vAlign w:val="center"/>
            <w:hideMark/>
          </w:tcPr>
          <w:p w14:paraId="6F29461E"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S</w:t>
            </w:r>
            <w:r w:rsidRPr="00FA7DDF">
              <w:rPr>
                <w:rFonts w:ascii="Trebuchet MS" w:eastAsia="Times New Roman" w:hAnsi="Trebuchet MS" w:cs="Calibri"/>
                <w:i/>
                <w:iCs/>
                <w:color w:val="000000"/>
                <w:sz w:val="20"/>
                <w:szCs w:val="20"/>
                <w:lang w:val="en-US"/>
              </w:rPr>
              <w:t xml:space="preserve">-a </w:t>
            </w:r>
            <w:proofErr w:type="spellStart"/>
            <w:r w:rsidRPr="00FA7DDF">
              <w:rPr>
                <w:rFonts w:ascii="Trebuchet MS" w:eastAsia="Times New Roman" w:hAnsi="Trebuchet MS" w:cs="Calibri"/>
                <w:i/>
                <w:iCs/>
                <w:color w:val="000000"/>
                <w:sz w:val="20"/>
                <w:szCs w:val="20"/>
                <w:lang w:val="en-US"/>
              </w:rPr>
              <w:t>utilizat</w:t>
            </w:r>
            <w:proofErr w:type="spellEnd"/>
            <w:r w:rsidRPr="00FA7DDF">
              <w:rPr>
                <w:rFonts w:ascii="Trebuchet MS" w:eastAsia="Times New Roman" w:hAnsi="Trebuchet MS" w:cs="Calibri"/>
                <w:i/>
                <w:iCs/>
                <w:color w:val="000000"/>
                <w:sz w:val="20"/>
                <w:szCs w:val="20"/>
                <w:lang w:val="en-US"/>
              </w:rPr>
              <w:t xml:space="preserve"> </w:t>
            </w:r>
            <w:proofErr w:type="spellStart"/>
            <w:r w:rsidRPr="00FA7DDF">
              <w:rPr>
                <w:rFonts w:ascii="Trebuchet MS" w:eastAsia="Times New Roman" w:hAnsi="Trebuchet MS" w:cs="Calibri"/>
                <w:i/>
                <w:iCs/>
                <w:color w:val="000000"/>
                <w:sz w:val="20"/>
                <w:szCs w:val="20"/>
                <w:lang w:val="en-US"/>
              </w:rPr>
              <w:t>cursul</w:t>
            </w:r>
            <w:proofErr w:type="spellEnd"/>
            <w:r w:rsidRPr="00FA7DDF">
              <w:rPr>
                <w:rFonts w:ascii="Trebuchet MS" w:eastAsia="Times New Roman" w:hAnsi="Trebuchet MS" w:cs="Calibri"/>
                <w:i/>
                <w:iCs/>
                <w:color w:val="000000"/>
                <w:sz w:val="20"/>
                <w:szCs w:val="20"/>
                <w:lang w:val="en-US"/>
              </w:rPr>
              <w:t xml:space="preserve"> de </w:t>
            </w:r>
            <w:proofErr w:type="spellStart"/>
            <w:r w:rsidRPr="00FA7DDF">
              <w:rPr>
                <w:rFonts w:ascii="Trebuchet MS" w:eastAsia="Times New Roman" w:hAnsi="Trebuchet MS" w:cs="Calibri"/>
                <w:i/>
                <w:iCs/>
                <w:color w:val="000000"/>
                <w:sz w:val="20"/>
                <w:szCs w:val="20"/>
                <w:lang w:val="en-US"/>
              </w:rPr>
              <w:t>schimb</w:t>
            </w:r>
            <w:proofErr w:type="spellEnd"/>
          </w:p>
        </w:tc>
        <w:tc>
          <w:tcPr>
            <w:tcW w:w="976" w:type="pct"/>
            <w:gridSpan w:val="3"/>
            <w:tcBorders>
              <w:top w:val="single" w:sz="8" w:space="0" w:color="auto"/>
              <w:left w:val="nil"/>
              <w:bottom w:val="nil"/>
              <w:right w:val="nil"/>
            </w:tcBorders>
            <w:vAlign w:val="center"/>
            <w:hideMark/>
          </w:tcPr>
          <w:p w14:paraId="1D73D6C6" w14:textId="77777777" w:rsidR="003F6A6C" w:rsidRPr="00FA7DDF" w:rsidRDefault="003F6A6C" w:rsidP="007D4D18">
            <w:pPr>
              <w:spacing w:after="0" w:line="240" w:lineRule="auto"/>
              <w:jc w:val="right"/>
              <w:rPr>
                <w:rFonts w:ascii="Trebuchet MS" w:eastAsia="Times New Roman" w:hAnsi="Trebuchet MS" w:cs="Calibri"/>
                <w:b/>
                <w:bCs/>
                <w:i/>
                <w:iCs/>
                <w:color w:val="000000"/>
                <w:sz w:val="20"/>
                <w:szCs w:val="20"/>
                <w:lang w:val="en-US"/>
              </w:rPr>
            </w:pPr>
            <w:r w:rsidRPr="00FA7DDF">
              <w:rPr>
                <w:rFonts w:ascii="Trebuchet MS" w:eastAsia="Times New Roman" w:hAnsi="Trebuchet MS" w:cs="Calibri"/>
                <w:b/>
                <w:bCs/>
                <w:i/>
                <w:iCs/>
                <w:color w:val="000000"/>
                <w:sz w:val="20"/>
                <w:szCs w:val="20"/>
                <w:lang w:val="en-US"/>
              </w:rPr>
              <w:t xml:space="preserve">1 € </w:t>
            </w:r>
            <w:r w:rsidRPr="00FA7DDF">
              <w:rPr>
                <w:rFonts w:ascii="Trebuchet MS" w:eastAsia="Times New Roman" w:hAnsi="Trebuchet MS" w:cs="Calibri"/>
                <w:i/>
                <w:iCs/>
                <w:color w:val="000000"/>
                <w:sz w:val="20"/>
                <w:szCs w:val="20"/>
                <w:lang w:val="en-US"/>
              </w:rPr>
              <w:t>= ________</w:t>
            </w:r>
            <w:r w:rsidRPr="00FA7DDF">
              <w:rPr>
                <w:rFonts w:ascii="Trebuchet MS" w:eastAsia="Times New Roman" w:hAnsi="Trebuchet MS" w:cs="Calibri"/>
                <w:b/>
                <w:bCs/>
                <w:i/>
                <w:iCs/>
                <w:color w:val="000000"/>
                <w:sz w:val="20"/>
                <w:szCs w:val="20"/>
                <w:lang w:val="en-US"/>
              </w:rPr>
              <w:t>Lei</w:t>
            </w:r>
            <w:r w:rsidRPr="00FA7DDF">
              <w:rPr>
                <w:rFonts w:ascii="Trebuchet MS" w:eastAsia="Times New Roman" w:hAnsi="Trebuchet MS" w:cs="Calibri"/>
                <w:i/>
                <w:iCs/>
                <w:color w:val="000000"/>
                <w:sz w:val="20"/>
                <w:szCs w:val="20"/>
                <w:lang w:val="en-US"/>
              </w:rPr>
              <w:t>,</w:t>
            </w:r>
          </w:p>
        </w:tc>
        <w:tc>
          <w:tcPr>
            <w:tcW w:w="622" w:type="pct"/>
            <w:gridSpan w:val="3"/>
            <w:tcBorders>
              <w:top w:val="single" w:sz="8" w:space="0" w:color="auto"/>
              <w:left w:val="nil"/>
              <w:bottom w:val="nil"/>
              <w:right w:val="single" w:sz="4" w:space="0" w:color="auto"/>
            </w:tcBorders>
            <w:vAlign w:val="center"/>
            <w:hideMark/>
          </w:tcPr>
          <w:p w14:paraId="000336BC" w14:textId="77777777" w:rsidR="003F6A6C" w:rsidRPr="00FA7DDF" w:rsidRDefault="003F6A6C" w:rsidP="007D4D18">
            <w:pPr>
              <w:spacing w:after="0" w:line="240" w:lineRule="auto"/>
              <w:jc w:val="right"/>
              <w:rPr>
                <w:rFonts w:ascii="Trebuchet MS" w:eastAsia="Times New Roman" w:hAnsi="Trebuchet MS" w:cs="Calibri"/>
                <w:b/>
                <w:bCs/>
                <w:i/>
                <w:iCs/>
                <w:color w:val="000000"/>
                <w:sz w:val="20"/>
                <w:szCs w:val="20"/>
                <w:lang w:val="en-US"/>
              </w:rPr>
            </w:pPr>
          </w:p>
        </w:tc>
      </w:tr>
      <w:tr w:rsidR="00CB5142" w:rsidRPr="00FA7DDF" w14:paraId="4F885EA0" w14:textId="77777777" w:rsidTr="004D0027">
        <w:trPr>
          <w:trHeight w:val="300"/>
        </w:trPr>
        <w:tc>
          <w:tcPr>
            <w:tcW w:w="1738" w:type="pct"/>
            <w:gridSpan w:val="4"/>
            <w:vMerge/>
            <w:tcBorders>
              <w:left w:val="single" w:sz="4" w:space="0" w:color="auto"/>
              <w:right w:val="single" w:sz="4" w:space="0" w:color="auto"/>
            </w:tcBorders>
            <w:vAlign w:val="center"/>
            <w:hideMark/>
          </w:tcPr>
          <w:p w14:paraId="368C3A94" w14:textId="77777777" w:rsidR="003F6A6C" w:rsidRPr="00FA7DDF" w:rsidRDefault="003F6A6C" w:rsidP="007D4D18">
            <w:pPr>
              <w:spacing w:after="0" w:line="240" w:lineRule="auto"/>
              <w:rPr>
                <w:rFonts w:ascii="Trebuchet MS" w:eastAsia="Times New Roman" w:hAnsi="Trebuchet MS" w:cs="Calibri"/>
                <w:b/>
                <w:bCs/>
                <w:color w:val="000000"/>
                <w:sz w:val="20"/>
                <w:szCs w:val="20"/>
                <w:lang w:val="en-US"/>
              </w:rPr>
            </w:pPr>
          </w:p>
        </w:tc>
        <w:tc>
          <w:tcPr>
            <w:tcW w:w="485" w:type="pct"/>
            <w:tcBorders>
              <w:top w:val="nil"/>
              <w:left w:val="single" w:sz="4" w:space="0" w:color="auto"/>
              <w:bottom w:val="nil"/>
              <w:right w:val="nil"/>
            </w:tcBorders>
            <w:vAlign w:val="center"/>
            <w:hideMark/>
          </w:tcPr>
          <w:p w14:paraId="3CB000FE" w14:textId="77777777" w:rsidR="003F6A6C" w:rsidRPr="00FA7DDF" w:rsidRDefault="003F6A6C" w:rsidP="007D4D18">
            <w:pPr>
              <w:spacing w:after="0" w:line="240" w:lineRule="auto"/>
              <w:rPr>
                <w:rFonts w:ascii="Trebuchet MS" w:eastAsia="Times New Roman" w:hAnsi="Trebuchet MS"/>
                <w:sz w:val="20"/>
                <w:szCs w:val="20"/>
                <w:lang w:val="en-US"/>
              </w:rPr>
            </w:pPr>
          </w:p>
        </w:tc>
        <w:tc>
          <w:tcPr>
            <w:tcW w:w="640" w:type="pct"/>
            <w:tcBorders>
              <w:top w:val="nil"/>
              <w:left w:val="nil"/>
              <w:bottom w:val="nil"/>
              <w:right w:val="nil"/>
            </w:tcBorders>
            <w:vAlign w:val="center"/>
            <w:hideMark/>
          </w:tcPr>
          <w:p w14:paraId="4722DB80" w14:textId="77777777" w:rsidR="003F6A6C" w:rsidRPr="00FA7DDF" w:rsidRDefault="003F6A6C" w:rsidP="007D4D18">
            <w:pPr>
              <w:spacing w:after="0" w:line="240" w:lineRule="auto"/>
              <w:rPr>
                <w:rFonts w:ascii="Trebuchet MS" w:eastAsia="Times New Roman" w:hAnsi="Trebuchet MS"/>
                <w:sz w:val="20"/>
                <w:szCs w:val="20"/>
                <w:lang w:val="en-US"/>
              </w:rPr>
            </w:pPr>
          </w:p>
        </w:tc>
        <w:tc>
          <w:tcPr>
            <w:tcW w:w="224" w:type="pct"/>
            <w:tcBorders>
              <w:top w:val="nil"/>
              <w:left w:val="nil"/>
              <w:bottom w:val="nil"/>
              <w:right w:val="nil"/>
            </w:tcBorders>
            <w:vAlign w:val="center"/>
            <w:hideMark/>
          </w:tcPr>
          <w:p w14:paraId="1F4BA56E" w14:textId="77777777" w:rsidR="003F6A6C" w:rsidRPr="00FA7DDF" w:rsidRDefault="003F6A6C" w:rsidP="007D4D18">
            <w:pPr>
              <w:spacing w:after="0" w:line="240" w:lineRule="auto"/>
              <w:rPr>
                <w:rFonts w:ascii="Trebuchet MS" w:eastAsia="Times New Roman" w:hAnsi="Trebuchet MS"/>
                <w:sz w:val="20"/>
                <w:szCs w:val="20"/>
                <w:lang w:val="en-US"/>
              </w:rPr>
            </w:pPr>
          </w:p>
        </w:tc>
        <w:tc>
          <w:tcPr>
            <w:tcW w:w="1911" w:type="pct"/>
            <w:gridSpan w:val="7"/>
            <w:vMerge w:val="restart"/>
            <w:tcBorders>
              <w:top w:val="nil"/>
              <w:left w:val="nil"/>
              <w:bottom w:val="nil"/>
              <w:right w:val="single" w:sz="4" w:space="0" w:color="auto"/>
            </w:tcBorders>
            <w:vAlign w:val="center"/>
            <w:hideMark/>
          </w:tcPr>
          <w:p w14:paraId="34161DF7" w14:textId="77777777" w:rsidR="003F6A6C" w:rsidRPr="00FA7DDF" w:rsidRDefault="003F6A6C" w:rsidP="007D4D18">
            <w:pPr>
              <w:spacing w:after="0" w:line="240" w:lineRule="auto"/>
              <w:jc w:val="right"/>
              <w:rPr>
                <w:rFonts w:ascii="Trebuchet MS" w:eastAsia="Times New Roman" w:hAnsi="Trebuchet MS" w:cs="Calibri"/>
                <w:i/>
                <w:iCs/>
                <w:color w:val="000000"/>
                <w:sz w:val="20"/>
                <w:szCs w:val="20"/>
                <w:lang w:val="en-US"/>
              </w:rPr>
            </w:pPr>
            <w:r w:rsidRPr="00FA7DDF">
              <w:rPr>
                <w:rFonts w:ascii="Trebuchet MS" w:eastAsia="Times New Roman" w:hAnsi="Trebuchet MS" w:cs="Calibri"/>
                <w:i/>
                <w:iCs/>
                <w:color w:val="000000"/>
                <w:sz w:val="20"/>
                <w:szCs w:val="20"/>
                <w:lang w:val="en-US"/>
              </w:rPr>
              <w:t>la data de:____/_____/__________</w:t>
            </w:r>
          </w:p>
        </w:tc>
      </w:tr>
      <w:tr w:rsidR="00CB5142" w:rsidRPr="00FA7DDF" w14:paraId="6EC0FC13" w14:textId="77777777" w:rsidTr="004D0027">
        <w:trPr>
          <w:trHeight w:val="315"/>
        </w:trPr>
        <w:tc>
          <w:tcPr>
            <w:tcW w:w="1738" w:type="pct"/>
            <w:gridSpan w:val="4"/>
            <w:vMerge/>
            <w:tcBorders>
              <w:left w:val="single" w:sz="4" w:space="0" w:color="auto"/>
              <w:right w:val="single" w:sz="4" w:space="0" w:color="auto"/>
            </w:tcBorders>
            <w:vAlign w:val="center"/>
            <w:hideMark/>
          </w:tcPr>
          <w:p w14:paraId="3DA30E6B" w14:textId="77777777" w:rsidR="003F6A6C" w:rsidRPr="00FA7DDF" w:rsidRDefault="003F6A6C" w:rsidP="007D4D18">
            <w:pPr>
              <w:spacing w:after="0" w:line="240" w:lineRule="auto"/>
              <w:rPr>
                <w:rFonts w:ascii="Trebuchet MS" w:eastAsia="Times New Roman" w:hAnsi="Trebuchet MS" w:cs="Calibri"/>
                <w:b/>
                <w:bCs/>
                <w:color w:val="000000"/>
                <w:sz w:val="20"/>
                <w:szCs w:val="20"/>
                <w:lang w:val="en-US"/>
              </w:rPr>
            </w:pPr>
          </w:p>
        </w:tc>
        <w:tc>
          <w:tcPr>
            <w:tcW w:w="485" w:type="pct"/>
            <w:tcBorders>
              <w:top w:val="nil"/>
              <w:left w:val="single" w:sz="4" w:space="0" w:color="auto"/>
              <w:bottom w:val="single" w:sz="8" w:space="0" w:color="auto"/>
              <w:right w:val="nil"/>
            </w:tcBorders>
            <w:vAlign w:val="center"/>
            <w:hideMark/>
          </w:tcPr>
          <w:p w14:paraId="336D0719" w14:textId="77777777" w:rsidR="003F6A6C" w:rsidRPr="00FA7DDF" w:rsidRDefault="003F6A6C" w:rsidP="007D4D18">
            <w:pPr>
              <w:spacing w:after="0" w:line="240" w:lineRule="auto"/>
              <w:rPr>
                <w:rFonts w:ascii="Trebuchet MS" w:eastAsia="Times New Roman" w:hAnsi="Trebuchet MS" w:cs="Calibri"/>
                <w:b/>
                <w:bCs/>
                <w:color w:val="000000"/>
                <w:sz w:val="20"/>
                <w:szCs w:val="20"/>
                <w:lang w:val="en-US"/>
              </w:rPr>
            </w:pPr>
          </w:p>
        </w:tc>
        <w:tc>
          <w:tcPr>
            <w:tcW w:w="640" w:type="pct"/>
            <w:tcBorders>
              <w:top w:val="nil"/>
              <w:left w:val="nil"/>
              <w:bottom w:val="single" w:sz="8" w:space="0" w:color="auto"/>
              <w:right w:val="nil"/>
            </w:tcBorders>
            <w:vAlign w:val="center"/>
            <w:hideMark/>
          </w:tcPr>
          <w:p w14:paraId="78B616F5" w14:textId="77777777" w:rsidR="003F6A6C" w:rsidRPr="00FA7DDF" w:rsidRDefault="003F6A6C" w:rsidP="007D4D18">
            <w:pPr>
              <w:spacing w:after="0" w:line="240" w:lineRule="auto"/>
              <w:rPr>
                <w:rFonts w:ascii="Trebuchet MS" w:eastAsia="Times New Roman" w:hAnsi="Trebuchet MS"/>
                <w:sz w:val="20"/>
                <w:szCs w:val="20"/>
                <w:lang w:val="en-US"/>
              </w:rPr>
            </w:pPr>
          </w:p>
        </w:tc>
        <w:tc>
          <w:tcPr>
            <w:tcW w:w="224" w:type="pct"/>
            <w:tcBorders>
              <w:top w:val="nil"/>
              <w:left w:val="nil"/>
              <w:bottom w:val="single" w:sz="8" w:space="0" w:color="auto"/>
              <w:right w:val="nil"/>
            </w:tcBorders>
            <w:vAlign w:val="center"/>
            <w:hideMark/>
          </w:tcPr>
          <w:p w14:paraId="7C9B9CC7" w14:textId="77777777" w:rsidR="003F6A6C" w:rsidRPr="00FA7DDF" w:rsidRDefault="003F6A6C" w:rsidP="007D4D18">
            <w:pPr>
              <w:spacing w:after="0" w:line="240" w:lineRule="auto"/>
              <w:rPr>
                <w:rFonts w:ascii="Trebuchet MS" w:eastAsia="Times New Roman" w:hAnsi="Trebuchet MS"/>
                <w:sz w:val="20"/>
                <w:szCs w:val="20"/>
                <w:lang w:val="en-US"/>
              </w:rPr>
            </w:pPr>
          </w:p>
        </w:tc>
        <w:tc>
          <w:tcPr>
            <w:tcW w:w="1911" w:type="pct"/>
            <w:gridSpan w:val="7"/>
            <w:vMerge/>
            <w:tcBorders>
              <w:top w:val="nil"/>
              <w:left w:val="nil"/>
              <w:bottom w:val="single" w:sz="8" w:space="0" w:color="auto"/>
              <w:right w:val="single" w:sz="4" w:space="0" w:color="auto"/>
            </w:tcBorders>
            <w:vAlign w:val="center"/>
            <w:hideMark/>
          </w:tcPr>
          <w:p w14:paraId="78DA6E28" w14:textId="77777777" w:rsidR="003F6A6C" w:rsidRPr="00FA7DDF" w:rsidRDefault="003F6A6C" w:rsidP="007D4D18">
            <w:pPr>
              <w:spacing w:after="0" w:line="240" w:lineRule="auto"/>
              <w:rPr>
                <w:rFonts w:ascii="Trebuchet MS" w:eastAsia="Times New Roman" w:hAnsi="Trebuchet MS" w:cs="Calibri"/>
                <w:i/>
                <w:iCs/>
                <w:color w:val="000000"/>
                <w:sz w:val="20"/>
                <w:szCs w:val="20"/>
                <w:lang w:val="en-US"/>
              </w:rPr>
            </w:pPr>
          </w:p>
        </w:tc>
      </w:tr>
      <w:tr w:rsidR="004D0027" w:rsidRPr="00FA7DDF" w14:paraId="1F59F6D5" w14:textId="77777777" w:rsidTr="004D0027">
        <w:trPr>
          <w:trHeight w:val="300"/>
        </w:trPr>
        <w:tc>
          <w:tcPr>
            <w:tcW w:w="1738" w:type="pct"/>
            <w:gridSpan w:val="4"/>
            <w:vMerge/>
            <w:tcBorders>
              <w:left w:val="single" w:sz="4" w:space="0" w:color="auto"/>
              <w:bottom w:val="single" w:sz="4" w:space="0" w:color="auto"/>
              <w:right w:val="single" w:sz="4" w:space="0" w:color="auto"/>
            </w:tcBorders>
            <w:vAlign w:val="center"/>
            <w:hideMark/>
          </w:tcPr>
          <w:p w14:paraId="7C93555E" w14:textId="77777777" w:rsidR="003F6A6C" w:rsidRPr="00FA7DDF" w:rsidRDefault="003F6A6C" w:rsidP="007D4D18">
            <w:pPr>
              <w:spacing w:after="0" w:line="240" w:lineRule="auto"/>
              <w:rPr>
                <w:rFonts w:ascii="Trebuchet MS" w:eastAsia="Times New Roman" w:hAnsi="Trebuchet MS" w:cs="Calibri"/>
                <w:b/>
                <w:bCs/>
                <w:color w:val="000000"/>
                <w:sz w:val="20"/>
                <w:szCs w:val="20"/>
                <w:lang w:val="en-US"/>
              </w:rPr>
            </w:pPr>
          </w:p>
        </w:tc>
        <w:tc>
          <w:tcPr>
            <w:tcW w:w="485" w:type="pct"/>
            <w:tcBorders>
              <w:top w:val="nil"/>
              <w:left w:val="single" w:sz="4" w:space="0" w:color="auto"/>
              <w:bottom w:val="nil"/>
              <w:right w:val="nil"/>
            </w:tcBorders>
            <w:vAlign w:val="center"/>
            <w:hideMark/>
          </w:tcPr>
          <w:p w14:paraId="3B3EE9B7" w14:textId="77777777" w:rsidR="003F6A6C" w:rsidRPr="00FA7DDF" w:rsidRDefault="003F6A6C" w:rsidP="007D4D18">
            <w:pPr>
              <w:spacing w:after="0" w:line="240" w:lineRule="auto"/>
              <w:rPr>
                <w:rFonts w:ascii="Trebuchet MS" w:eastAsia="Times New Roman" w:hAnsi="Trebuchet MS"/>
                <w:sz w:val="20"/>
                <w:szCs w:val="20"/>
                <w:lang w:val="en-US"/>
              </w:rPr>
            </w:pPr>
          </w:p>
        </w:tc>
        <w:tc>
          <w:tcPr>
            <w:tcW w:w="640" w:type="pct"/>
            <w:tcBorders>
              <w:top w:val="nil"/>
              <w:left w:val="nil"/>
              <w:bottom w:val="nil"/>
              <w:right w:val="single" w:sz="8" w:space="0" w:color="auto"/>
            </w:tcBorders>
            <w:vAlign w:val="center"/>
            <w:hideMark/>
          </w:tcPr>
          <w:p w14:paraId="7798E0FA" w14:textId="77777777" w:rsidR="003F6A6C" w:rsidRPr="00FA7DDF" w:rsidRDefault="003F6A6C" w:rsidP="007D4D18">
            <w:pPr>
              <w:spacing w:after="0" w:line="240" w:lineRule="auto"/>
              <w:rPr>
                <w:rFonts w:ascii="Trebuchet MS" w:eastAsia="Times New Roman" w:hAnsi="Trebuchet MS"/>
                <w:sz w:val="20"/>
                <w:szCs w:val="20"/>
                <w:lang w:val="en-US"/>
              </w:rPr>
            </w:pPr>
          </w:p>
        </w:tc>
        <w:tc>
          <w:tcPr>
            <w:tcW w:w="224" w:type="pct"/>
            <w:tcBorders>
              <w:top w:val="nil"/>
              <w:left w:val="nil"/>
              <w:bottom w:val="nil"/>
              <w:right w:val="nil"/>
            </w:tcBorders>
            <w:vAlign w:val="center"/>
            <w:hideMark/>
          </w:tcPr>
          <w:p w14:paraId="3EFBCC4F" w14:textId="77777777" w:rsidR="003F6A6C" w:rsidRPr="00FA7DDF" w:rsidRDefault="003F6A6C" w:rsidP="007D4D18">
            <w:pPr>
              <w:spacing w:after="0" w:line="240" w:lineRule="auto"/>
              <w:rPr>
                <w:rFonts w:ascii="Trebuchet MS" w:eastAsia="Times New Roman" w:hAnsi="Trebuchet MS"/>
                <w:sz w:val="20"/>
                <w:szCs w:val="20"/>
                <w:lang w:val="en-US"/>
              </w:rPr>
            </w:pPr>
          </w:p>
        </w:tc>
        <w:tc>
          <w:tcPr>
            <w:tcW w:w="313" w:type="pct"/>
            <w:tcBorders>
              <w:top w:val="nil"/>
              <w:left w:val="nil"/>
              <w:bottom w:val="nil"/>
              <w:right w:val="nil"/>
            </w:tcBorders>
            <w:vAlign w:val="center"/>
            <w:hideMark/>
          </w:tcPr>
          <w:p w14:paraId="5CD9C558" w14:textId="77777777" w:rsidR="003F6A6C" w:rsidRPr="00FA7DDF" w:rsidRDefault="003F6A6C" w:rsidP="007D4D18">
            <w:pPr>
              <w:spacing w:after="0" w:line="240" w:lineRule="auto"/>
              <w:rPr>
                <w:rFonts w:ascii="Trebuchet MS" w:eastAsia="Times New Roman" w:hAnsi="Trebuchet MS"/>
                <w:sz w:val="20"/>
                <w:szCs w:val="20"/>
                <w:lang w:val="en-US"/>
              </w:rPr>
            </w:pPr>
          </w:p>
        </w:tc>
        <w:tc>
          <w:tcPr>
            <w:tcW w:w="976" w:type="pct"/>
            <w:gridSpan w:val="3"/>
            <w:vMerge w:val="restart"/>
            <w:tcBorders>
              <w:top w:val="single" w:sz="8" w:space="0" w:color="auto"/>
              <w:left w:val="nil"/>
              <w:bottom w:val="nil"/>
              <w:right w:val="nil"/>
            </w:tcBorders>
            <w:vAlign w:val="center"/>
            <w:hideMark/>
          </w:tcPr>
          <w:p w14:paraId="2974A839" w14:textId="77777777" w:rsidR="003F6A6C" w:rsidRPr="00FA7DDF" w:rsidRDefault="00CB5142" w:rsidP="007D4D18">
            <w:pPr>
              <w:spacing w:after="0" w:line="240" w:lineRule="auto"/>
              <w:jc w:val="center"/>
              <w:rPr>
                <w:rFonts w:ascii="Trebuchet MS" w:eastAsia="Times New Roman" w:hAnsi="Trebuchet MS" w:cs="Calibri"/>
                <w:b/>
                <w:bCs/>
                <w:color w:val="000000"/>
                <w:sz w:val="20"/>
                <w:szCs w:val="20"/>
                <w:lang w:val="en-US"/>
              </w:rPr>
            </w:pPr>
            <w:proofErr w:type="spellStart"/>
            <w:r w:rsidRPr="00FA7DDF">
              <w:rPr>
                <w:rFonts w:ascii="Trebuchet MS" w:eastAsia="Times New Roman" w:hAnsi="Trebuchet MS" w:cs="Calibri"/>
                <w:b/>
                <w:bCs/>
                <w:color w:val="000000"/>
                <w:sz w:val="20"/>
                <w:szCs w:val="20"/>
                <w:lang w:val="en-US"/>
              </w:rPr>
              <w:t>Verificare</w:t>
            </w:r>
            <w:proofErr w:type="spellEnd"/>
            <w:r w:rsidRPr="00FA7DDF">
              <w:rPr>
                <w:rFonts w:ascii="Trebuchet MS" w:eastAsia="Times New Roman" w:hAnsi="Trebuchet MS" w:cs="Calibri"/>
                <w:b/>
                <w:bCs/>
                <w:color w:val="000000"/>
                <w:sz w:val="20"/>
                <w:szCs w:val="20"/>
                <w:lang w:val="en-US"/>
              </w:rPr>
              <w:t xml:space="preserve"> GAL </w:t>
            </w:r>
            <w:r w:rsidR="0092022B" w:rsidRPr="00FA7DDF">
              <w:rPr>
                <w:rFonts w:ascii="Trebuchet MS" w:eastAsia="Times New Roman" w:hAnsi="Trebuchet MS" w:cs="Calibri"/>
                <w:b/>
                <w:bCs/>
                <w:color w:val="000000"/>
                <w:sz w:val="20"/>
                <w:szCs w:val="20"/>
                <w:lang w:val="en-US"/>
              </w:rPr>
              <w:t>CONFLUEȚE MOLDAVE</w:t>
            </w:r>
          </w:p>
        </w:tc>
        <w:tc>
          <w:tcPr>
            <w:tcW w:w="622" w:type="pct"/>
            <w:gridSpan w:val="3"/>
            <w:tcBorders>
              <w:top w:val="nil"/>
              <w:left w:val="nil"/>
              <w:bottom w:val="nil"/>
              <w:right w:val="single" w:sz="8" w:space="0" w:color="auto"/>
            </w:tcBorders>
            <w:vAlign w:val="center"/>
            <w:hideMark/>
          </w:tcPr>
          <w:p w14:paraId="7B6651B8" w14:textId="77777777" w:rsidR="003F6A6C" w:rsidRPr="00FA7DDF" w:rsidRDefault="003F6A6C" w:rsidP="007D4D18">
            <w:pPr>
              <w:spacing w:after="0" w:line="240" w:lineRule="auto"/>
              <w:jc w:val="center"/>
              <w:rPr>
                <w:rFonts w:ascii="Trebuchet MS" w:eastAsia="Times New Roman" w:hAnsi="Trebuchet MS" w:cs="Calibri"/>
                <w:b/>
                <w:bCs/>
                <w:color w:val="000000"/>
                <w:sz w:val="20"/>
                <w:szCs w:val="20"/>
                <w:lang w:val="en-US"/>
              </w:rPr>
            </w:pPr>
          </w:p>
        </w:tc>
      </w:tr>
      <w:tr w:rsidR="004D0027" w:rsidRPr="00FA7DDF" w14:paraId="593882D6" w14:textId="77777777" w:rsidTr="004D0027">
        <w:trPr>
          <w:trHeight w:val="315"/>
        </w:trPr>
        <w:tc>
          <w:tcPr>
            <w:tcW w:w="1738" w:type="pct"/>
            <w:gridSpan w:val="4"/>
            <w:tcBorders>
              <w:top w:val="single" w:sz="4" w:space="0" w:color="auto"/>
              <w:left w:val="single" w:sz="4" w:space="0" w:color="auto"/>
              <w:bottom w:val="single" w:sz="4" w:space="0" w:color="auto"/>
              <w:right w:val="single" w:sz="8" w:space="0" w:color="auto"/>
            </w:tcBorders>
            <w:vAlign w:val="center"/>
            <w:hideMark/>
          </w:tcPr>
          <w:p w14:paraId="595F0DF0" w14:textId="77777777" w:rsidR="003F6A6C" w:rsidRPr="00FA7DDF" w:rsidRDefault="003F6A6C" w:rsidP="007D4D18">
            <w:pPr>
              <w:spacing w:after="0" w:line="240" w:lineRule="auto"/>
              <w:rPr>
                <w:rFonts w:ascii="Trebuchet MS" w:eastAsia="Times New Roman" w:hAnsi="Trebuchet MS"/>
                <w:sz w:val="20"/>
                <w:szCs w:val="20"/>
                <w:lang w:val="en-US"/>
              </w:rPr>
            </w:pPr>
          </w:p>
        </w:tc>
        <w:tc>
          <w:tcPr>
            <w:tcW w:w="485" w:type="pct"/>
            <w:tcBorders>
              <w:top w:val="nil"/>
              <w:left w:val="nil"/>
              <w:bottom w:val="single" w:sz="4" w:space="0" w:color="auto"/>
              <w:right w:val="nil"/>
            </w:tcBorders>
            <w:vAlign w:val="center"/>
            <w:hideMark/>
          </w:tcPr>
          <w:p w14:paraId="2EA691BF" w14:textId="77777777" w:rsidR="003F6A6C" w:rsidRPr="00FA7DDF" w:rsidRDefault="003F6A6C" w:rsidP="007D4D18">
            <w:pPr>
              <w:spacing w:after="0" w:line="240" w:lineRule="auto"/>
              <w:rPr>
                <w:rFonts w:ascii="Trebuchet MS" w:eastAsia="Times New Roman" w:hAnsi="Trebuchet MS"/>
                <w:sz w:val="20"/>
                <w:szCs w:val="20"/>
                <w:lang w:val="en-US"/>
              </w:rPr>
            </w:pPr>
          </w:p>
        </w:tc>
        <w:tc>
          <w:tcPr>
            <w:tcW w:w="640" w:type="pct"/>
            <w:tcBorders>
              <w:top w:val="nil"/>
              <w:left w:val="nil"/>
              <w:bottom w:val="single" w:sz="4" w:space="0" w:color="auto"/>
              <w:right w:val="single" w:sz="8" w:space="0" w:color="auto"/>
            </w:tcBorders>
            <w:vAlign w:val="center"/>
            <w:hideMark/>
          </w:tcPr>
          <w:p w14:paraId="473212E5" w14:textId="77777777" w:rsidR="003F6A6C" w:rsidRPr="00FA7DDF" w:rsidRDefault="003F6A6C" w:rsidP="007D4D18">
            <w:pPr>
              <w:spacing w:after="0" w:line="240" w:lineRule="auto"/>
              <w:rPr>
                <w:rFonts w:ascii="Trebuchet MS" w:eastAsia="Times New Roman" w:hAnsi="Trebuchet MS"/>
                <w:sz w:val="20"/>
                <w:szCs w:val="20"/>
                <w:lang w:val="en-US"/>
              </w:rPr>
            </w:pPr>
          </w:p>
        </w:tc>
        <w:tc>
          <w:tcPr>
            <w:tcW w:w="224" w:type="pct"/>
            <w:tcBorders>
              <w:top w:val="nil"/>
              <w:left w:val="nil"/>
              <w:bottom w:val="single" w:sz="4" w:space="0" w:color="auto"/>
              <w:right w:val="nil"/>
            </w:tcBorders>
            <w:vAlign w:val="center"/>
            <w:hideMark/>
          </w:tcPr>
          <w:p w14:paraId="670BB21B" w14:textId="77777777" w:rsidR="003F6A6C" w:rsidRPr="00FA7DDF" w:rsidRDefault="003F6A6C" w:rsidP="007D4D18">
            <w:pPr>
              <w:spacing w:after="0" w:line="240" w:lineRule="auto"/>
              <w:rPr>
                <w:rFonts w:ascii="Trebuchet MS" w:eastAsia="Times New Roman" w:hAnsi="Trebuchet MS"/>
                <w:sz w:val="20"/>
                <w:szCs w:val="20"/>
                <w:lang w:val="en-US"/>
              </w:rPr>
            </w:pPr>
          </w:p>
        </w:tc>
        <w:tc>
          <w:tcPr>
            <w:tcW w:w="313" w:type="pct"/>
            <w:tcBorders>
              <w:top w:val="nil"/>
              <w:left w:val="nil"/>
              <w:bottom w:val="single" w:sz="4" w:space="0" w:color="auto"/>
              <w:right w:val="nil"/>
            </w:tcBorders>
            <w:vAlign w:val="center"/>
            <w:hideMark/>
          </w:tcPr>
          <w:p w14:paraId="46BCAA9F" w14:textId="77777777" w:rsidR="003F6A6C" w:rsidRPr="00FA7DDF" w:rsidRDefault="003F6A6C" w:rsidP="007D4D18">
            <w:pPr>
              <w:spacing w:after="0" w:line="240" w:lineRule="auto"/>
              <w:rPr>
                <w:rFonts w:ascii="Trebuchet MS" w:eastAsia="Times New Roman" w:hAnsi="Trebuchet MS"/>
                <w:sz w:val="20"/>
                <w:szCs w:val="20"/>
                <w:lang w:val="en-US"/>
              </w:rPr>
            </w:pPr>
          </w:p>
        </w:tc>
        <w:tc>
          <w:tcPr>
            <w:tcW w:w="976" w:type="pct"/>
            <w:gridSpan w:val="3"/>
            <w:vMerge/>
            <w:tcBorders>
              <w:top w:val="nil"/>
              <w:left w:val="nil"/>
              <w:bottom w:val="single" w:sz="4" w:space="0" w:color="auto"/>
              <w:right w:val="nil"/>
            </w:tcBorders>
            <w:vAlign w:val="center"/>
            <w:hideMark/>
          </w:tcPr>
          <w:p w14:paraId="4EEA766B" w14:textId="77777777" w:rsidR="003F6A6C" w:rsidRPr="00FA7DDF" w:rsidRDefault="003F6A6C" w:rsidP="007D4D18">
            <w:pPr>
              <w:spacing w:after="0" w:line="240" w:lineRule="auto"/>
              <w:rPr>
                <w:rFonts w:ascii="Trebuchet MS" w:eastAsia="Times New Roman" w:hAnsi="Trebuchet MS" w:cs="Calibri"/>
                <w:b/>
                <w:bCs/>
                <w:color w:val="000000"/>
                <w:sz w:val="20"/>
                <w:szCs w:val="20"/>
                <w:lang w:val="en-US"/>
              </w:rPr>
            </w:pPr>
          </w:p>
        </w:tc>
        <w:tc>
          <w:tcPr>
            <w:tcW w:w="622" w:type="pct"/>
            <w:gridSpan w:val="3"/>
            <w:tcBorders>
              <w:top w:val="nil"/>
              <w:left w:val="nil"/>
              <w:bottom w:val="single" w:sz="4" w:space="0" w:color="auto"/>
              <w:right w:val="single" w:sz="8" w:space="0" w:color="auto"/>
            </w:tcBorders>
            <w:vAlign w:val="center"/>
            <w:hideMark/>
          </w:tcPr>
          <w:p w14:paraId="13CDCCDA" w14:textId="77777777" w:rsidR="003F6A6C" w:rsidRPr="00FA7DDF" w:rsidRDefault="003F6A6C" w:rsidP="00CB5142">
            <w:pPr>
              <w:spacing w:after="0" w:line="240" w:lineRule="auto"/>
              <w:ind w:left="29"/>
              <w:rPr>
                <w:rFonts w:ascii="Trebuchet MS" w:eastAsia="Times New Roman" w:hAnsi="Trebuchet MS"/>
                <w:sz w:val="20"/>
                <w:szCs w:val="20"/>
                <w:lang w:val="en-US"/>
              </w:rPr>
            </w:pPr>
          </w:p>
        </w:tc>
      </w:tr>
      <w:tr w:rsidR="00CB5142" w:rsidRPr="00FA7DDF" w14:paraId="677AFDC4" w14:textId="77777777" w:rsidTr="004D0027">
        <w:trPr>
          <w:trHeight w:val="315"/>
        </w:trPr>
        <w:tc>
          <w:tcPr>
            <w:tcW w:w="1738"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8003C0F" w14:textId="77777777" w:rsidR="003F6A6C" w:rsidRPr="00FA7DDF" w:rsidRDefault="003F6A6C" w:rsidP="007D4D18">
            <w:pPr>
              <w:spacing w:after="0" w:line="240" w:lineRule="auto"/>
              <w:jc w:val="center"/>
              <w:rPr>
                <w:rFonts w:ascii="Trebuchet MS" w:eastAsia="Times New Roman" w:hAnsi="Trebuchet MS" w:cs="Calibri"/>
                <w:b/>
                <w:bCs/>
                <w:color w:val="000000"/>
                <w:sz w:val="20"/>
                <w:szCs w:val="20"/>
                <w:lang w:val="en-US"/>
              </w:rPr>
            </w:pPr>
          </w:p>
        </w:tc>
        <w:tc>
          <w:tcPr>
            <w:tcW w:w="1125" w:type="pct"/>
            <w:gridSpan w:val="2"/>
            <w:vMerge w:val="restart"/>
            <w:tcBorders>
              <w:top w:val="single" w:sz="4" w:space="0" w:color="auto"/>
              <w:left w:val="single" w:sz="4" w:space="0" w:color="auto"/>
              <w:right w:val="single" w:sz="4" w:space="0" w:color="auto"/>
            </w:tcBorders>
            <w:vAlign w:val="center"/>
            <w:hideMark/>
          </w:tcPr>
          <w:p w14:paraId="6C0CF000" w14:textId="77777777" w:rsidR="003F6A6C" w:rsidRPr="00FA7DDF" w:rsidRDefault="003F6A6C" w:rsidP="007D4D18">
            <w:pPr>
              <w:spacing w:after="0" w:line="240" w:lineRule="auto"/>
              <w:jc w:val="center"/>
              <w:rPr>
                <w:rFonts w:ascii="Trebuchet MS" w:eastAsia="Times New Roman" w:hAnsi="Trebuchet MS" w:cs="Calibri"/>
                <w:b/>
                <w:bCs/>
                <w:color w:val="000000"/>
                <w:sz w:val="20"/>
                <w:szCs w:val="20"/>
                <w:lang w:val="en-US"/>
              </w:rPr>
            </w:pPr>
            <w:proofErr w:type="spellStart"/>
            <w:r w:rsidRPr="00FA7DDF">
              <w:rPr>
                <w:rFonts w:ascii="Trebuchet MS" w:eastAsia="Times New Roman" w:hAnsi="Trebuchet MS" w:cs="Calibri"/>
                <w:b/>
                <w:bCs/>
                <w:color w:val="000000"/>
                <w:sz w:val="20"/>
                <w:szCs w:val="20"/>
                <w:lang w:val="en-US"/>
              </w:rPr>
              <w:t>Cheltuieli</w:t>
            </w:r>
            <w:proofErr w:type="spellEnd"/>
            <w:r w:rsidRPr="00FA7DDF">
              <w:rPr>
                <w:rFonts w:ascii="Trebuchet MS" w:eastAsia="Times New Roman" w:hAnsi="Trebuchet MS" w:cs="Calibri"/>
                <w:b/>
                <w:bCs/>
                <w:color w:val="000000"/>
                <w:sz w:val="20"/>
                <w:szCs w:val="20"/>
                <w:lang w:val="en-US"/>
              </w:rPr>
              <w:t xml:space="preserve"> conform</w:t>
            </w:r>
          </w:p>
          <w:p w14:paraId="47602710" w14:textId="77777777" w:rsidR="003F6A6C" w:rsidRPr="00FA7DDF" w:rsidRDefault="003F6A6C" w:rsidP="007D4D18">
            <w:pPr>
              <w:spacing w:after="0" w:line="240" w:lineRule="auto"/>
              <w:jc w:val="center"/>
              <w:rPr>
                <w:rFonts w:ascii="Trebuchet MS" w:eastAsia="Times New Roman" w:hAnsi="Trebuchet MS" w:cs="Calibri"/>
                <w:b/>
                <w:bCs/>
                <w:color w:val="000000"/>
                <w:sz w:val="20"/>
                <w:szCs w:val="20"/>
                <w:lang w:val="en-US"/>
              </w:rPr>
            </w:pPr>
            <w:proofErr w:type="spellStart"/>
            <w:r w:rsidRPr="00FA7DDF">
              <w:rPr>
                <w:rFonts w:ascii="Trebuchet MS" w:eastAsia="Times New Roman" w:hAnsi="Trebuchet MS" w:cs="Calibri"/>
                <w:b/>
                <w:bCs/>
                <w:color w:val="000000"/>
                <w:sz w:val="20"/>
                <w:szCs w:val="20"/>
                <w:lang w:val="en-US"/>
              </w:rPr>
              <w:t>Cererii</w:t>
            </w:r>
            <w:proofErr w:type="spellEnd"/>
            <w:r w:rsidRPr="00FA7DDF">
              <w:rPr>
                <w:rFonts w:ascii="Trebuchet MS" w:eastAsia="Times New Roman" w:hAnsi="Trebuchet MS" w:cs="Calibri"/>
                <w:b/>
                <w:bCs/>
                <w:color w:val="000000"/>
                <w:sz w:val="20"/>
                <w:szCs w:val="20"/>
                <w:lang w:val="en-US"/>
              </w:rPr>
              <w:t xml:space="preserve"> de </w:t>
            </w:r>
            <w:proofErr w:type="spellStart"/>
            <w:r w:rsidRPr="00FA7DDF">
              <w:rPr>
                <w:rFonts w:ascii="Trebuchet MS" w:eastAsia="Times New Roman" w:hAnsi="Trebuchet MS" w:cs="Calibri"/>
                <w:b/>
                <w:bCs/>
                <w:color w:val="000000"/>
                <w:sz w:val="20"/>
                <w:szCs w:val="20"/>
                <w:lang w:val="en-US"/>
              </w:rPr>
              <w:t>finanţare</w:t>
            </w:r>
            <w:proofErr w:type="spellEnd"/>
          </w:p>
        </w:tc>
        <w:tc>
          <w:tcPr>
            <w:tcW w:w="1063" w:type="pct"/>
            <w:gridSpan w:val="3"/>
            <w:vMerge w:val="restart"/>
            <w:tcBorders>
              <w:top w:val="single" w:sz="4" w:space="0" w:color="auto"/>
              <w:left w:val="single" w:sz="4" w:space="0" w:color="auto"/>
              <w:bottom w:val="single" w:sz="4" w:space="0" w:color="auto"/>
              <w:right w:val="single" w:sz="4" w:space="0" w:color="auto"/>
            </w:tcBorders>
            <w:vAlign w:val="center"/>
            <w:hideMark/>
          </w:tcPr>
          <w:p w14:paraId="4EC75C6A" w14:textId="77777777" w:rsidR="003F6A6C" w:rsidRPr="00FA7DDF" w:rsidRDefault="003F6A6C" w:rsidP="007D4D18">
            <w:pPr>
              <w:spacing w:after="0" w:line="240" w:lineRule="auto"/>
              <w:jc w:val="center"/>
              <w:rPr>
                <w:rFonts w:ascii="Trebuchet MS" w:eastAsia="Times New Roman" w:hAnsi="Trebuchet MS" w:cs="Calibri"/>
                <w:b/>
                <w:bCs/>
                <w:color w:val="000000"/>
                <w:sz w:val="20"/>
                <w:szCs w:val="20"/>
                <w:lang w:val="en-US"/>
              </w:rPr>
            </w:pPr>
            <w:proofErr w:type="spellStart"/>
            <w:r w:rsidRPr="00FA7DDF">
              <w:rPr>
                <w:rFonts w:ascii="Trebuchet MS" w:eastAsia="Times New Roman" w:hAnsi="Trebuchet MS" w:cs="Calibri"/>
                <w:b/>
                <w:bCs/>
                <w:color w:val="000000"/>
                <w:sz w:val="20"/>
                <w:szCs w:val="20"/>
                <w:lang w:val="en-US"/>
              </w:rPr>
              <w:t>Cheltuieli</w:t>
            </w:r>
            <w:proofErr w:type="spellEnd"/>
            <w:r w:rsidRPr="00FA7DDF">
              <w:rPr>
                <w:rFonts w:ascii="Trebuchet MS" w:eastAsia="Times New Roman" w:hAnsi="Trebuchet MS" w:cs="Calibri"/>
                <w:b/>
                <w:bCs/>
                <w:color w:val="000000"/>
                <w:sz w:val="20"/>
                <w:szCs w:val="20"/>
                <w:lang w:val="en-US"/>
              </w:rPr>
              <w:t xml:space="preserve"> conform</w:t>
            </w:r>
          </w:p>
        </w:tc>
        <w:tc>
          <w:tcPr>
            <w:tcW w:w="1072" w:type="pct"/>
            <w:gridSpan w:val="5"/>
            <w:vMerge w:val="restart"/>
            <w:tcBorders>
              <w:top w:val="single" w:sz="4" w:space="0" w:color="auto"/>
              <w:left w:val="single" w:sz="4" w:space="0" w:color="auto"/>
              <w:bottom w:val="single" w:sz="4" w:space="0" w:color="auto"/>
              <w:right w:val="single" w:sz="4" w:space="0" w:color="auto"/>
            </w:tcBorders>
            <w:vAlign w:val="center"/>
            <w:hideMark/>
          </w:tcPr>
          <w:p w14:paraId="513132E9" w14:textId="77777777" w:rsidR="003F6A6C" w:rsidRPr="00FA7DDF" w:rsidRDefault="003F6A6C" w:rsidP="007D4D18">
            <w:pPr>
              <w:spacing w:after="0" w:line="240" w:lineRule="auto"/>
              <w:jc w:val="center"/>
              <w:rPr>
                <w:rFonts w:ascii="Trebuchet MS" w:eastAsia="Times New Roman" w:hAnsi="Trebuchet MS" w:cs="Calibri"/>
                <w:b/>
                <w:bCs/>
                <w:color w:val="000000"/>
                <w:sz w:val="20"/>
                <w:szCs w:val="20"/>
                <w:lang w:val="en-US"/>
              </w:rPr>
            </w:pPr>
            <w:proofErr w:type="spellStart"/>
            <w:r w:rsidRPr="00FA7DDF">
              <w:rPr>
                <w:rFonts w:ascii="Trebuchet MS" w:eastAsia="Times New Roman" w:hAnsi="Trebuchet MS" w:cs="Calibri"/>
                <w:b/>
                <w:bCs/>
                <w:color w:val="000000"/>
                <w:sz w:val="20"/>
                <w:szCs w:val="20"/>
                <w:lang w:val="en-US"/>
              </w:rPr>
              <w:t>Diferenţe</w:t>
            </w:r>
            <w:proofErr w:type="spellEnd"/>
            <w:r w:rsidRPr="00FA7DDF">
              <w:rPr>
                <w:rFonts w:ascii="Trebuchet MS" w:eastAsia="Times New Roman" w:hAnsi="Trebuchet MS" w:cs="Calibri"/>
                <w:b/>
                <w:bCs/>
                <w:color w:val="000000"/>
                <w:sz w:val="20"/>
                <w:szCs w:val="20"/>
                <w:lang w:val="en-US"/>
              </w:rPr>
              <w:t xml:space="preserve"> </w:t>
            </w:r>
            <w:proofErr w:type="spellStart"/>
            <w:r w:rsidRPr="00FA7DDF">
              <w:rPr>
                <w:rFonts w:ascii="Trebuchet MS" w:eastAsia="Times New Roman" w:hAnsi="Trebuchet MS" w:cs="Calibri"/>
                <w:b/>
                <w:bCs/>
                <w:color w:val="000000"/>
                <w:sz w:val="20"/>
                <w:szCs w:val="20"/>
                <w:lang w:val="en-US"/>
              </w:rPr>
              <w:t>faţă</w:t>
            </w:r>
            <w:proofErr w:type="spellEnd"/>
            <w:r w:rsidRPr="00FA7DDF">
              <w:rPr>
                <w:rFonts w:ascii="Trebuchet MS" w:eastAsia="Times New Roman" w:hAnsi="Trebuchet MS" w:cs="Calibri"/>
                <w:b/>
                <w:bCs/>
                <w:color w:val="000000"/>
                <w:sz w:val="20"/>
                <w:szCs w:val="20"/>
                <w:lang w:val="en-US"/>
              </w:rPr>
              <w:t xml:space="preserve"> de </w:t>
            </w:r>
            <w:proofErr w:type="spellStart"/>
            <w:r w:rsidRPr="00FA7DDF">
              <w:rPr>
                <w:rFonts w:ascii="Trebuchet MS" w:eastAsia="Times New Roman" w:hAnsi="Trebuchet MS" w:cs="Calibri"/>
                <w:b/>
                <w:bCs/>
                <w:color w:val="000000"/>
                <w:sz w:val="20"/>
                <w:szCs w:val="20"/>
                <w:lang w:val="en-US"/>
              </w:rPr>
              <w:t>cererea</w:t>
            </w:r>
            <w:proofErr w:type="spellEnd"/>
            <w:r w:rsidRPr="00FA7DDF">
              <w:rPr>
                <w:rFonts w:ascii="Trebuchet MS" w:eastAsia="Times New Roman" w:hAnsi="Trebuchet MS" w:cs="Calibri"/>
                <w:b/>
                <w:bCs/>
                <w:color w:val="000000"/>
                <w:sz w:val="20"/>
                <w:szCs w:val="20"/>
                <w:lang w:val="en-US"/>
              </w:rPr>
              <w:t xml:space="preserve"> de </w:t>
            </w:r>
            <w:proofErr w:type="spellStart"/>
            <w:r w:rsidRPr="00FA7DDF">
              <w:rPr>
                <w:rFonts w:ascii="Trebuchet MS" w:eastAsia="Times New Roman" w:hAnsi="Trebuchet MS" w:cs="Calibri"/>
                <w:b/>
                <w:bCs/>
                <w:color w:val="000000"/>
                <w:sz w:val="20"/>
                <w:szCs w:val="20"/>
                <w:lang w:val="en-US"/>
              </w:rPr>
              <w:t>finantare</w:t>
            </w:r>
            <w:proofErr w:type="spellEnd"/>
          </w:p>
        </w:tc>
      </w:tr>
      <w:tr w:rsidR="004D0027" w:rsidRPr="00FA7DDF" w14:paraId="5B1CC225" w14:textId="77777777" w:rsidTr="004D0027">
        <w:trPr>
          <w:trHeight w:val="326"/>
        </w:trPr>
        <w:tc>
          <w:tcPr>
            <w:tcW w:w="469" w:type="pct"/>
            <w:tcBorders>
              <w:top w:val="single" w:sz="4" w:space="0" w:color="auto"/>
              <w:left w:val="single" w:sz="4" w:space="0" w:color="auto"/>
              <w:right w:val="nil"/>
            </w:tcBorders>
            <w:shd w:val="clear" w:color="000000" w:fill="339966"/>
            <w:vAlign w:val="center"/>
          </w:tcPr>
          <w:p w14:paraId="74664255" w14:textId="77777777" w:rsidR="003F6A6C" w:rsidRPr="00FA7DDF" w:rsidRDefault="003F6A6C" w:rsidP="007D4D18">
            <w:pPr>
              <w:spacing w:after="0" w:line="240" w:lineRule="auto"/>
              <w:jc w:val="center"/>
              <w:rPr>
                <w:rFonts w:ascii="Trebuchet MS" w:eastAsia="Times New Roman" w:hAnsi="Trebuchet MS" w:cs="Calibri"/>
                <w:b/>
                <w:bCs/>
                <w:color w:val="000000"/>
                <w:sz w:val="20"/>
                <w:szCs w:val="20"/>
                <w:lang w:val="en-US"/>
              </w:rPr>
            </w:pPr>
          </w:p>
        </w:tc>
        <w:tc>
          <w:tcPr>
            <w:tcW w:w="465" w:type="pct"/>
            <w:tcBorders>
              <w:top w:val="single" w:sz="4" w:space="0" w:color="auto"/>
              <w:left w:val="nil"/>
              <w:right w:val="nil"/>
            </w:tcBorders>
            <w:shd w:val="clear" w:color="000000" w:fill="339966"/>
            <w:vAlign w:val="center"/>
            <w:hideMark/>
          </w:tcPr>
          <w:p w14:paraId="120BB9EE" w14:textId="77777777" w:rsidR="003F6A6C" w:rsidRPr="00FA7DDF" w:rsidRDefault="003F6A6C" w:rsidP="007D4D18">
            <w:pPr>
              <w:spacing w:after="0" w:line="240" w:lineRule="auto"/>
              <w:rPr>
                <w:rFonts w:ascii="Trebuchet MS" w:eastAsia="Times New Roman" w:hAnsi="Trebuchet MS"/>
                <w:sz w:val="20"/>
                <w:szCs w:val="20"/>
                <w:lang w:val="en-US"/>
              </w:rPr>
            </w:pPr>
          </w:p>
        </w:tc>
        <w:tc>
          <w:tcPr>
            <w:tcW w:w="469" w:type="pct"/>
            <w:tcBorders>
              <w:top w:val="single" w:sz="4" w:space="0" w:color="auto"/>
              <w:left w:val="nil"/>
              <w:right w:val="nil"/>
            </w:tcBorders>
            <w:shd w:val="clear" w:color="000000" w:fill="339966"/>
            <w:vAlign w:val="center"/>
            <w:hideMark/>
          </w:tcPr>
          <w:p w14:paraId="66E8AD76" w14:textId="77777777" w:rsidR="003F6A6C" w:rsidRPr="00FA7DDF" w:rsidRDefault="003F6A6C" w:rsidP="007D4D18">
            <w:pPr>
              <w:spacing w:after="0" w:line="240" w:lineRule="auto"/>
              <w:rPr>
                <w:rFonts w:ascii="Trebuchet MS" w:eastAsia="Times New Roman" w:hAnsi="Trebuchet MS"/>
                <w:sz w:val="20"/>
                <w:szCs w:val="20"/>
                <w:lang w:val="en-US"/>
              </w:rPr>
            </w:pPr>
          </w:p>
        </w:tc>
        <w:tc>
          <w:tcPr>
            <w:tcW w:w="336" w:type="pct"/>
            <w:tcBorders>
              <w:top w:val="single" w:sz="4" w:space="0" w:color="auto"/>
              <w:left w:val="nil"/>
              <w:bottom w:val="nil"/>
              <w:right w:val="single" w:sz="4" w:space="0" w:color="auto"/>
            </w:tcBorders>
            <w:shd w:val="clear" w:color="000000" w:fill="339966"/>
            <w:vAlign w:val="center"/>
            <w:hideMark/>
          </w:tcPr>
          <w:p w14:paraId="07536515" w14:textId="77777777" w:rsidR="003F6A6C" w:rsidRPr="00FA7DDF" w:rsidRDefault="003F6A6C" w:rsidP="007D4D18">
            <w:pPr>
              <w:spacing w:after="0" w:line="240" w:lineRule="auto"/>
              <w:rPr>
                <w:rFonts w:ascii="Trebuchet MS" w:eastAsia="Times New Roman" w:hAnsi="Trebuchet MS"/>
                <w:sz w:val="20"/>
                <w:szCs w:val="20"/>
                <w:lang w:val="en-US"/>
              </w:rPr>
            </w:pPr>
          </w:p>
        </w:tc>
        <w:tc>
          <w:tcPr>
            <w:tcW w:w="1125" w:type="pct"/>
            <w:gridSpan w:val="2"/>
            <w:vMerge/>
            <w:tcBorders>
              <w:left w:val="single" w:sz="4" w:space="0" w:color="auto"/>
              <w:right w:val="single" w:sz="4" w:space="0" w:color="auto"/>
            </w:tcBorders>
            <w:vAlign w:val="center"/>
            <w:hideMark/>
          </w:tcPr>
          <w:p w14:paraId="2559889C" w14:textId="77777777" w:rsidR="003F6A6C" w:rsidRPr="00FA7DDF" w:rsidRDefault="003F6A6C" w:rsidP="007D4D18">
            <w:pPr>
              <w:spacing w:after="0" w:line="240" w:lineRule="auto"/>
              <w:jc w:val="center"/>
              <w:rPr>
                <w:rFonts w:ascii="Trebuchet MS" w:eastAsia="Times New Roman" w:hAnsi="Trebuchet MS" w:cs="Calibri"/>
                <w:b/>
                <w:bCs/>
                <w:color w:val="000000"/>
                <w:sz w:val="20"/>
                <w:szCs w:val="20"/>
                <w:lang w:val="en-US"/>
              </w:rPr>
            </w:pPr>
          </w:p>
        </w:tc>
        <w:tc>
          <w:tcPr>
            <w:tcW w:w="1063" w:type="pct"/>
            <w:gridSpan w:val="3"/>
            <w:vMerge/>
            <w:tcBorders>
              <w:top w:val="single" w:sz="4" w:space="0" w:color="auto"/>
              <w:left w:val="single" w:sz="4" w:space="0" w:color="auto"/>
              <w:bottom w:val="single" w:sz="4" w:space="0" w:color="auto"/>
              <w:right w:val="single" w:sz="4" w:space="0" w:color="auto"/>
            </w:tcBorders>
            <w:vAlign w:val="center"/>
            <w:hideMark/>
          </w:tcPr>
          <w:p w14:paraId="76DA8210" w14:textId="77777777" w:rsidR="003F6A6C" w:rsidRPr="00FA7DDF" w:rsidRDefault="003F6A6C" w:rsidP="007D4D18">
            <w:pPr>
              <w:spacing w:after="0" w:line="240" w:lineRule="auto"/>
              <w:rPr>
                <w:rFonts w:ascii="Trebuchet MS" w:eastAsia="Times New Roman" w:hAnsi="Trebuchet MS" w:cs="Calibri"/>
                <w:b/>
                <w:bCs/>
                <w:color w:val="000000"/>
                <w:sz w:val="20"/>
                <w:szCs w:val="20"/>
                <w:lang w:val="en-US"/>
              </w:rPr>
            </w:pPr>
          </w:p>
        </w:tc>
        <w:tc>
          <w:tcPr>
            <w:tcW w:w="1072" w:type="pct"/>
            <w:gridSpan w:val="5"/>
            <w:vMerge/>
            <w:tcBorders>
              <w:top w:val="single" w:sz="4" w:space="0" w:color="auto"/>
              <w:left w:val="single" w:sz="4" w:space="0" w:color="auto"/>
              <w:bottom w:val="single" w:sz="4" w:space="0" w:color="auto"/>
              <w:right w:val="single" w:sz="4" w:space="0" w:color="auto"/>
            </w:tcBorders>
            <w:vAlign w:val="center"/>
            <w:hideMark/>
          </w:tcPr>
          <w:p w14:paraId="37BCA543" w14:textId="77777777" w:rsidR="003F6A6C" w:rsidRPr="00FA7DDF" w:rsidRDefault="003F6A6C" w:rsidP="007D4D18">
            <w:pPr>
              <w:spacing w:after="0" w:line="240" w:lineRule="auto"/>
              <w:rPr>
                <w:rFonts w:ascii="Trebuchet MS" w:eastAsia="Times New Roman" w:hAnsi="Trebuchet MS" w:cs="Calibri"/>
                <w:b/>
                <w:bCs/>
                <w:color w:val="000000"/>
                <w:sz w:val="20"/>
                <w:szCs w:val="20"/>
                <w:lang w:val="en-US"/>
              </w:rPr>
            </w:pPr>
          </w:p>
        </w:tc>
      </w:tr>
      <w:tr w:rsidR="009B2451" w:rsidRPr="00FA7DDF" w14:paraId="3B2A2115" w14:textId="77777777" w:rsidTr="004D0027">
        <w:trPr>
          <w:trHeight w:val="443"/>
        </w:trPr>
        <w:tc>
          <w:tcPr>
            <w:tcW w:w="469" w:type="pct"/>
            <w:vMerge w:val="restart"/>
            <w:tcBorders>
              <w:top w:val="nil"/>
              <w:left w:val="single" w:sz="4" w:space="0" w:color="auto"/>
              <w:right w:val="nil"/>
            </w:tcBorders>
            <w:shd w:val="clear" w:color="000000" w:fill="339966"/>
            <w:vAlign w:val="center"/>
          </w:tcPr>
          <w:p w14:paraId="7950F83A" w14:textId="77777777" w:rsidR="003F6A6C" w:rsidRPr="00FA7DDF" w:rsidRDefault="003F6A6C" w:rsidP="007D4D18">
            <w:pPr>
              <w:spacing w:after="0" w:line="240" w:lineRule="auto"/>
              <w:jc w:val="center"/>
              <w:rPr>
                <w:rFonts w:ascii="Trebuchet MS" w:eastAsia="Times New Roman" w:hAnsi="Trebuchet MS" w:cs="Calibri"/>
                <w:b/>
                <w:bCs/>
                <w:color w:val="000000"/>
                <w:sz w:val="20"/>
                <w:szCs w:val="20"/>
                <w:lang w:val="en-US"/>
              </w:rPr>
            </w:pPr>
          </w:p>
        </w:tc>
        <w:tc>
          <w:tcPr>
            <w:tcW w:w="934" w:type="pct"/>
            <w:gridSpan w:val="2"/>
            <w:tcBorders>
              <w:top w:val="nil"/>
              <w:left w:val="nil"/>
              <w:bottom w:val="nil"/>
              <w:right w:val="nil"/>
            </w:tcBorders>
            <w:shd w:val="clear" w:color="000000" w:fill="339966"/>
            <w:vAlign w:val="center"/>
            <w:hideMark/>
          </w:tcPr>
          <w:p w14:paraId="324FD3C4" w14:textId="77777777" w:rsidR="003F6A6C" w:rsidRPr="00FA7DDF" w:rsidRDefault="003F6A6C" w:rsidP="007D4D18">
            <w:pPr>
              <w:spacing w:after="0" w:line="240" w:lineRule="auto"/>
              <w:jc w:val="center"/>
              <w:rPr>
                <w:rFonts w:ascii="Trebuchet MS" w:eastAsia="Times New Roman" w:hAnsi="Trebuchet MS" w:cs="Calibri"/>
                <w:b/>
                <w:bCs/>
                <w:color w:val="000000"/>
                <w:sz w:val="20"/>
                <w:szCs w:val="20"/>
                <w:lang w:val="en-US"/>
              </w:rPr>
            </w:pPr>
            <w:proofErr w:type="spellStart"/>
            <w:r w:rsidRPr="00FA7DDF">
              <w:rPr>
                <w:rFonts w:ascii="Trebuchet MS" w:eastAsia="Times New Roman" w:hAnsi="Trebuchet MS" w:cs="Calibri"/>
                <w:b/>
                <w:bCs/>
                <w:color w:val="000000"/>
                <w:sz w:val="20"/>
                <w:szCs w:val="20"/>
                <w:lang w:val="en-US"/>
              </w:rPr>
              <w:t>Denumirea</w:t>
            </w:r>
            <w:proofErr w:type="spellEnd"/>
            <w:r w:rsidRPr="00FA7DDF">
              <w:rPr>
                <w:rFonts w:ascii="Trebuchet MS" w:eastAsia="Times New Roman" w:hAnsi="Trebuchet MS" w:cs="Calibri"/>
                <w:b/>
                <w:bCs/>
                <w:color w:val="000000"/>
                <w:sz w:val="20"/>
                <w:szCs w:val="20"/>
                <w:lang w:val="en-US"/>
              </w:rPr>
              <w:t xml:space="preserve"> </w:t>
            </w:r>
            <w:proofErr w:type="spellStart"/>
            <w:r w:rsidRPr="00FA7DDF">
              <w:rPr>
                <w:rFonts w:ascii="Trebuchet MS" w:eastAsia="Times New Roman" w:hAnsi="Trebuchet MS" w:cs="Calibri"/>
                <w:b/>
                <w:bCs/>
                <w:color w:val="000000"/>
                <w:sz w:val="20"/>
                <w:szCs w:val="20"/>
                <w:lang w:val="en-US"/>
              </w:rPr>
              <w:t>capitolelor</w:t>
            </w:r>
            <w:proofErr w:type="spellEnd"/>
            <w:r w:rsidRPr="00FA7DDF">
              <w:rPr>
                <w:rFonts w:ascii="Trebuchet MS" w:eastAsia="Times New Roman" w:hAnsi="Trebuchet MS" w:cs="Calibri"/>
                <w:b/>
                <w:bCs/>
                <w:color w:val="000000"/>
                <w:sz w:val="20"/>
                <w:szCs w:val="20"/>
                <w:lang w:val="en-US"/>
              </w:rPr>
              <w:t xml:space="preserve"> de </w:t>
            </w:r>
            <w:proofErr w:type="spellStart"/>
            <w:r w:rsidRPr="00FA7DDF">
              <w:rPr>
                <w:rFonts w:ascii="Trebuchet MS" w:eastAsia="Times New Roman" w:hAnsi="Trebuchet MS" w:cs="Calibri"/>
                <w:b/>
                <w:bCs/>
                <w:color w:val="000000"/>
                <w:sz w:val="20"/>
                <w:szCs w:val="20"/>
                <w:lang w:val="en-US"/>
              </w:rPr>
              <w:t>cheltuieli</w:t>
            </w:r>
            <w:proofErr w:type="spellEnd"/>
          </w:p>
        </w:tc>
        <w:tc>
          <w:tcPr>
            <w:tcW w:w="336" w:type="pct"/>
            <w:tcBorders>
              <w:top w:val="nil"/>
              <w:left w:val="nil"/>
              <w:bottom w:val="nil"/>
              <w:right w:val="single" w:sz="4" w:space="0" w:color="auto"/>
            </w:tcBorders>
            <w:shd w:val="clear" w:color="000000" w:fill="339966"/>
            <w:vAlign w:val="center"/>
            <w:hideMark/>
          </w:tcPr>
          <w:p w14:paraId="3B7BC212" w14:textId="77777777" w:rsidR="003F6A6C" w:rsidRPr="00FA7DDF" w:rsidRDefault="003F6A6C" w:rsidP="007D4D18">
            <w:pPr>
              <w:spacing w:after="0" w:line="240" w:lineRule="auto"/>
              <w:jc w:val="center"/>
              <w:rPr>
                <w:rFonts w:ascii="Trebuchet MS" w:eastAsia="Times New Roman" w:hAnsi="Trebuchet MS" w:cs="Calibri"/>
                <w:b/>
                <w:bCs/>
                <w:color w:val="000000"/>
                <w:sz w:val="20"/>
                <w:szCs w:val="20"/>
                <w:lang w:val="en-US"/>
              </w:rPr>
            </w:pPr>
          </w:p>
        </w:tc>
        <w:tc>
          <w:tcPr>
            <w:tcW w:w="1125" w:type="pct"/>
            <w:gridSpan w:val="2"/>
            <w:vMerge/>
            <w:tcBorders>
              <w:left w:val="single" w:sz="4" w:space="0" w:color="auto"/>
              <w:bottom w:val="single" w:sz="4" w:space="0" w:color="auto"/>
              <w:right w:val="single" w:sz="4" w:space="0" w:color="auto"/>
            </w:tcBorders>
            <w:vAlign w:val="center"/>
            <w:hideMark/>
          </w:tcPr>
          <w:p w14:paraId="15D10B67" w14:textId="77777777" w:rsidR="003F6A6C" w:rsidRPr="00FA7DDF" w:rsidRDefault="003F6A6C" w:rsidP="007D4D18">
            <w:pPr>
              <w:spacing w:after="0" w:line="240" w:lineRule="auto"/>
              <w:rPr>
                <w:rFonts w:ascii="Trebuchet MS" w:eastAsia="Times New Roman" w:hAnsi="Trebuchet MS" w:cs="Calibri"/>
                <w:b/>
                <w:bCs/>
                <w:color w:val="000000"/>
                <w:sz w:val="20"/>
                <w:szCs w:val="20"/>
                <w:lang w:val="en-US"/>
              </w:rPr>
            </w:pPr>
          </w:p>
        </w:tc>
        <w:tc>
          <w:tcPr>
            <w:tcW w:w="1063" w:type="pct"/>
            <w:gridSpan w:val="3"/>
            <w:tcBorders>
              <w:top w:val="single" w:sz="4" w:space="0" w:color="auto"/>
              <w:left w:val="single" w:sz="4" w:space="0" w:color="auto"/>
              <w:bottom w:val="single" w:sz="4" w:space="0" w:color="auto"/>
              <w:right w:val="single" w:sz="4" w:space="0" w:color="auto"/>
            </w:tcBorders>
            <w:vAlign w:val="center"/>
            <w:hideMark/>
          </w:tcPr>
          <w:p w14:paraId="0FAF2040" w14:textId="77777777" w:rsidR="003F6A6C" w:rsidRPr="00FA7DDF" w:rsidRDefault="003F6A6C" w:rsidP="007D4D18">
            <w:pPr>
              <w:spacing w:after="0" w:line="240" w:lineRule="auto"/>
              <w:jc w:val="center"/>
              <w:rPr>
                <w:rFonts w:ascii="Trebuchet MS" w:eastAsia="Times New Roman" w:hAnsi="Trebuchet MS" w:cs="Calibri"/>
                <w:b/>
                <w:bCs/>
                <w:color w:val="000000"/>
                <w:sz w:val="20"/>
                <w:szCs w:val="20"/>
                <w:lang w:val="en-US"/>
              </w:rPr>
            </w:pPr>
            <w:r w:rsidRPr="00FA7DDF">
              <w:rPr>
                <w:rFonts w:ascii="Trebuchet MS" w:eastAsia="Times New Roman" w:hAnsi="Trebuchet MS" w:cs="Calibri"/>
                <w:b/>
                <w:bCs/>
                <w:color w:val="000000"/>
                <w:sz w:val="20"/>
                <w:szCs w:val="20"/>
                <w:lang w:val="en-US"/>
              </w:rPr>
              <w:t>SF/DALI</w:t>
            </w:r>
          </w:p>
        </w:tc>
        <w:tc>
          <w:tcPr>
            <w:tcW w:w="1072" w:type="pct"/>
            <w:gridSpan w:val="5"/>
            <w:vMerge/>
            <w:tcBorders>
              <w:top w:val="single" w:sz="4" w:space="0" w:color="auto"/>
              <w:left w:val="single" w:sz="4" w:space="0" w:color="auto"/>
              <w:bottom w:val="single" w:sz="4" w:space="0" w:color="auto"/>
              <w:right w:val="single" w:sz="4" w:space="0" w:color="auto"/>
            </w:tcBorders>
            <w:vAlign w:val="center"/>
            <w:hideMark/>
          </w:tcPr>
          <w:p w14:paraId="4C74E2B5" w14:textId="77777777" w:rsidR="003F6A6C" w:rsidRPr="00FA7DDF" w:rsidRDefault="003F6A6C" w:rsidP="007D4D18">
            <w:pPr>
              <w:spacing w:after="0" w:line="240" w:lineRule="auto"/>
              <w:rPr>
                <w:rFonts w:ascii="Trebuchet MS" w:eastAsia="Times New Roman" w:hAnsi="Trebuchet MS" w:cs="Calibri"/>
                <w:b/>
                <w:bCs/>
                <w:color w:val="000000"/>
                <w:sz w:val="20"/>
                <w:szCs w:val="20"/>
                <w:lang w:val="en-US"/>
              </w:rPr>
            </w:pPr>
          </w:p>
        </w:tc>
      </w:tr>
      <w:tr w:rsidR="004D0027" w:rsidRPr="00FA7DDF" w14:paraId="04A5B94A" w14:textId="77777777" w:rsidTr="004D0027">
        <w:trPr>
          <w:trHeight w:val="345"/>
        </w:trPr>
        <w:tc>
          <w:tcPr>
            <w:tcW w:w="469" w:type="pct"/>
            <w:vMerge/>
            <w:tcBorders>
              <w:left w:val="single" w:sz="4" w:space="0" w:color="auto"/>
              <w:bottom w:val="single" w:sz="4" w:space="0" w:color="auto"/>
              <w:right w:val="nil"/>
            </w:tcBorders>
            <w:shd w:val="clear" w:color="000000" w:fill="339966"/>
            <w:vAlign w:val="center"/>
          </w:tcPr>
          <w:p w14:paraId="5A43E89C" w14:textId="77777777" w:rsidR="003F6A6C" w:rsidRPr="00FA7DDF" w:rsidRDefault="003F6A6C" w:rsidP="007D4D18">
            <w:pPr>
              <w:spacing w:after="0" w:line="240" w:lineRule="auto"/>
              <w:jc w:val="center"/>
              <w:rPr>
                <w:rFonts w:ascii="Trebuchet MS" w:eastAsia="Times New Roman" w:hAnsi="Trebuchet MS" w:cs="Calibri"/>
                <w:b/>
                <w:bCs/>
                <w:color w:val="000000"/>
                <w:sz w:val="20"/>
                <w:szCs w:val="20"/>
                <w:lang w:val="en-US"/>
              </w:rPr>
            </w:pPr>
          </w:p>
        </w:tc>
        <w:tc>
          <w:tcPr>
            <w:tcW w:w="465" w:type="pct"/>
            <w:tcBorders>
              <w:top w:val="nil"/>
              <w:left w:val="nil"/>
              <w:bottom w:val="single" w:sz="4" w:space="0" w:color="auto"/>
              <w:right w:val="nil"/>
            </w:tcBorders>
            <w:shd w:val="clear" w:color="000000" w:fill="339966"/>
            <w:vAlign w:val="center"/>
            <w:hideMark/>
          </w:tcPr>
          <w:p w14:paraId="7A3F9B89" w14:textId="77777777" w:rsidR="003F6A6C" w:rsidRPr="00FA7DDF" w:rsidRDefault="003F6A6C" w:rsidP="007D4D18">
            <w:pPr>
              <w:spacing w:after="0" w:line="240" w:lineRule="auto"/>
              <w:rPr>
                <w:rFonts w:ascii="Trebuchet MS" w:eastAsia="Times New Roman" w:hAnsi="Trebuchet MS"/>
                <w:sz w:val="20"/>
                <w:szCs w:val="20"/>
                <w:lang w:val="en-US"/>
              </w:rPr>
            </w:pPr>
          </w:p>
        </w:tc>
        <w:tc>
          <w:tcPr>
            <w:tcW w:w="469" w:type="pct"/>
            <w:tcBorders>
              <w:top w:val="nil"/>
              <w:left w:val="nil"/>
              <w:bottom w:val="single" w:sz="4" w:space="0" w:color="auto"/>
              <w:right w:val="nil"/>
            </w:tcBorders>
            <w:shd w:val="clear" w:color="000000" w:fill="339966"/>
            <w:vAlign w:val="center"/>
            <w:hideMark/>
          </w:tcPr>
          <w:p w14:paraId="753EC210" w14:textId="77777777" w:rsidR="003F6A6C" w:rsidRPr="00FA7DDF" w:rsidRDefault="003F6A6C" w:rsidP="007D4D18">
            <w:pPr>
              <w:spacing w:after="0" w:line="240" w:lineRule="auto"/>
              <w:rPr>
                <w:rFonts w:ascii="Trebuchet MS" w:eastAsia="Times New Roman" w:hAnsi="Trebuchet MS"/>
                <w:sz w:val="20"/>
                <w:szCs w:val="20"/>
                <w:lang w:val="en-US"/>
              </w:rPr>
            </w:pPr>
          </w:p>
        </w:tc>
        <w:tc>
          <w:tcPr>
            <w:tcW w:w="336" w:type="pct"/>
            <w:tcBorders>
              <w:top w:val="nil"/>
              <w:left w:val="nil"/>
              <w:bottom w:val="single" w:sz="4" w:space="0" w:color="auto"/>
              <w:right w:val="single" w:sz="8" w:space="0" w:color="auto"/>
            </w:tcBorders>
            <w:shd w:val="clear" w:color="000000" w:fill="339966"/>
            <w:vAlign w:val="center"/>
            <w:hideMark/>
          </w:tcPr>
          <w:p w14:paraId="03A7E437" w14:textId="77777777" w:rsidR="003F6A6C" w:rsidRPr="00FA7DDF" w:rsidRDefault="003F6A6C" w:rsidP="007D4D18">
            <w:pPr>
              <w:spacing w:after="0" w:line="240" w:lineRule="auto"/>
              <w:rPr>
                <w:rFonts w:ascii="Trebuchet MS" w:eastAsia="Times New Roman" w:hAnsi="Trebuchet MS"/>
                <w:sz w:val="20"/>
                <w:szCs w:val="20"/>
                <w:lang w:val="en-US"/>
              </w:rPr>
            </w:pPr>
          </w:p>
        </w:tc>
        <w:tc>
          <w:tcPr>
            <w:tcW w:w="485" w:type="pct"/>
            <w:tcBorders>
              <w:top w:val="nil"/>
              <w:left w:val="nil"/>
              <w:bottom w:val="nil"/>
              <w:right w:val="single" w:sz="4" w:space="0" w:color="auto"/>
            </w:tcBorders>
            <w:vAlign w:val="center"/>
            <w:hideMark/>
          </w:tcPr>
          <w:p w14:paraId="5AEAC3F5" w14:textId="77777777" w:rsidR="003F6A6C" w:rsidRPr="00FA7DDF" w:rsidRDefault="003F6A6C" w:rsidP="007D4D18">
            <w:pPr>
              <w:spacing w:after="0" w:line="240" w:lineRule="auto"/>
              <w:jc w:val="center"/>
              <w:rPr>
                <w:rFonts w:ascii="Trebuchet MS" w:eastAsia="Times New Roman" w:hAnsi="Trebuchet MS" w:cs="Calibri"/>
                <w:b/>
                <w:bCs/>
                <w:color w:val="000000"/>
                <w:sz w:val="20"/>
                <w:szCs w:val="20"/>
                <w:lang w:val="en-US"/>
              </w:rPr>
            </w:pPr>
            <w:proofErr w:type="spellStart"/>
            <w:r w:rsidRPr="00FA7DDF">
              <w:rPr>
                <w:rFonts w:ascii="Trebuchet MS" w:eastAsia="Times New Roman" w:hAnsi="Trebuchet MS" w:cs="Calibri"/>
                <w:b/>
                <w:bCs/>
                <w:color w:val="000000"/>
                <w:sz w:val="20"/>
                <w:szCs w:val="20"/>
                <w:lang w:val="en-US"/>
              </w:rPr>
              <w:t>Eligibile</w:t>
            </w:r>
            <w:proofErr w:type="spellEnd"/>
          </w:p>
        </w:tc>
        <w:tc>
          <w:tcPr>
            <w:tcW w:w="640" w:type="pct"/>
            <w:tcBorders>
              <w:top w:val="single" w:sz="4" w:space="0" w:color="auto"/>
              <w:left w:val="single" w:sz="4" w:space="0" w:color="auto"/>
              <w:bottom w:val="single" w:sz="4" w:space="0" w:color="auto"/>
              <w:right w:val="single" w:sz="4" w:space="0" w:color="auto"/>
            </w:tcBorders>
            <w:vAlign w:val="center"/>
            <w:hideMark/>
          </w:tcPr>
          <w:p w14:paraId="7B6C6DC2" w14:textId="77777777" w:rsidR="003F6A6C" w:rsidRPr="00FA7DDF" w:rsidRDefault="003F6A6C" w:rsidP="007D4D18">
            <w:pPr>
              <w:spacing w:after="0" w:line="240" w:lineRule="auto"/>
              <w:jc w:val="center"/>
              <w:rPr>
                <w:rFonts w:ascii="Trebuchet MS" w:eastAsia="Times New Roman" w:hAnsi="Trebuchet MS" w:cs="Calibri"/>
                <w:b/>
                <w:bCs/>
                <w:color w:val="000000"/>
                <w:sz w:val="20"/>
                <w:szCs w:val="20"/>
                <w:lang w:val="en-US"/>
              </w:rPr>
            </w:pPr>
            <w:proofErr w:type="spellStart"/>
            <w:r w:rsidRPr="00FA7DDF">
              <w:rPr>
                <w:rFonts w:ascii="Trebuchet MS" w:eastAsia="Times New Roman" w:hAnsi="Trebuchet MS" w:cs="Calibri"/>
                <w:b/>
                <w:bCs/>
                <w:color w:val="000000"/>
                <w:sz w:val="20"/>
                <w:szCs w:val="20"/>
                <w:lang w:val="en-US"/>
              </w:rPr>
              <w:t>Neeligibile</w:t>
            </w:r>
            <w:proofErr w:type="spellEnd"/>
          </w:p>
        </w:tc>
        <w:tc>
          <w:tcPr>
            <w:tcW w:w="538" w:type="pct"/>
            <w:gridSpan w:val="2"/>
            <w:tcBorders>
              <w:top w:val="single" w:sz="4" w:space="0" w:color="auto"/>
              <w:left w:val="single" w:sz="4" w:space="0" w:color="auto"/>
              <w:bottom w:val="single" w:sz="8" w:space="0" w:color="auto"/>
              <w:right w:val="nil"/>
            </w:tcBorders>
            <w:vAlign w:val="center"/>
            <w:hideMark/>
          </w:tcPr>
          <w:p w14:paraId="09BBB0ED" w14:textId="77777777" w:rsidR="003F6A6C" w:rsidRPr="00FA7DDF" w:rsidRDefault="003F6A6C" w:rsidP="007D4D18">
            <w:pPr>
              <w:spacing w:after="0" w:line="240" w:lineRule="auto"/>
              <w:jc w:val="center"/>
              <w:rPr>
                <w:rFonts w:ascii="Trebuchet MS" w:eastAsia="Times New Roman" w:hAnsi="Trebuchet MS" w:cs="Calibri"/>
                <w:b/>
                <w:bCs/>
                <w:color w:val="000000"/>
                <w:sz w:val="20"/>
                <w:szCs w:val="20"/>
                <w:lang w:val="en-US"/>
              </w:rPr>
            </w:pPr>
            <w:proofErr w:type="spellStart"/>
            <w:r w:rsidRPr="00FA7DDF">
              <w:rPr>
                <w:rFonts w:ascii="Trebuchet MS" w:eastAsia="Times New Roman" w:hAnsi="Trebuchet MS" w:cs="Calibri"/>
                <w:b/>
                <w:bCs/>
                <w:color w:val="000000"/>
                <w:sz w:val="20"/>
                <w:szCs w:val="20"/>
                <w:lang w:val="en-US"/>
              </w:rPr>
              <w:t>Eligibile</w:t>
            </w:r>
            <w:proofErr w:type="spellEnd"/>
          </w:p>
        </w:tc>
        <w:tc>
          <w:tcPr>
            <w:tcW w:w="525" w:type="pct"/>
            <w:tcBorders>
              <w:top w:val="single" w:sz="4" w:space="0" w:color="auto"/>
              <w:left w:val="nil"/>
              <w:bottom w:val="nil"/>
              <w:right w:val="single" w:sz="8" w:space="0" w:color="auto"/>
            </w:tcBorders>
            <w:vAlign w:val="center"/>
            <w:hideMark/>
          </w:tcPr>
          <w:p w14:paraId="007F3AE9" w14:textId="77777777" w:rsidR="003F6A6C" w:rsidRPr="00FA7DDF" w:rsidRDefault="003F6A6C" w:rsidP="004D0027">
            <w:pPr>
              <w:spacing w:after="0" w:line="240" w:lineRule="auto"/>
              <w:ind w:left="-104"/>
              <w:jc w:val="center"/>
              <w:rPr>
                <w:rFonts w:ascii="Trebuchet MS" w:eastAsia="Times New Roman" w:hAnsi="Trebuchet MS" w:cs="Calibri"/>
                <w:b/>
                <w:bCs/>
                <w:color w:val="000000"/>
                <w:sz w:val="20"/>
                <w:szCs w:val="20"/>
                <w:lang w:val="en-US"/>
              </w:rPr>
            </w:pPr>
            <w:proofErr w:type="spellStart"/>
            <w:r w:rsidRPr="00FA7DDF">
              <w:rPr>
                <w:rFonts w:ascii="Trebuchet MS" w:eastAsia="Times New Roman" w:hAnsi="Trebuchet MS" w:cs="Calibri"/>
                <w:b/>
                <w:bCs/>
                <w:color w:val="000000"/>
                <w:sz w:val="20"/>
                <w:szCs w:val="20"/>
                <w:lang w:val="en-US"/>
              </w:rPr>
              <w:t>Neelgibile</w:t>
            </w:r>
            <w:proofErr w:type="spellEnd"/>
          </w:p>
        </w:tc>
        <w:tc>
          <w:tcPr>
            <w:tcW w:w="451" w:type="pct"/>
            <w:gridSpan w:val="2"/>
            <w:tcBorders>
              <w:top w:val="single" w:sz="4" w:space="0" w:color="auto"/>
              <w:left w:val="single" w:sz="8" w:space="0" w:color="auto"/>
              <w:bottom w:val="single" w:sz="8" w:space="0" w:color="auto"/>
              <w:right w:val="nil"/>
            </w:tcBorders>
            <w:vAlign w:val="center"/>
            <w:hideMark/>
          </w:tcPr>
          <w:p w14:paraId="2C03A2B6" w14:textId="77777777" w:rsidR="003F6A6C" w:rsidRPr="00FA7DDF" w:rsidRDefault="003F6A6C" w:rsidP="007D4D18">
            <w:pPr>
              <w:spacing w:after="0" w:line="240" w:lineRule="auto"/>
              <w:jc w:val="center"/>
              <w:rPr>
                <w:rFonts w:ascii="Trebuchet MS" w:eastAsia="Times New Roman" w:hAnsi="Trebuchet MS" w:cs="Calibri"/>
                <w:b/>
                <w:bCs/>
                <w:color w:val="000000"/>
                <w:sz w:val="20"/>
                <w:szCs w:val="20"/>
                <w:lang w:val="en-US"/>
              </w:rPr>
            </w:pPr>
            <w:proofErr w:type="spellStart"/>
            <w:r w:rsidRPr="00FA7DDF">
              <w:rPr>
                <w:rFonts w:ascii="Trebuchet MS" w:eastAsia="Times New Roman" w:hAnsi="Trebuchet MS" w:cs="Calibri"/>
                <w:b/>
                <w:bCs/>
                <w:color w:val="000000"/>
                <w:sz w:val="20"/>
                <w:szCs w:val="20"/>
                <w:lang w:val="en-US"/>
              </w:rPr>
              <w:t>Elgibile</w:t>
            </w:r>
            <w:proofErr w:type="spellEnd"/>
          </w:p>
        </w:tc>
        <w:tc>
          <w:tcPr>
            <w:tcW w:w="622" w:type="pct"/>
            <w:gridSpan w:val="3"/>
            <w:tcBorders>
              <w:top w:val="single" w:sz="4" w:space="0" w:color="auto"/>
              <w:left w:val="nil"/>
              <w:bottom w:val="nil"/>
              <w:right w:val="single" w:sz="8" w:space="0" w:color="auto"/>
            </w:tcBorders>
            <w:vAlign w:val="center"/>
            <w:hideMark/>
          </w:tcPr>
          <w:p w14:paraId="2285DE16" w14:textId="77777777" w:rsidR="003F6A6C" w:rsidRPr="00FA7DDF" w:rsidRDefault="003F6A6C" w:rsidP="007D4D18">
            <w:pPr>
              <w:spacing w:after="0" w:line="240" w:lineRule="auto"/>
              <w:jc w:val="center"/>
              <w:rPr>
                <w:rFonts w:ascii="Trebuchet MS" w:eastAsia="Times New Roman" w:hAnsi="Trebuchet MS" w:cs="Calibri"/>
                <w:b/>
                <w:bCs/>
                <w:color w:val="000000"/>
                <w:sz w:val="20"/>
                <w:szCs w:val="20"/>
                <w:lang w:val="en-US"/>
              </w:rPr>
            </w:pPr>
            <w:proofErr w:type="spellStart"/>
            <w:r w:rsidRPr="00FA7DDF">
              <w:rPr>
                <w:rFonts w:ascii="Trebuchet MS" w:eastAsia="Times New Roman" w:hAnsi="Trebuchet MS" w:cs="Calibri"/>
                <w:b/>
                <w:bCs/>
                <w:color w:val="000000"/>
                <w:sz w:val="20"/>
                <w:szCs w:val="20"/>
                <w:lang w:val="en-US"/>
              </w:rPr>
              <w:t>Neeligibile</w:t>
            </w:r>
            <w:proofErr w:type="spellEnd"/>
          </w:p>
        </w:tc>
      </w:tr>
      <w:tr w:rsidR="004D0027" w:rsidRPr="00FA7DDF" w14:paraId="538F4F1E" w14:textId="77777777" w:rsidTr="004D0027">
        <w:trPr>
          <w:trHeight w:val="345"/>
        </w:trPr>
        <w:tc>
          <w:tcPr>
            <w:tcW w:w="1738" w:type="pct"/>
            <w:gridSpan w:val="4"/>
            <w:vMerge w:val="restart"/>
            <w:tcBorders>
              <w:top w:val="single" w:sz="4" w:space="0" w:color="auto"/>
              <w:left w:val="single" w:sz="4" w:space="0" w:color="auto"/>
              <w:bottom w:val="single" w:sz="4" w:space="0" w:color="auto"/>
              <w:right w:val="single" w:sz="4" w:space="0" w:color="auto"/>
            </w:tcBorders>
            <w:vAlign w:val="center"/>
            <w:hideMark/>
          </w:tcPr>
          <w:p w14:paraId="64C20C0F" w14:textId="77777777" w:rsidR="003F6A6C" w:rsidRPr="00FA7DDF" w:rsidRDefault="003F6A6C" w:rsidP="007D4D18">
            <w:pPr>
              <w:spacing w:after="0" w:line="240" w:lineRule="auto"/>
              <w:jc w:val="center"/>
              <w:rPr>
                <w:rFonts w:ascii="Trebuchet MS" w:eastAsia="Times New Roman" w:hAnsi="Trebuchet MS" w:cs="Calibri"/>
                <w:b/>
                <w:bCs/>
                <w:i/>
                <w:iCs/>
                <w:color w:val="000000"/>
                <w:sz w:val="20"/>
                <w:szCs w:val="20"/>
                <w:lang w:val="en-US"/>
              </w:rPr>
            </w:pPr>
            <w:r w:rsidRPr="00FA7DDF">
              <w:rPr>
                <w:rFonts w:ascii="Trebuchet MS" w:eastAsia="Times New Roman" w:hAnsi="Trebuchet MS" w:cs="Calibri"/>
                <w:b/>
                <w:bCs/>
                <w:i/>
                <w:iCs/>
                <w:color w:val="000000"/>
                <w:sz w:val="20"/>
                <w:szCs w:val="20"/>
                <w:lang w:val="en-US"/>
              </w:rPr>
              <w:t>1</w:t>
            </w:r>
          </w:p>
        </w:tc>
        <w:tc>
          <w:tcPr>
            <w:tcW w:w="485" w:type="pct"/>
            <w:tcBorders>
              <w:top w:val="single" w:sz="8" w:space="0" w:color="auto"/>
              <w:left w:val="single" w:sz="4" w:space="0" w:color="auto"/>
              <w:bottom w:val="single" w:sz="8" w:space="0" w:color="auto"/>
              <w:right w:val="single" w:sz="8" w:space="0" w:color="auto"/>
            </w:tcBorders>
            <w:vAlign w:val="center"/>
            <w:hideMark/>
          </w:tcPr>
          <w:p w14:paraId="0355782D" w14:textId="77777777" w:rsidR="003F6A6C" w:rsidRPr="00FA7DDF" w:rsidRDefault="003F6A6C" w:rsidP="007D4D18">
            <w:pPr>
              <w:spacing w:after="0" w:line="240" w:lineRule="auto"/>
              <w:jc w:val="center"/>
              <w:rPr>
                <w:rFonts w:ascii="Trebuchet MS" w:eastAsia="Times New Roman" w:hAnsi="Trebuchet MS" w:cs="Calibri"/>
                <w:b/>
                <w:bCs/>
                <w:i/>
                <w:iCs/>
                <w:color w:val="000000"/>
                <w:sz w:val="20"/>
                <w:szCs w:val="20"/>
                <w:lang w:val="en-US"/>
              </w:rPr>
            </w:pPr>
            <w:r w:rsidRPr="00FA7DDF">
              <w:rPr>
                <w:rFonts w:ascii="Trebuchet MS" w:eastAsia="Times New Roman" w:hAnsi="Trebuchet MS" w:cs="Calibri"/>
                <w:b/>
                <w:bCs/>
                <w:i/>
                <w:iCs/>
                <w:color w:val="000000"/>
                <w:sz w:val="20"/>
                <w:szCs w:val="20"/>
                <w:lang w:val="en-US"/>
              </w:rPr>
              <w:t>2</w:t>
            </w:r>
          </w:p>
        </w:tc>
        <w:tc>
          <w:tcPr>
            <w:tcW w:w="640" w:type="pct"/>
            <w:tcBorders>
              <w:top w:val="single" w:sz="4" w:space="0" w:color="auto"/>
              <w:left w:val="nil"/>
              <w:bottom w:val="single" w:sz="8" w:space="0" w:color="auto"/>
              <w:right w:val="single" w:sz="8" w:space="0" w:color="auto"/>
            </w:tcBorders>
            <w:vAlign w:val="center"/>
            <w:hideMark/>
          </w:tcPr>
          <w:p w14:paraId="00F0148B" w14:textId="77777777" w:rsidR="003F6A6C" w:rsidRPr="00FA7DDF" w:rsidRDefault="003F6A6C" w:rsidP="007D4D18">
            <w:pPr>
              <w:spacing w:after="0" w:line="240" w:lineRule="auto"/>
              <w:jc w:val="center"/>
              <w:rPr>
                <w:rFonts w:ascii="Trebuchet MS" w:eastAsia="Times New Roman" w:hAnsi="Trebuchet MS" w:cs="Calibri"/>
                <w:b/>
                <w:bCs/>
                <w:i/>
                <w:iCs/>
                <w:color w:val="000000"/>
                <w:sz w:val="20"/>
                <w:szCs w:val="20"/>
                <w:lang w:val="en-US"/>
              </w:rPr>
            </w:pPr>
            <w:r w:rsidRPr="00FA7DDF">
              <w:rPr>
                <w:rFonts w:ascii="Trebuchet MS" w:eastAsia="Times New Roman" w:hAnsi="Trebuchet MS" w:cs="Calibri"/>
                <w:b/>
                <w:bCs/>
                <w:i/>
                <w:iCs/>
                <w:color w:val="000000"/>
                <w:sz w:val="20"/>
                <w:szCs w:val="20"/>
                <w:lang w:val="en-US"/>
              </w:rPr>
              <w:t>3</w:t>
            </w:r>
          </w:p>
        </w:tc>
        <w:tc>
          <w:tcPr>
            <w:tcW w:w="538" w:type="pct"/>
            <w:gridSpan w:val="2"/>
            <w:tcBorders>
              <w:top w:val="single" w:sz="8" w:space="0" w:color="auto"/>
              <w:left w:val="single" w:sz="8" w:space="0" w:color="auto"/>
              <w:bottom w:val="single" w:sz="8" w:space="0" w:color="auto"/>
              <w:right w:val="nil"/>
            </w:tcBorders>
            <w:vAlign w:val="center"/>
            <w:hideMark/>
          </w:tcPr>
          <w:p w14:paraId="1550C2D5" w14:textId="77777777" w:rsidR="003F6A6C" w:rsidRPr="00FA7DDF" w:rsidRDefault="003F6A6C" w:rsidP="007D4D18">
            <w:pPr>
              <w:spacing w:after="0" w:line="240" w:lineRule="auto"/>
              <w:jc w:val="center"/>
              <w:rPr>
                <w:rFonts w:ascii="Trebuchet MS" w:eastAsia="Times New Roman" w:hAnsi="Trebuchet MS" w:cs="Calibri"/>
                <w:b/>
                <w:bCs/>
                <w:i/>
                <w:iCs/>
                <w:color w:val="000000"/>
                <w:sz w:val="20"/>
                <w:szCs w:val="20"/>
                <w:lang w:val="en-US"/>
              </w:rPr>
            </w:pPr>
            <w:r w:rsidRPr="00FA7DDF">
              <w:rPr>
                <w:rFonts w:ascii="Trebuchet MS" w:eastAsia="Times New Roman" w:hAnsi="Trebuchet MS" w:cs="Calibri"/>
                <w:b/>
                <w:bCs/>
                <w:i/>
                <w:iCs/>
                <w:color w:val="000000"/>
                <w:sz w:val="20"/>
                <w:szCs w:val="20"/>
                <w:lang w:val="en-US"/>
              </w:rPr>
              <w:t>4</w:t>
            </w:r>
          </w:p>
        </w:tc>
        <w:tc>
          <w:tcPr>
            <w:tcW w:w="525" w:type="pct"/>
            <w:tcBorders>
              <w:top w:val="single" w:sz="8" w:space="0" w:color="auto"/>
              <w:left w:val="nil"/>
              <w:bottom w:val="single" w:sz="8" w:space="0" w:color="auto"/>
              <w:right w:val="single" w:sz="8" w:space="0" w:color="auto"/>
            </w:tcBorders>
            <w:vAlign w:val="center"/>
            <w:hideMark/>
          </w:tcPr>
          <w:p w14:paraId="564F30E8" w14:textId="77777777" w:rsidR="003F6A6C" w:rsidRPr="00FA7DDF" w:rsidRDefault="003F6A6C" w:rsidP="007D4D18">
            <w:pPr>
              <w:spacing w:after="0" w:line="240" w:lineRule="auto"/>
              <w:jc w:val="center"/>
              <w:rPr>
                <w:rFonts w:ascii="Trebuchet MS" w:eastAsia="Times New Roman" w:hAnsi="Trebuchet MS" w:cs="Calibri"/>
                <w:b/>
                <w:bCs/>
                <w:i/>
                <w:iCs/>
                <w:color w:val="000000"/>
                <w:sz w:val="20"/>
                <w:szCs w:val="20"/>
                <w:lang w:val="en-US"/>
              </w:rPr>
            </w:pPr>
            <w:r w:rsidRPr="00FA7DDF">
              <w:rPr>
                <w:rFonts w:ascii="Trebuchet MS" w:eastAsia="Times New Roman" w:hAnsi="Trebuchet MS" w:cs="Calibri"/>
                <w:b/>
                <w:bCs/>
                <w:i/>
                <w:iCs/>
                <w:color w:val="000000"/>
                <w:sz w:val="20"/>
                <w:szCs w:val="20"/>
                <w:lang w:val="en-US"/>
              </w:rPr>
              <w:t>5</w:t>
            </w:r>
          </w:p>
        </w:tc>
        <w:tc>
          <w:tcPr>
            <w:tcW w:w="451" w:type="pct"/>
            <w:gridSpan w:val="2"/>
            <w:tcBorders>
              <w:top w:val="single" w:sz="8" w:space="0" w:color="auto"/>
              <w:left w:val="single" w:sz="8" w:space="0" w:color="auto"/>
              <w:bottom w:val="single" w:sz="8" w:space="0" w:color="auto"/>
              <w:right w:val="nil"/>
            </w:tcBorders>
            <w:vAlign w:val="center"/>
            <w:hideMark/>
          </w:tcPr>
          <w:p w14:paraId="37141D38" w14:textId="77777777" w:rsidR="003F6A6C" w:rsidRPr="00FA7DDF" w:rsidRDefault="003F6A6C" w:rsidP="007D4D18">
            <w:pPr>
              <w:spacing w:after="0" w:line="240" w:lineRule="auto"/>
              <w:jc w:val="center"/>
              <w:rPr>
                <w:rFonts w:ascii="Trebuchet MS" w:eastAsia="Times New Roman" w:hAnsi="Trebuchet MS" w:cs="Calibri"/>
                <w:b/>
                <w:bCs/>
                <w:i/>
                <w:iCs/>
                <w:color w:val="000000"/>
                <w:sz w:val="20"/>
                <w:szCs w:val="20"/>
                <w:lang w:val="en-US"/>
              </w:rPr>
            </w:pPr>
            <w:r w:rsidRPr="00FA7DDF">
              <w:rPr>
                <w:rFonts w:ascii="Trebuchet MS" w:eastAsia="Times New Roman" w:hAnsi="Trebuchet MS" w:cs="Calibri"/>
                <w:b/>
                <w:bCs/>
                <w:i/>
                <w:iCs/>
                <w:color w:val="000000"/>
                <w:sz w:val="20"/>
                <w:szCs w:val="20"/>
                <w:lang w:val="en-US"/>
              </w:rPr>
              <w:t>6</w:t>
            </w:r>
          </w:p>
        </w:tc>
        <w:tc>
          <w:tcPr>
            <w:tcW w:w="622" w:type="pct"/>
            <w:gridSpan w:val="3"/>
            <w:tcBorders>
              <w:top w:val="single" w:sz="8" w:space="0" w:color="auto"/>
              <w:left w:val="nil"/>
              <w:bottom w:val="single" w:sz="8" w:space="0" w:color="auto"/>
              <w:right w:val="single" w:sz="8" w:space="0" w:color="auto"/>
            </w:tcBorders>
            <w:vAlign w:val="center"/>
            <w:hideMark/>
          </w:tcPr>
          <w:p w14:paraId="19B1C2EA" w14:textId="77777777" w:rsidR="003F6A6C" w:rsidRPr="00FA7DDF" w:rsidRDefault="003F6A6C" w:rsidP="007D4D18">
            <w:pPr>
              <w:spacing w:after="0" w:line="240" w:lineRule="auto"/>
              <w:jc w:val="center"/>
              <w:rPr>
                <w:rFonts w:ascii="Trebuchet MS" w:eastAsia="Times New Roman" w:hAnsi="Trebuchet MS" w:cs="Calibri"/>
                <w:b/>
                <w:bCs/>
                <w:i/>
                <w:iCs/>
                <w:color w:val="000000"/>
                <w:sz w:val="20"/>
                <w:szCs w:val="20"/>
                <w:lang w:val="en-US"/>
              </w:rPr>
            </w:pPr>
            <w:r w:rsidRPr="00FA7DDF">
              <w:rPr>
                <w:rFonts w:ascii="Trebuchet MS" w:eastAsia="Times New Roman" w:hAnsi="Trebuchet MS" w:cs="Calibri"/>
                <w:b/>
                <w:bCs/>
                <w:i/>
                <w:iCs/>
                <w:color w:val="000000"/>
                <w:sz w:val="20"/>
                <w:szCs w:val="20"/>
                <w:lang w:val="en-US"/>
              </w:rPr>
              <w:t>7</w:t>
            </w:r>
          </w:p>
        </w:tc>
      </w:tr>
      <w:tr w:rsidR="004D0027" w:rsidRPr="00FA7DDF" w14:paraId="3584F787" w14:textId="77777777" w:rsidTr="004D0027">
        <w:trPr>
          <w:trHeight w:val="300"/>
        </w:trPr>
        <w:tc>
          <w:tcPr>
            <w:tcW w:w="1738" w:type="pct"/>
            <w:gridSpan w:val="4"/>
            <w:vMerge/>
            <w:tcBorders>
              <w:top w:val="single" w:sz="4" w:space="0" w:color="auto"/>
              <w:left w:val="single" w:sz="4" w:space="0" w:color="auto"/>
              <w:bottom w:val="single" w:sz="4" w:space="0" w:color="auto"/>
              <w:right w:val="single" w:sz="4" w:space="0" w:color="auto"/>
            </w:tcBorders>
            <w:vAlign w:val="center"/>
            <w:hideMark/>
          </w:tcPr>
          <w:p w14:paraId="3BDB1002" w14:textId="77777777" w:rsidR="003F6A6C" w:rsidRPr="00FA7DDF" w:rsidRDefault="003F6A6C" w:rsidP="007D4D18">
            <w:pPr>
              <w:spacing w:after="0" w:line="240" w:lineRule="auto"/>
              <w:rPr>
                <w:rFonts w:ascii="Trebuchet MS" w:eastAsia="Times New Roman" w:hAnsi="Trebuchet MS" w:cs="Calibri"/>
                <w:b/>
                <w:bCs/>
                <w:i/>
                <w:iCs/>
                <w:color w:val="000000"/>
                <w:sz w:val="20"/>
                <w:szCs w:val="20"/>
                <w:lang w:val="en-US"/>
              </w:rPr>
            </w:pPr>
          </w:p>
        </w:tc>
        <w:tc>
          <w:tcPr>
            <w:tcW w:w="485" w:type="pct"/>
            <w:tcBorders>
              <w:top w:val="single" w:sz="8" w:space="0" w:color="auto"/>
              <w:left w:val="single" w:sz="4" w:space="0" w:color="auto"/>
              <w:bottom w:val="nil"/>
              <w:right w:val="single" w:sz="8" w:space="0" w:color="auto"/>
            </w:tcBorders>
            <w:vAlign w:val="center"/>
            <w:hideMark/>
          </w:tcPr>
          <w:p w14:paraId="5E01FBF5" w14:textId="77777777" w:rsidR="003F6A6C" w:rsidRPr="00FA7DDF" w:rsidRDefault="003F6A6C" w:rsidP="007D4D18">
            <w:pPr>
              <w:spacing w:after="0" w:line="240" w:lineRule="auto"/>
              <w:jc w:val="center"/>
              <w:rPr>
                <w:rFonts w:ascii="Trebuchet MS" w:eastAsia="Times New Roman" w:hAnsi="Trebuchet MS" w:cs="Calibri"/>
                <w:b/>
                <w:bCs/>
                <w:i/>
                <w:iCs/>
                <w:color w:val="000000"/>
                <w:sz w:val="20"/>
                <w:szCs w:val="20"/>
                <w:lang w:val="en-US"/>
              </w:rPr>
            </w:pPr>
            <w:r w:rsidRPr="00FA7DDF">
              <w:rPr>
                <w:rFonts w:ascii="Trebuchet MS" w:eastAsia="Times New Roman" w:hAnsi="Trebuchet MS" w:cs="Calibri"/>
                <w:b/>
                <w:bCs/>
                <w:i/>
                <w:iCs/>
                <w:color w:val="000000"/>
                <w:sz w:val="20"/>
                <w:szCs w:val="20"/>
                <w:lang w:val="en-US"/>
              </w:rPr>
              <w:t>euro</w:t>
            </w:r>
          </w:p>
        </w:tc>
        <w:tc>
          <w:tcPr>
            <w:tcW w:w="640" w:type="pct"/>
            <w:tcBorders>
              <w:top w:val="single" w:sz="8" w:space="0" w:color="auto"/>
              <w:left w:val="single" w:sz="8" w:space="0" w:color="auto"/>
              <w:bottom w:val="nil"/>
              <w:right w:val="single" w:sz="8" w:space="0" w:color="auto"/>
            </w:tcBorders>
            <w:vAlign w:val="center"/>
            <w:hideMark/>
          </w:tcPr>
          <w:p w14:paraId="0D2BE10A" w14:textId="77777777" w:rsidR="003F6A6C" w:rsidRPr="00FA7DDF" w:rsidRDefault="003F6A6C" w:rsidP="007D4D18">
            <w:pPr>
              <w:spacing w:after="0" w:line="240" w:lineRule="auto"/>
              <w:jc w:val="center"/>
              <w:rPr>
                <w:rFonts w:ascii="Trebuchet MS" w:eastAsia="Times New Roman" w:hAnsi="Trebuchet MS" w:cs="Calibri"/>
                <w:b/>
                <w:bCs/>
                <w:i/>
                <w:iCs/>
                <w:color w:val="000000"/>
                <w:sz w:val="20"/>
                <w:szCs w:val="20"/>
                <w:lang w:val="en-US"/>
              </w:rPr>
            </w:pPr>
            <w:r w:rsidRPr="00FA7DDF">
              <w:rPr>
                <w:rFonts w:ascii="Trebuchet MS" w:eastAsia="Times New Roman" w:hAnsi="Trebuchet MS" w:cs="Calibri"/>
                <w:b/>
                <w:bCs/>
                <w:i/>
                <w:iCs/>
                <w:color w:val="000000"/>
                <w:sz w:val="20"/>
                <w:szCs w:val="20"/>
                <w:lang w:val="en-US"/>
              </w:rPr>
              <w:t>euro</w:t>
            </w:r>
          </w:p>
        </w:tc>
        <w:tc>
          <w:tcPr>
            <w:tcW w:w="538" w:type="pct"/>
            <w:gridSpan w:val="2"/>
            <w:tcBorders>
              <w:top w:val="single" w:sz="8" w:space="0" w:color="auto"/>
              <w:left w:val="single" w:sz="8" w:space="0" w:color="auto"/>
              <w:bottom w:val="single" w:sz="8" w:space="0" w:color="auto"/>
              <w:right w:val="nil"/>
            </w:tcBorders>
            <w:vAlign w:val="center"/>
            <w:hideMark/>
          </w:tcPr>
          <w:p w14:paraId="6764F9D9" w14:textId="77777777" w:rsidR="003F6A6C" w:rsidRPr="00FA7DDF" w:rsidRDefault="003F6A6C" w:rsidP="007D4D18">
            <w:pPr>
              <w:spacing w:after="0" w:line="240" w:lineRule="auto"/>
              <w:jc w:val="center"/>
              <w:rPr>
                <w:rFonts w:ascii="Trebuchet MS" w:eastAsia="Times New Roman" w:hAnsi="Trebuchet MS" w:cs="Calibri"/>
                <w:b/>
                <w:bCs/>
                <w:i/>
                <w:iCs/>
                <w:color w:val="000000"/>
                <w:sz w:val="20"/>
                <w:szCs w:val="20"/>
                <w:lang w:val="en-US"/>
              </w:rPr>
            </w:pPr>
            <w:r w:rsidRPr="00FA7DDF">
              <w:rPr>
                <w:rFonts w:ascii="Trebuchet MS" w:eastAsia="Times New Roman" w:hAnsi="Trebuchet MS" w:cs="Calibri"/>
                <w:b/>
                <w:bCs/>
                <w:i/>
                <w:iCs/>
                <w:color w:val="000000"/>
                <w:sz w:val="20"/>
                <w:szCs w:val="20"/>
                <w:lang w:val="en-US"/>
              </w:rPr>
              <w:t>euro</w:t>
            </w:r>
          </w:p>
        </w:tc>
        <w:tc>
          <w:tcPr>
            <w:tcW w:w="525" w:type="pct"/>
            <w:tcBorders>
              <w:top w:val="single" w:sz="8" w:space="0" w:color="auto"/>
              <w:left w:val="single" w:sz="8" w:space="0" w:color="auto"/>
              <w:bottom w:val="nil"/>
              <w:right w:val="single" w:sz="8" w:space="0" w:color="auto"/>
            </w:tcBorders>
            <w:vAlign w:val="center"/>
            <w:hideMark/>
          </w:tcPr>
          <w:p w14:paraId="27D1E308" w14:textId="77777777" w:rsidR="003F6A6C" w:rsidRPr="00FA7DDF" w:rsidRDefault="003F6A6C" w:rsidP="007D4D18">
            <w:pPr>
              <w:spacing w:after="0" w:line="240" w:lineRule="auto"/>
              <w:jc w:val="center"/>
              <w:rPr>
                <w:rFonts w:ascii="Trebuchet MS" w:eastAsia="Times New Roman" w:hAnsi="Trebuchet MS" w:cs="Calibri"/>
                <w:b/>
                <w:bCs/>
                <w:i/>
                <w:iCs/>
                <w:color w:val="000000"/>
                <w:sz w:val="20"/>
                <w:szCs w:val="20"/>
                <w:lang w:val="en-US"/>
              </w:rPr>
            </w:pPr>
            <w:r w:rsidRPr="00FA7DDF">
              <w:rPr>
                <w:rFonts w:ascii="Trebuchet MS" w:eastAsia="Times New Roman" w:hAnsi="Trebuchet MS" w:cs="Calibri"/>
                <w:b/>
                <w:bCs/>
                <w:i/>
                <w:iCs/>
                <w:color w:val="000000"/>
                <w:sz w:val="20"/>
                <w:szCs w:val="20"/>
                <w:lang w:val="en-US"/>
              </w:rPr>
              <w:t>euro</w:t>
            </w:r>
          </w:p>
        </w:tc>
        <w:tc>
          <w:tcPr>
            <w:tcW w:w="451" w:type="pct"/>
            <w:gridSpan w:val="2"/>
            <w:tcBorders>
              <w:top w:val="single" w:sz="8" w:space="0" w:color="auto"/>
              <w:left w:val="single" w:sz="8" w:space="0" w:color="auto"/>
              <w:bottom w:val="single" w:sz="8" w:space="0" w:color="auto"/>
              <w:right w:val="nil"/>
            </w:tcBorders>
            <w:vAlign w:val="center"/>
            <w:hideMark/>
          </w:tcPr>
          <w:p w14:paraId="39FF84A5" w14:textId="77777777" w:rsidR="003F6A6C" w:rsidRPr="00FA7DDF" w:rsidRDefault="003F6A6C" w:rsidP="007D4D18">
            <w:pPr>
              <w:spacing w:after="0" w:line="240" w:lineRule="auto"/>
              <w:jc w:val="center"/>
              <w:rPr>
                <w:rFonts w:ascii="Trebuchet MS" w:eastAsia="Times New Roman" w:hAnsi="Trebuchet MS" w:cs="Calibri"/>
                <w:b/>
                <w:bCs/>
                <w:i/>
                <w:iCs/>
                <w:color w:val="000000"/>
                <w:sz w:val="20"/>
                <w:szCs w:val="20"/>
                <w:lang w:val="en-US"/>
              </w:rPr>
            </w:pPr>
            <w:r w:rsidRPr="00FA7DDF">
              <w:rPr>
                <w:rFonts w:ascii="Trebuchet MS" w:eastAsia="Times New Roman" w:hAnsi="Trebuchet MS" w:cs="Calibri"/>
                <w:b/>
                <w:bCs/>
                <w:i/>
                <w:iCs/>
                <w:color w:val="000000"/>
                <w:sz w:val="20"/>
                <w:szCs w:val="20"/>
                <w:lang w:val="en-US"/>
              </w:rPr>
              <w:t>euro</w:t>
            </w:r>
          </w:p>
        </w:tc>
        <w:tc>
          <w:tcPr>
            <w:tcW w:w="622" w:type="pct"/>
            <w:gridSpan w:val="3"/>
            <w:tcBorders>
              <w:top w:val="single" w:sz="8" w:space="0" w:color="auto"/>
              <w:left w:val="single" w:sz="8" w:space="0" w:color="auto"/>
              <w:bottom w:val="nil"/>
              <w:right w:val="single" w:sz="8" w:space="0" w:color="auto"/>
            </w:tcBorders>
            <w:vAlign w:val="center"/>
            <w:hideMark/>
          </w:tcPr>
          <w:p w14:paraId="1A908682" w14:textId="77777777" w:rsidR="003F6A6C" w:rsidRPr="00FA7DDF" w:rsidRDefault="003F6A6C" w:rsidP="007D4D18">
            <w:pPr>
              <w:spacing w:after="0" w:line="240" w:lineRule="auto"/>
              <w:jc w:val="center"/>
              <w:rPr>
                <w:rFonts w:ascii="Trebuchet MS" w:eastAsia="Times New Roman" w:hAnsi="Trebuchet MS" w:cs="Calibri"/>
                <w:b/>
                <w:bCs/>
                <w:i/>
                <w:iCs/>
                <w:color w:val="000000"/>
                <w:sz w:val="20"/>
                <w:szCs w:val="20"/>
                <w:lang w:val="en-US"/>
              </w:rPr>
            </w:pPr>
            <w:r w:rsidRPr="00FA7DDF">
              <w:rPr>
                <w:rFonts w:ascii="Trebuchet MS" w:eastAsia="Times New Roman" w:hAnsi="Trebuchet MS" w:cs="Calibri"/>
                <w:b/>
                <w:bCs/>
                <w:i/>
                <w:iCs/>
                <w:color w:val="000000"/>
                <w:sz w:val="20"/>
                <w:szCs w:val="20"/>
                <w:lang w:val="en-US"/>
              </w:rPr>
              <w:t>euro</w:t>
            </w:r>
          </w:p>
        </w:tc>
      </w:tr>
      <w:tr w:rsidR="004D0027" w:rsidRPr="00FA7DDF" w14:paraId="4951AD1F" w14:textId="77777777" w:rsidTr="004D0027">
        <w:trPr>
          <w:trHeight w:val="330"/>
        </w:trPr>
        <w:tc>
          <w:tcPr>
            <w:tcW w:w="1738" w:type="pct"/>
            <w:gridSpan w:val="4"/>
            <w:tcBorders>
              <w:top w:val="single" w:sz="4" w:space="0" w:color="auto"/>
              <w:left w:val="single" w:sz="8" w:space="0" w:color="auto"/>
              <w:bottom w:val="nil"/>
              <w:right w:val="nil"/>
            </w:tcBorders>
            <w:vAlign w:val="center"/>
            <w:hideMark/>
          </w:tcPr>
          <w:p w14:paraId="4918C8C3" w14:textId="77777777" w:rsidR="003F6A6C" w:rsidRPr="00FA7DDF" w:rsidRDefault="003F6A6C" w:rsidP="007D4D18">
            <w:pPr>
              <w:spacing w:after="0" w:line="240" w:lineRule="auto"/>
              <w:rPr>
                <w:rFonts w:ascii="Trebuchet MS" w:eastAsia="Times New Roman" w:hAnsi="Trebuchet MS" w:cs="Calibri"/>
                <w:b/>
                <w:bCs/>
                <w:color w:val="000000"/>
                <w:sz w:val="20"/>
                <w:szCs w:val="20"/>
                <w:lang w:val="en-US"/>
              </w:rPr>
            </w:pPr>
            <w:proofErr w:type="spellStart"/>
            <w:r w:rsidRPr="00FA7DDF">
              <w:rPr>
                <w:rFonts w:ascii="Trebuchet MS" w:eastAsia="Times New Roman" w:hAnsi="Trebuchet MS" w:cs="Calibri"/>
                <w:b/>
                <w:bCs/>
                <w:color w:val="000000"/>
                <w:sz w:val="20"/>
                <w:szCs w:val="20"/>
                <w:lang w:val="en-US"/>
              </w:rPr>
              <w:t>Capitolul</w:t>
            </w:r>
            <w:proofErr w:type="spellEnd"/>
            <w:r w:rsidRPr="00FA7DDF">
              <w:rPr>
                <w:rFonts w:ascii="Trebuchet MS" w:eastAsia="Times New Roman" w:hAnsi="Trebuchet MS" w:cs="Calibri"/>
                <w:b/>
                <w:bCs/>
                <w:color w:val="000000"/>
                <w:sz w:val="20"/>
                <w:szCs w:val="20"/>
                <w:lang w:val="en-US"/>
              </w:rPr>
              <w:t xml:space="preserve"> 1 </w:t>
            </w:r>
            <w:proofErr w:type="spellStart"/>
            <w:r w:rsidRPr="00FA7DDF">
              <w:rPr>
                <w:rFonts w:ascii="Trebuchet MS" w:eastAsia="Times New Roman" w:hAnsi="Trebuchet MS" w:cs="Calibri"/>
                <w:b/>
                <w:bCs/>
                <w:color w:val="000000"/>
                <w:sz w:val="20"/>
                <w:szCs w:val="20"/>
                <w:lang w:val="en-US"/>
              </w:rPr>
              <w:t>Cheltuieli</w:t>
            </w:r>
            <w:proofErr w:type="spellEnd"/>
            <w:r w:rsidRPr="00FA7DDF">
              <w:rPr>
                <w:rFonts w:ascii="Trebuchet MS" w:eastAsia="Times New Roman" w:hAnsi="Trebuchet MS" w:cs="Calibri"/>
                <w:b/>
                <w:bCs/>
                <w:color w:val="000000"/>
                <w:sz w:val="20"/>
                <w:szCs w:val="20"/>
                <w:lang w:val="en-US"/>
              </w:rPr>
              <w:t xml:space="preserve"> </w:t>
            </w:r>
            <w:proofErr w:type="spellStart"/>
            <w:r w:rsidRPr="00FA7DDF">
              <w:rPr>
                <w:rFonts w:ascii="Trebuchet MS" w:eastAsia="Times New Roman" w:hAnsi="Trebuchet MS" w:cs="Calibri"/>
                <w:b/>
                <w:bCs/>
                <w:color w:val="000000"/>
                <w:sz w:val="20"/>
                <w:szCs w:val="20"/>
                <w:lang w:val="en-US"/>
              </w:rPr>
              <w:t>pentru</w:t>
            </w:r>
            <w:proofErr w:type="spellEnd"/>
            <w:r w:rsidRPr="00FA7DDF">
              <w:rPr>
                <w:rFonts w:ascii="Trebuchet MS" w:eastAsia="Times New Roman" w:hAnsi="Trebuchet MS" w:cs="Calibri"/>
                <w:b/>
                <w:bCs/>
                <w:color w:val="000000"/>
                <w:sz w:val="20"/>
                <w:szCs w:val="20"/>
                <w:lang w:val="en-US"/>
              </w:rPr>
              <w:t xml:space="preserve"> </w:t>
            </w:r>
            <w:proofErr w:type="spellStart"/>
            <w:r w:rsidRPr="00FA7DDF">
              <w:rPr>
                <w:rFonts w:ascii="Trebuchet MS" w:eastAsia="Times New Roman" w:hAnsi="Trebuchet MS" w:cs="Calibri"/>
                <w:b/>
                <w:bCs/>
                <w:color w:val="000000"/>
                <w:sz w:val="20"/>
                <w:szCs w:val="20"/>
                <w:lang w:val="en-US"/>
              </w:rPr>
              <w:t>obţinerea</w:t>
            </w:r>
            <w:proofErr w:type="spellEnd"/>
            <w:r w:rsidRPr="00FA7DDF">
              <w:rPr>
                <w:rFonts w:ascii="Trebuchet MS" w:eastAsia="Times New Roman" w:hAnsi="Trebuchet MS" w:cs="Calibri"/>
                <w:b/>
                <w:bCs/>
                <w:color w:val="000000"/>
                <w:sz w:val="20"/>
                <w:szCs w:val="20"/>
                <w:lang w:val="en-US"/>
              </w:rPr>
              <w:t xml:space="preserve"> </w:t>
            </w:r>
            <w:proofErr w:type="spellStart"/>
            <w:r w:rsidRPr="00FA7DDF">
              <w:rPr>
                <w:rFonts w:ascii="Trebuchet MS" w:eastAsia="Times New Roman" w:hAnsi="Trebuchet MS" w:cs="Calibri"/>
                <w:b/>
                <w:bCs/>
                <w:color w:val="000000"/>
                <w:sz w:val="20"/>
                <w:szCs w:val="20"/>
                <w:lang w:val="en-US"/>
              </w:rPr>
              <w:t>si</w:t>
            </w:r>
            <w:proofErr w:type="spellEnd"/>
          </w:p>
        </w:tc>
        <w:tc>
          <w:tcPr>
            <w:tcW w:w="485" w:type="pct"/>
            <w:vMerge w:val="restart"/>
            <w:tcBorders>
              <w:top w:val="single" w:sz="8" w:space="0" w:color="auto"/>
              <w:left w:val="single" w:sz="8" w:space="0" w:color="auto"/>
              <w:bottom w:val="nil"/>
              <w:right w:val="single" w:sz="8" w:space="0" w:color="auto"/>
            </w:tcBorders>
            <w:vAlign w:val="center"/>
            <w:hideMark/>
          </w:tcPr>
          <w:p w14:paraId="56DACF0F" w14:textId="77777777" w:rsidR="003F6A6C" w:rsidRPr="00FA7DDF" w:rsidRDefault="003F6A6C" w:rsidP="007D4D18">
            <w:pPr>
              <w:spacing w:after="0" w:line="240" w:lineRule="auto"/>
              <w:jc w:val="right"/>
              <w:rPr>
                <w:rFonts w:ascii="Trebuchet MS" w:eastAsia="Times New Roman" w:hAnsi="Trebuchet MS" w:cs="Calibri"/>
                <w:b/>
                <w:bCs/>
                <w:color w:val="000000"/>
                <w:sz w:val="20"/>
                <w:szCs w:val="20"/>
                <w:lang w:val="en-US"/>
              </w:rPr>
            </w:pPr>
            <w:r w:rsidRPr="00FA7DDF">
              <w:rPr>
                <w:rFonts w:ascii="Trebuchet MS" w:eastAsia="Times New Roman" w:hAnsi="Trebuchet MS" w:cs="Calibri"/>
                <w:b/>
                <w:bCs/>
                <w:color w:val="000000"/>
                <w:sz w:val="20"/>
                <w:szCs w:val="20"/>
                <w:lang w:val="en-US"/>
              </w:rPr>
              <w:t>0</w:t>
            </w:r>
          </w:p>
        </w:tc>
        <w:tc>
          <w:tcPr>
            <w:tcW w:w="640" w:type="pct"/>
            <w:vMerge w:val="restart"/>
            <w:tcBorders>
              <w:top w:val="single" w:sz="8" w:space="0" w:color="auto"/>
              <w:left w:val="single" w:sz="8" w:space="0" w:color="auto"/>
              <w:bottom w:val="nil"/>
              <w:right w:val="single" w:sz="8" w:space="0" w:color="auto"/>
            </w:tcBorders>
            <w:vAlign w:val="center"/>
            <w:hideMark/>
          </w:tcPr>
          <w:p w14:paraId="234653B5" w14:textId="77777777" w:rsidR="003F6A6C" w:rsidRPr="00FA7DDF" w:rsidRDefault="003F6A6C" w:rsidP="007D4D18">
            <w:pPr>
              <w:spacing w:after="0" w:line="240" w:lineRule="auto"/>
              <w:jc w:val="right"/>
              <w:rPr>
                <w:rFonts w:ascii="Trebuchet MS" w:eastAsia="Times New Roman" w:hAnsi="Trebuchet MS" w:cs="Calibri"/>
                <w:b/>
                <w:bCs/>
                <w:color w:val="000000"/>
                <w:sz w:val="20"/>
                <w:szCs w:val="20"/>
                <w:lang w:val="en-US"/>
              </w:rPr>
            </w:pPr>
            <w:r w:rsidRPr="00FA7DDF">
              <w:rPr>
                <w:rFonts w:ascii="Trebuchet MS" w:eastAsia="Times New Roman" w:hAnsi="Trebuchet MS" w:cs="Calibri"/>
                <w:b/>
                <w:bCs/>
                <w:color w:val="000000"/>
                <w:sz w:val="20"/>
                <w:szCs w:val="20"/>
                <w:lang w:val="en-US"/>
              </w:rPr>
              <w:t>0</w:t>
            </w:r>
          </w:p>
        </w:tc>
        <w:tc>
          <w:tcPr>
            <w:tcW w:w="538" w:type="pct"/>
            <w:gridSpan w:val="2"/>
            <w:vMerge w:val="restart"/>
            <w:tcBorders>
              <w:top w:val="single" w:sz="8" w:space="0" w:color="auto"/>
              <w:left w:val="single" w:sz="8" w:space="0" w:color="auto"/>
              <w:bottom w:val="nil"/>
              <w:right w:val="nil"/>
            </w:tcBorders>
            <w:vAlign w:val="center"/>
            <w:hideMark/>
          </w:tcPr>
          <w:p w14:paraId="5C0617C0" w14:textId="77777777" w:rsidR="003F6A6C" w:rsidRPr="00FA7DDF" w:rsidRDefault="003F6A6C" w:rsidP="007D4D18">
            <w:pPr>
              <w:spacing w:after="0" w:line="240" w:lineRule="auto"/>
              <w:jc w:val="right"/>
              <w:rPr>
                <w:rFonts w:ascii="Trebuchet MS" w:eastAsia="Times New Roman" w:hAnsi="Trebuchet MS" w:cs="Calibri"/>
                <w:b/>
                <w:bCs/>
                <w:color w:val="000000"/>
                <w:sz w:val="20"/>
                <w:szCs w:val="20"/>
                <w:lang w:val="en-US"/>
              </w:rPr>
            </w:pPr>
            <w:r w:rsidRPr="00FA7DDF">
              <w:rPr>
                <w:rFonts w:ascii="Trebuchet MS" w:eastAsia="Times New Roman" w:hAnsi="Trebuchet MS" w:cs="Calibri"/>
                <w:b/>
                <w:bCs/>
                <w:color w:val="000000"/>
                <w:sz w:val="20"/>
                <w:szCs w:val="20"/>
                <w:lang w:val="en-US"/>
              </w:rPr>
              <w:t>0</w:t>
            </w:r>
          </w:p>
        </w:tc>
        <w:tc>
          <w:tcPr>
            <w:tcW w:w="525" w:type="pct"/>
            <w:vMerge w:val="restart"/>
            <w:tcBorders>
              <w:top w:val="single" w:sz="8" w:space="0" w:color="auto"/>
              <w:left w:val="single" w:sz="8" w:space="0" w:color="auto"/>
              <w:bottom w:val="nil"/>
              <w:right w:val="single" w:sz="8" w:space="0" w:color="auto"/>
            </w:tcBorders>
            <w:vAlign w:val="center"/>
            <w:hideMark/>
          </w:tcPr>
          <w:p w14:paraId="70CA0826" w14:textId="77777777" w:rsidR="003F6A6C" w:rsidRPr="00FA7DDF" w:rsidRDefault="003F6A6C" w:rsidP="007D4D18">
            <w:pPr>
              <w:spacing w:after="0" w:line="240" w:lineRule="auto"/>
              <w:jc w:val="right"/>
              <w:rPr>
                <w:rFonts w:ascii="Trebuchet MS" w:eastAsia="Times New Roman" w:hAnsi="Trebuchet MS" w:cs="Calibri"/>
                <w:b/>
                <w:bCs/>
                <w:color w:val="000000"/>
                <w:sz w:val="20"/>
                <w:szCs w:val="20"/>
                <w:lang w:val="en-US"/>
              </w:rPr>
            </w:pPr>
            <w:r w:rsidRPr="00FA7DDF">
              <w:rPr>
                <w:rFonts w:ascii="Trebuchet MS" w:eastAsia="Times New Roman" w:hAnsi="Trebuchet MS" w:cs="Calibri"/>
                <w:b/>
                <w:bCs/>
                <w:color w:val="000000"/>
                <w:sz w:val="20"/>
                <w:szCs w:val="20"/>
                <w:lang w:val="en-US"/>
              </w:rPr>
              <w:t>0</w:t>
            </w:r>
          </w:p>
        </w:tc>
        <w:tc>
          <w:tcPr>
            <w:tcW w:w="451" w:type="pct"/>
            <w:gridSpan w:val="2"/>
            <w:vMerge w:val="restart"/>
            <w:tcBorders>
              <w:top w:val="single" w:sz="8" w:space="0" w:color="auto"/>
              <w:left w:val="single" w:sz="8" w:space="0" w:color="auto"/>
              <w:bottom w:val="nil"/>
              <w:right w:val="nil"/>
            </w:tcBorders>
            <w:vAlign w:val="center"/>
            <w:hideMark/>
          </w:tcPr>
          <w:p w14:paraId="11A78D1F" w14:textId="77777777" w:rsidR="003F6A6C" w:rsidRPr="00FA7DDF" w:rsidRDefault="003F6A6C" w:rsidP="007D4D18">
            <w:pPr>
              <w:spacing w:after="0" w:line="240" w:lineRule="auto"/>
              <w:jc w:val="right"/>
              <w:rPr>
                <w:rFonts w:ascii="Trebuchet MS" w:eastAsia="Times New Roman" w:hAnsi="Trebuchet MS" w:cs="Calibri"/>
                <w:b/>
                <w:bCs/>
                <w:color w:val="000000"/>
                <w:sz w:val="20"/>
                <w:szCs w:val="20"/>
                <w:lang w:val="en-US"/>
              </w:rPr>
            </w:pPr>
            <w:r w:rsidRPr="00FA7DDF">
              <w:rPr>
                <w:rFonts w:ascii="Trebuchet MS" w:eastAsia="Times New Roman" w:hAnsi="Trebuchet MS" w:cs="Calibri"/>
                <w:b/>
                <w:bCs/>
                <w:color w:val="000000"/>
                <w:sz w:val="20"/>
                <w:szCs w:val="20"/>
                <w:lang w:val="en-US"/>
              </w:rPr>
              <w:t>0</w:t>
            </w:r>
          </w:p>
        </w:tc>
        <w:tc>
          <w:tcPr>
            <w:tcW w:w="622" w:type="pct"/>
            <w:gridSpan w:val="3"/>
            <w:vMerge w:val="restart"/>
            <w:tcBorders>
              <w:top w:val="single" w:sz="8" w:space="0" w:color="auto"/>
              <w:left w:val="single" w:sz="8" w:space="0" w:color="auto"/>
              <w:bottom w:val="nil"/>
              <w:right w:val="single" w:sz="8" w:space="0" w:color="auto"/>
            </w:tcBorders>
            <w:vAlign w:val="center"/>
            <w:hideMark/>
          </w:tcPr>
          <w:p w14:paraId="63DDA6B7" w14:textId="77777777" w:rsidR="003F6A6C" w:rsidRPr="00FA7DDF" w:rsidRDefault="003F6A6C" w:rsidP="007D4D18">
            <w:pPr>
              <w:spacing w:after="0" w:line="240" w:lineRule="auto"/>
              <w:jc w:val="right"/>
              <w:rPr>
                <w:rFonts w:ascii="Trebuchet MS" w:eastAsia="Times New Roman" w:hAnsi="Trebuchet MS" w:cs="Calibri"/>
                <w:b/>
                <w:bCs/>
                <w:color w:val="000000"/>
                <w:sz w:val="20"/>
                <w:szCs w:val="20"/>
                <w:lang w:val="en-US"/>
              </w:rPr>
            </w:pPr>
            <w:r w:rsidRPr="00FA7DDF">
              <w:rPr>
                <w:rFonts w:ascii="Trebuchet MS" w:eastAsia="Times New Roman" w:hAnsi="Trebuchet MS" w:cs="Calibri"/>
                <w:b/>
                <w:bCs/>
                <w:color w:val="000000"/>
                <w:sz w:val="20"/>
                <w:szCs w:val="20"/>
                <w:lang w:val="en-US"/>
              </w:rPr>
              <w:t>0</w:t>
            </w:r>
          </w:p>
        </w:tc>
      </w:tr>
      <w:tr w:rsidR="004D0027" w:rsidRPr="00FA7DDF" w14:paraId="64BE3271" w14:textId="77777777" w:rsidTr="004D0027">
        <w:trPr>
          <w:trHeight w:val="345"/>
        </w:trPr>
        <w:tc>
          <w:tcPr>
            <w:tcW w:w="1738" w:type="pct"/>
            <w:gridSpan w:val="4"/>
            <w:tcBorders>
              <w:top w:val="nil"/>
              <w:left w:val="single" w:sz="8" w:space="0" w:color="auto"/>
              <w:bottom w:val="nil"/>
              <w:right w:val="nil"/>
            </w:tcBorders>
            <w:vAlign w:val="center"/>
            <w:hideMark/>
          </w:tcPr>
          <w:p w14:paraId="5D6B54A7" w14:textId="77777777" w:rsidR="003F6A6C" w:rsidRPr="00FA7DDF" w:rsidRDefault="003F6A6C" w:rsidP="007D4D18">
            <w:pPr>
              <w:spacing w:after="0" w:line="240" w:lineRule="auto"/>
              <w:rPr>
                <w:rFonts w:ascii="Trebuchet MS" w:eastAsia="Times New Roman" w:hAnsi="Trebuchet MS" w:cs="Calibri"/>
                <w:b/>
                <w:bCs/>
                <w:color w:val="000000"/>
                <w:sz w:val="20"/>
                <w:szCs w:val="20"/>
                <w:lang w:val="en-US"/>
              </w:rPr>
            </w:pPr>
            <w:proofErr w:type="spellStart"/>
            <w:r w:rsidRPr="00FA7DDF">
              <w:rPr>
                <w:rFonts w:ascii="Trebuchet MS" w:eastAsia="Times New Roman" w:hAnsi="Trebuchet MS" w:cs="Calibri"/>
                <w:b/>
                <w:bCs/>
                <w:color w:val="000000"/>
                <w:sz w:val="20"/>
                <w:szCs w:val="20"/>
                <w:lang w:val="en-US"/>
              </w:rPr>
              <w:t>amenajarea</w:t>
            </w:r>
            <w:proofErr w:type="spellEnd"/>
            <w:r w:rsidRPr="00FA7DDF">
              <w:rPr>
                <w:rFonts w:ascii="Trebuchet MS" w:eastAsia="Times New Roman" w:hAnsi="Trebuchet MS" w:cs="Calibri"/>
                <w:b/>
                <w:bCs/>
                <w:color w:val="000000"/>
                <w:sz w:val="20"/>
                <w:szCs w:val="20"/>
                <w:lang w:val="en-US"/>
              </w:rPr>
              <w:t xml:space="preserve"> </w:t>
            </w:r>
            <w:proofErr w:type="spellStart"/>
            <w:r w:rsidRPr="00FA7DDF">
              <w:rPr>
                <w:rFonts w:ascii="Trebuchet MS" w:eastAsia="Times New Roman" w:hAnsi="Trebuchet MS" w:cs="Calibri"/>
                <w:b/>
                <w:bCs/>
                <w:color w:val="000000"/>
                <w:sz w:val="20"/>
                <w:szCs w:val="20"/>
                <w:lang w:val="en-US"/>
              </w:rPr>
              <w:t>terenului</w:t>
            </w:r>
            <w:proofErr w:type="spellEnd"/>
            <w:r w:rsidRPr="00FA7DDF">
              <w:rPr>
                <w:rFonts w:ascii="Trebuchet MS" w:eastAsia="Times New Roman" w:hAnsi="Trebuchet MS" w:cs="Calibri"/>
                <w:b/>
                <w:bCs/>
                <w:color w:val="000000"/>
                <w:sz w:val="20"/>
                <w:szCs w:val="20"/>
                <w:lang w:val="en-US"/>
              </w:rPr>
              <w:t xml:space="preserve"> - total, din care:</w:t>
            </w:r>
          </w:p>
        </w:tc>
        <w:tc>
          <w:tcPr>
            <w:tcW w:w="485" w:type="pct"/>
            <w:vMerge/>
            <w:tcBorders>
              <w:top w:val="single" w:sz="8" w:space="0" w:color="auto"/>
              <w:left w:val="single" w:sz="8" w:space="0" w:color="auto"/>
              <w:bottom w:val="nil"/>
              <w:right w:val="single" w:sz="8" w:space="0" w:color="auto"/>
            </w:tcBorders>
            <w:vAlign w:val="center"/>
            <w:hideMark/>
          </w:tcPr>
          <w:p w14:paraId="799B7510" w14:textId="77777777" w:rsidR="003F6A6C" w:rsidRPr="00FA7DDF" w:rsidRDefault="003F6A6C" w:rsidP="007D4D18">
            <w:pPr>
              <w:spacing w:after="0" w:line="240" w:lineRule="auto"/>
              <w:rPr>
                <w:rFonts w:ascii="Trebuchet MS" w:eastAsia="Times New Roman" w:hAnsi="Trebuchet MS" w:cs="Calibri"/>
                <w:b/>
                <w:bCs/>
                <w:color w:val="000000"/>
                <w:sz w:val="20"/>
                <w:szCs w:val="20"/>
                <w:lang w:val="en-US"/>
              </w:rPr>
            </w:pPr>
          </w:p>
        </w:tc>
        <w:tc>
          <w:tcPr>
            <w:tcW w:w="640" w:type="pct"/>
            <w:vMerge/>
            <w:tcBorders>
              <w:top w:val="single" w:sz="8" w:space="0" w:color="auto"/>
              <w:left w:val="single" w:sz="8" w:space="0" w:color="auto"/>
              <w:bottom w:val="nil"/>
              <w:right w:val="single" w:sz="8" w:space="0" w:color="auto"/>
            </w:tcBorders>
            <w:vAlign w:val="center"/>
            <w:hideMark/>
          </w:tcPr>
          <w:p w14:paraId="5BE6E451" w14:textId="77777777" w:rsidR="003F6A6C" w:rsidRPr="00FA7DDF" w:rsidRDefault="003F6A6C" w:rsidP="007D4D18">
            <w:pPr>
              <w:spacing w:after="0" w:line="240" w:lineRule="auto"/>
              <w:rPr>
                <w:rFonts w:ascii="Trebuchet MS" w:eastAsia="Times New Roman" w:hAnsi="Trebuchet MS" w:cs="Calibri"/>
                <w:b/>
                <w:bCs/>
                <w:color w:val="000000"/>
                <w:sz w:val="20"/>
                <w:szCs w:val="20"/>
                <w:lang w:val="en-US"/>
              </w:rPr>
            </w:pPr>
          </w:p>
        </w:tc>
        <w:tc>
          <w:tcPr>
            <w:tcW w:w="538" w:type="pct"/>
            <w:gridSpan w:val="2"/>
            <w:vMerge/>
            <w:tcBorders>
              <w:top w:val="single" w:sz="8" w:space="0" w:color="auto"/>
              <w:left w:val="single" w:sz="8" w:space="0" w:color="auto"/>
              <w:bottom w:val="nil"/>
              <w:right w:val="nil"/>
            </w:tcBorders>
            <w:vAlign w:val="center"/>
            <w:hideMark/>
          </w:tcPr>
          <w:p w14:paraId="43D1DADB" w14:textId="77777777" w:rsidR="003F6A6C" w:rsidRPr="00FA7DDF" w:rsidRDefault="003F6A6C" w:rsidP="007D4D18">
            <w:pPr>
              <w:spacing w:after="0" w:line="240" w:lineRule="auto"/>
              <w:rPr>
                <w:rFonts w:ascii="Trebuchet MS" w:eastAsia="Times New Roman" w:hAnsi="Trebuchet MS" w:cs="Calibri"/>
                <w:b/>
                <w:bCs/>
                <w:color w:val="000000"/>
                <w:sz w:val="20"/>
                <w:szCs w:val="20"/>
                <w:lang w:val="en-US"/>
              </w:rPr>
            </w:pPr>
          </w:p>
        </w:tc>
        <w:tc>
          <w:tcPr>
            <w:tcW w:w="525" w:type="pct"/>
            <w:vMerge/>
            <w:tcBorders>
              <w:top w:val="single" w:sz="8" w:space="0" w:color="auto"/>
              <w:left w:val="single" w:sz="8" w:space="0" w:color="auto"/>
              <w:bottom w:val="nil"/>
              <w:right w:val="single" w:sz="8" w:space="0" w:color="auto"/>
            </w:tcBorders>
            <w:vAlign w:val="center"/>
            <w:hideMark/>
          </w:tcPr>
          <w:p w14:paraId="64C5DED2" w14:textId="77777777" w:rsidR="003F6A6C" w:rsidRPr="00FA7DDF" w:rsidRDefault="003F6A6C" w:rsidP="007D4D18">
            <w:pPr>
              <w:spacing w:after="0" w:line="240" w:lineRule="auto"/>
              <w:rPr>
                <w:rFonts w:ascii="Trebuchet MS" w:eastAsia="Times New Roman" w:hAnsi="Trebuchet MS" w:cs="Calibri"/>
                <w:b/>
                <w:bCs/>
                <w:color w:val="000000"/>
                <w:sz w:val="20"/>
                <w:szCs w:val="20"/>
                <w:lang w:val="en-US"/>
              </w:rPr>
            </w:pPr>
          </w:p>
        </w:tc>
        <w:tc>
          <w:tcPr>
            <w:tcW w:w="451" w:type="pct"/>
            <w:gridSpan w:val="2"/>
            <w:vMerge/>
            <w:tcBorders>
              <w:top w:val="single" w:sz="8" w:space="0" w:color="auto"/>
              <w:left w:val="single" w:sz="8" w:space="0" w:color="auto"/>
              <w:bottom w:val="nil"/>
              <w:right w:val="nil"/>
            </w:tcBorders>
            <w:vAlign w:val="center"/>
            <w:hideMark/>
          </w:tcPr>
          <w:p w14:paraId="16020146" w14:textId="77777777" w:rsidR="003F6A6C" w:rsidRPr="00FA7DDF" w:rsidRDefault="003F6A6C" w:rsidP="007D4D18">
            <w:pPr>
              <w:spacing w:after="0" w:line="240" w:lineRule="auto"/>
              <w:rPr>
                <w:rFonts w:ascii="Trebuchet MS" w:eastAsia="Times New Roman" w:hAnsi="Trebuchet MS" w:cs="Calibri"/>
                <w:b/>
                <w:bCs/>
                <w:color w:val="000000"/>
                <w:sz w:val="20"/>
                <w:szCs w:val="20"/>
                <w:lang w:val="en-US"/>
              </w:rPr>
            </w:pPr>
          </w:p>
        </w:tc>
        <w:tc>
          <w:tcPr>
            <w:tcW w:w="622" w:type="pct"/>
            <w:gridSpan w:val="3"/>
            <w:vMerge/>
            <w:tcBorders>
              <w:top w:val="single" w:sz="8" w:space="0" w:color="auto"/>
              <w:left w:val="single" w:sz="8" w:space="0" w:color="auto"/>
              <w:bottom w:val="nil"/>
              <w:right w:val="single" w:sz="8" w:space="0" w:color="auto"/>
            </w:tcBorders>
            <w:vAlign w:val="center"/>
            <w:hideMark/>
          </w:tcPr>
          <w:p w14:paraId="65F78BE1" w14:textId="77777777" w:rsidR="003F6A6C" w:rsidRPr="00FA7DDF" w:rsidRDefault="003F6A6C" w:rsidP="007D4D18">
            <w:pPr>
              <w:spacing w:after="0" w:line="240" w:lineRule="auto"/>
              <w:rPr>
                <w:rFonts w:ascii="Trebuchet MS" w:eastAsia="Times New Roman" w:hAnsi="Trebuchet MS" w:cs="Calibri"/>
                <w:b/>
                <w:bCs/>
                <w:color w:val="000000"/>
                <w:sz w:val="20"/>
                <w:szCs w:val="20"/>
                <w:lang w:val="en-US"/>
              </w:rPr>
            </w:pPr>
          </w:p>
        </w:tc>
      </w:tr>
      <w:tr w:rsidR="004D0027" w:rsidRPr="00FA7DDF" w14:paraId="1D4A13FC" w14:textId="77777777" w:rsidTr="004D0027">
        <w:trPr>
          <w:trHeight w:val="345"/>
        </w:trPr>
        <w:tc>
          <w:tcPr>
            <w:tcW w:w="469" w:type="pct"/>
            <w:tcBorders>
              <w:top w:val="single" w:sz="8" w:space="0" w:color="auto"/>
              <w:left w:val="single" w:sz="8" w:space="0" w:color="auto"/>
              <w:bottom w:val="single" w:sz="8" w:space="0" w:color="auto"/>
              <w:right w:val="nil"/>
            </w:tcBorders>
            <w:vAlign w:val="center"/>
            <w:hideMark/>
          </w:tcPr>
          <w:p w14:paraId="6FA214FB"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1.1</w:t>
            </w:r>
          </w:p>
        </w:tc>
        <w:tc>
          <w:tcPr>
            <w:tcW w:w="1269" w:type="pct"/>
            <w:gridSpan w:val="3"/>
            <w:tcBorders>
              <w:top w:val="single" w:sz="8" w:space="0" w:color="auto"/>
              <w:left w:val="nil"/>
              <w:bottom w:val="single" w:sz="8" w:space="0" w:color="auto"/>
              <w:right w:val="nil"/>
            </w:tcBorders>
            <w:vAlign w:val="center"/>
            <w:hideMark/>
          </w:tcPr>
          <w:p w14:paraId="380BCBA8"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proofErr w:type="spellStart"/>
            <w:r w:rsidRPr="00FA7DDF">
              <w:rPr>
                <w:rFonts w:ascii="Trebuchet MS" w:eastAsia="Times New Roman" w:hAnsi="Trebuchet MS" w:cs="Calibri"/>
                <w:color w:val="000000"/>
                <w:sz w:val="20"/>
                <w:szCs w:val="20"/>
                <w:lang w:val="en-US"/>
              </w:rPr>
              <w:t>Cheltuieli</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pentru</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obţinerea</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terenului</w:t>
            </w:r>
            <w:proofErr w:type="spellEnd"/>
          </w:p>
        </w:tc>
        <w:tc>
          <w:tcPr>
            <w:tcW w:w="485" w:type="pct"/>
            <w:tcBorders>
              <w:top w:val="single" w:sz="4" w:space="0" w:color="auto"/>
              <w:left w:val="single" w:sz="4" w:space="0" w:color="auto"/>
              <w:bottom w:val="single" w:sz="4" w:space="0" w:color="auto"/>
              <w:right w:val="single" w:sz="4" w:space="0" w:color="auto"/>
            </w:tcBorders>
            <w:shd w:val="clear" w:color="000000" w:fill="339966"/>
            <w:vAlign w:val="center"/>
            <w:hideMark/>
          </w:tcPr>
          <w:p w14:paraId="3790CA38"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p>
        </w:tc>
        <w:tc>
          <w:tcPr>
            <w:tcW w:w="640" w:type="pct"/>
            <w:tcBorders>
              <w:top w:val="single" w:sz="4" w:space="0" w:color="auto"/>
              <w:left w:val="single" w:sz="4" w:space="0" w:color="auto"/>
              <w:bottom w:val="single" w:sz="4" w:space="0" w:color="auto"/>
              <w:right w:val="single" w:sz="4" w:space="0" w:color="auto"/>
            </w:tcBorders>
            <w:vAlign w:val="center"/>
            <w:hideMark/>
          </w:tcPr>
          <w:p w14:paraId="48AA862F"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538" w:type="pct"/>
            <w:gridSpan w:val="2"/>
            <w:tcBorders>
              <w:top w:val="single" w:sz="4" w:space="0" w:color="auto"/>
              <w:left w:val="single" w:sz="4" w:space="0" w:color="auto"/>
              <w:bottom w:val="single" w:sz="4" w:space="0" w:color="auto"/>
              <w:right w:val="nil"/>
            </w:tcBorders>
            <w:shd w:val="clear" w:color="000000" w:fill="339966"/>
            <w:vAlign w:val="center"/>
            <w:hideMark/>
          </w:tcPr>
          <w:p w14:paraId="50EA899F"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p>
        </w:tc>
        <w:tc>
          <w:tcPr>
            <w:tcW w:w="525" w:type="pct"/>
            <w:tcBorders>
              <w:top w:val="single" w:sz="4" w:space="0" w:color="auto"/>
              <w:left w:val="single" w:sz="4" w:space="0" w:color="auto"/>
              <w:bottom w:val="single" w:sz="4" w:space="0" w:color="auto"/>
              <w:right w:val="single" w:sz="4" w:space="0" w:color="auto"/>
            </w:tcBorders>
            <w:vAlign w:val="center"/>
            <w:hideMark/>
          </w:tcPr>
          <w:p w14:paraId="50AE7CB7"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451" w:type="pct"/>
            <w:gridSpan w:val="2"/>
            <w:tcBorders>
              <w:top w:val="single" w:sz="4" w:space="0" w:color="auto"/>
              <w:left w:val="single" w:sz="4" w:space="0" w:color="auto"/>
              <w:bottom w:val="single" w:sz="4" w:space="0" w:color="auto"/>
              <w:right w:val="nil"/>
            </w:tcBorders>
            <w:shd w:val="clear" w:color="000000" w:fill="339966"/>
            <w:vAlign w:val="center"/>
            <w:hideMark/>
          </w:tcPr>
          <w:p w14:paraId="50F35E28"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p>
        </w:tc>
        <w:tc>
          <w:tcPr>
            <w:tcW w:w="622" w:type="pct"/>
            <w:gridSpan w:val="3"/>
            <w:tcBorders>
              <w:top w:val="single" w:sz="4" w:space="0" w:color="auto"/>
              <w:left w:val="single" w:sz="4" w:space="0" w:color="auto"/>
              <w:bottom w:val="single" w:sz="4" w:space="0" w:color="auto"/>
              <w:right w:val="single" w:sz="4" w:space="0" w:color="auto"/>
            </w:tcBorders>
            <w:vAlign w:val="center"/>
            <w:hideMark/>
          </w:tcPr>
          <w:p w14:paraId="23701108"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r>
      <w:tr w:rsidR="004D0027" w:rsidRPr="00FA7DDF" w14:paraId="4D0136B3" w14:textId="77777777" w:rsidTr="004D0027">
        <w:trPr>
          <w:trHeight w:val="345"/>
        </w:trPr>
        <w:tc>
          <w:tcPr>
            <w:tcW w:w="469" w:type="pct"/>
            <w:tcBorders>
              <w:top w:val="single" w:sz="8" w:space="0" w:color="auto"/>
              <w:left w:val="single" w:sz="8" w:space="0" w:color="auto"/>
              <w:bottom w:val="nil"/>
              <w:right w:val="nil"/>
            </w:tcBorders>
            <w:vAlign w:val="center"/>
            <w:hideMark/>
          </w:tcPr>
          <w:p w14:paraId="3DED673D"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lastRenderedPageBreak/>
              <w:t>1.2</w:t>
            </w:r>
          </w:p>
        </w:tc>
        <w:tc>
          <w:tcPr>
            <w:tcW w:w="1269" w:type="pct"/>
            <w:gridSpan w:val="3"/>
            <w:tcBorders>
              <w:top w:val="single" w:sz="8" w:space="0" w:color="auto"/>
              <w:left w:val="nil"/>
              <w:bottom w:val="nil"/>
              <w:right w:val="single" w:sz="4" w:space="0" w:color="auto"/>
            </w:tcBorders>
            <w:vAlign w:val="center"/>
            <w:hideMark/>
          </w:tcPr>
          <w:p w14:paraId="579E6DF1"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proofErr w:type="spellStart"/>
            <w:r w:rsidRPr="00FA7DDF">
              <w:rPr>
                <w:rFonts w:ascii="Trebuchet MS" w:eastAsia="Times New Roman" w:hAnsi="Trebuchet MS" w:cs="Calibri"/>
                <w:color w:val="000000"/>
                <w:sz w:val="20"/>
                <w:szCs w:val="20"/>
                <w:lang w:val="en-US"/>
              </w:rPr>
              <w:t>Cheltuieli</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pentru</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amenjarea</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terenului</w:t>
            </w:r>
            <w:proofErr w:type="spellEnd"/>
          </w:p>
        </w:tc>
        <w:tc>
          <w:tcPr>
            <w:tcW w:w="485" w:type="pct"/>
            <w:tcBorders>
              <w:top w:val="single" w:sz="4" w:space="0" w:color="auto"/>
              <w:left w:val="single" w:sz="4" w:space="0" w:color="auto"/>
              <w:bottom w:val="single" w:sz="4" w:space="0" w:color="auto"/>
              <w:right w:val="single" w:sz="4" w:space="0" w:color="auto"/>
            </w:tcBorders>
            <w:vAlign w:val="center"/>
            <w:hideMark/>
          </w:tcPr>
          <w:p w14:paraId="73ECAE22"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640" w:type="pct"/>
            <w:tcBorders>
              <w:top w:val="single" w:sz="4" w:space="0" w:color="auto"/>
              <w:left w:val="single" w:sz="4" w:space="0" w:color="auto"/>
              <w:bottom w:val="single" w:sz="4" w:space="0" w:color="auto"/>
              <w:right w:val="single" w:sz="4" w:space="0" w:color="auto"/>
            </w:tcBorders>
            <w:vAlign w:val="center"/>
            <w:hideMark/>
          </w:tcPr>
          <w:p w14:paraId="59E14AA8"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538" w:type="pct"/>
            <w:gridSpan w:val="2"/>
            <w:tcBorders>
              <w:top w:val="single" w:sz="4" w:space="0" w:color="auto"/>
              <w:left w:val="single" w:sz="4" w:space="0" w:color="auto"/>
              <w:bottom w:val="single" w:sz="4" w:space="0" w:color="auto"/>
              <w:right w:val="single" w:sz="4" w:space="0" w:color="auto"/>
            </w:tcBorders>
            <w:vAlign w:val="center"/>
            <w:hideMark/>
          </w:tcPr>
          <w:p w14:paraId="32F9F60F"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525" w:type="pct"/>
            <w:tcBorders>
              <w:top w:val="single" w:sz="4" w:space="0" w:color="auto"/>
              <w:left w:val="single" w:sz="4" w:space="0" w:color="auto"/>
              <w:bottom w:val="single" w:sz="4" w:space="0" w:color="auto"/>
              <w:right w:val="single" w:sz="4" w:space="0" w:color="auto"/>
            </w:tcBorders>
            <w:vAlign w:val="center"/>
            <w:hideMark/>
          </w:tcPr>
          <w:p w14:paraId="3A616DEC"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451" w:type="pct"/>
            <w:gridSpan w:val="2"/>
            <w:tcBorders>
              <w:top w:val="single" w:sz="4" w:space="0" w:color="auto"/>
              <w:left w:val="single" w:sz="4" w:space="0" w:color="auto"/>
              <w:bottom w:val="single" w:sz="4" w:space="0" w:color="auto"/>
              <w:right w:val="single" w:sz="4" w:space="0" w:color="auto"/>
            </w:tcBorders>
            <w:vAlign w:val="center"/>
            <w:hideMark/>
          </w:tcPr>
          <w:p w14:paraId="46C2D3B8"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622" w:type="pct"/>
            <w:gridSpan w:val="3"/>
            <w:tcBorders>
              <w:top w:val="single" w:sz="4" w:space="0" w:color="auto"/>
              <w:left w:val="single" w:sz="4" w:space="0" w:color="auto"/>
              <w:bottom w:val="single" w:sz="4" w:space="0" w:color="auto"/>
              <w:right w:val="single" w:sz="4" w:space="0" w:color="auto"/>
            </w:tcBorders>
            <w:vAlign w:val="center"/>
            <w:hideMark/>
          </w:tcPr>
          <w:p w14:paraId="3B4123A5"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r>
      <w:tr w:rsidR="004D0027" w:rsidRPr="00FA7DDF" w14:paraId="29521429" w14:textId="77777777" w:rsidTr="004D0027">
        <w:trPr>
          <w:trHeight w:val="300"/>
        </w:trPr>
        <w:tc>
          <w:tcPr>
            <w:tcW w:w="469" w:type="pct"/>
            <w:tcBorders>
              <w:top w:val="single" w:sz="8" w:space="0" w:color="auto"/>
              <w:left w:val="single" w:sz="8" w:space="0" w:color="auto"/>
              <w:bottom w:val="nil"/>
              <w:right w:val="nil"/>
            </w:tcBorders>
            <w:vAlign w:val="center"/>
            <w:hideMark/>
          </w:tcPr>
          <w:p w14:paraId="429C4EFD"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1.3</w:t>
            </w:r>
          </w:p>
        </w:tc>
        <w:tc>
          <w:tcPr>
            <w:tcW w:w="1269" w:type="pct"/>
            <w:gridSpan w:val="3"/>
            <w:tcBorders>
              <w:top w:val="single" w:sz="8" w:space="0" w:color="auto"/>
              <w:left w:val="nil"/>
              <w:bottom w:val="nil"/>
              <w:right w:val="nil"/>
            </w:tcBorders>
            <w:vAlign w:val="center"/>
            <w:hideMark/>
          </w:tcPr>
          <w:p w14:paraId="018F1136"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proofErr w:type="spellStart"/>
            <w:r w:rsidRPr="00FA7DDF">
              <w:rPr>
                <w:rFonts w:ascii="Trebuchet MS" w:eastAsia="Times New Roman" w:hAnsi="Trebuchet MS" w:cs="Calibri"/>
                <w:color w:val="000000"/>
                <w:sz w:val="20"/>
                <w:szCs w:val="20"/>
                <w:lang w:val="en-US"/>
              </w:rPr>
              <w:t>Cheltuieli</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pentru</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amenajări</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pentru</w:t>
            </w:r>
            <w:proofErr w:type="spellEnd"/>
          </w:p>
        </w:tc>
        <w:tc>
          <w:tcPr>
            <w:tcW w:w="485" w:type="pct"/>
            <w:vMerge w:val="restart"/>
            <w:tcBorders>
              <w:top w:val="single" w:sz="4" w:space="0" w:color="auto"/>
              <w:left w:val="single" w:sz="8" w:space="0" w:color="auto"/>
              <w:bottom w:val="nil"/>
              <w:right w:val="single" w:sz="8" w:space="0" w:color="auto"/>
            </w:tcBorders>
            <w:vAlign w:val="center"/>
            <w:hideMark/>
          </w:tcPr>
          <w:p w14:paraId="6893FB2A"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640" w:type="pct"/>
            <w:vMerge w:val="restart"/>
            <w:tcBorders>
              <w:top w:val="single" w:sz="4" w:space="0" w:color="auto"/>
              <w:left w:val="single" w:sz="8" w:space="0" w:color="auto"/>
              <w:bottom w:val="nil"/>
              <w:right w:val="single" w:sz="8" w:space="0" w:color="auto"/>
            </w:tcBorders>
            <w:vAlign w:val="center"/>
            <w:hideMark/>
          </w:tcPr>
          <w:p w14:paraId="10175D18"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538" w:type="pct"/>
            <w:gridSpan w:val="2"/>
            <w:vMerge w:val="restart"/>
            <w:tcBorders>
              <w:top w:val="single" w:sz="4" w:space="0" w:color="auto"/>
              <w:left w:val="single" w:sz="8" w:space="0" w:color="auto"/>
              <w:bottom w:val="nil"/>
              <w:right w:val="nil"/>
            </w:tcBorders>
            <w:vAlign w:val="center"/>
            <w:hideMark/>
          </w:tcPr>
          <w:p w14:paraId="6B5B10B2"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525" w:type="pct"/>
            <w:vMerge w:val="restart"/>
            <w:tcBorders>
              <w:top w:val="single" w:sz="4" w:space="0" w:color="auto"/>
              <w:left w:val="single" w:sz="8" w:space="0" w:color="auto"/>
              <w:bottom w:val="nil"/>
              <w:right w:val="single" w:sz="8" w:space="0" w:color="auto"/>
            </w:tcBorders>
            <w:vAlign w:val="center"/>
            <w:hideMark/>
          </w:tcPr>
          <w:p w14:paraId="1F9C7899"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451" w:type="pct"/>
            <w:gridSpan w:val="2"/>
            <w:vMerge w:val="restart"/>
            <w:tcBorders>
              <w:top w:val="single" w:sz="4" w:space="0" w:color="auto"/>
              <w:left w:val="single" w:sz="8" w:space="0" w:color="auto"/>
              <w:bottom w:val="nil"/>
              <w:right w:val="nil"/>
            </w:tcBorders>
            <w:vAlign w:val="center"/>
            <w:hideMark/>
          </w:tcPr>
          <w:p w14:paraId="50CB49D7"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622" w:type="pct"/>
            <w:gridSpan w:val="3"/>
            <w:vMerge w:val="restart"/>
            <w:tcBorders>
              <w:top w:val="single" w:sz="4" w:space="0" w:color="auto"/>
              <w:left w:val="single" w:sz="8" w:space="0" w:color="auto"/>
              <w:bottom w:val="nil"/>
              <w:right w:val="single" w:sz="8" w:space="0" w:color="auto"/>
            </w:tcBorders>
            <w:vAlign w:val="center"/>
            <w:hideMark/>
          </w:tcPr>
          <w:p w14:paraId="21DCA927"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r>
      <w:tr w:rsidR="004D0027" w:rsidRPr="00FA7DDF" w14:paraId="4DFCD05D" w14:textId="77777777" w:rsidTr="004D0027">
        <w:trPr>
          <w:trHeight w:val="300"/>
        </w:trPr>
        <w:tc>
          <w:tcPr>
            <w:tcW w:w="1738" w:type="pct"/>
            <w:gridSpan w:val="4"/>
            <w:tcBorders>
              <w:top w:val="nil"/>
              <w:left w:val="single" w:sz="8" w:space="0" w:color="auto"/>
              <w:bottom w:val="nil"/>
              <w:right w:val="nil"/>
            </w:tcBorders>
            <w:vAlign w:val="center"/>
            <w:hideMark/>
          </w:tcPr>
          <w:p w14:paraId="4CDC3E50" w14:textId="77777777" w:rsidR="003F6A6C" w:rsidRPr="00FA7DDF" w:rsidRDefault="003F6A6C" w:rsidP="007D4D18">
            <w:pPr>
              <w:spacing w:after="0" w:line="240" w:lineRule="auto"/>
              <w:jc w:val="center"/>
              <w:rPr>
                <w:rFonts w:ascii="Trebuchet MS" w:eastAsia="Times New Roman" w:hAnsi="Trebuchet MS" w:cs="Calibri"/>
                <w:color w:val="000000"/>
                <w:sz w:val="20"/>
                <w:szCs w:val="20"/>
                <w:lang w:val="en-US"/>
              </w:rPr>
            </w:pPr>
            <w:proofErr w:type="spellStart"/>
            <w:r w:rsidRPr="00FA7DDF">
              <w:rPr>
                <w:rFonts w:ascii="Trebuchet MS" w:eastAsia="Times New Roman" w:hAnsi="Trebuchet MS" w:cs="Calibri"/>
                <w:color w:val="000000"/>
                <w:sz w:val="20"/>
                <w:szCs w:val="20"/>
                <w:lang w:val="en-US"/>
              </w:rPr>
              <w:t>protecţia</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mediului</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şi</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aducerea</w:t>
            </w:r>
            <w:proofErr w:type="spellEnd"/>
            <w:r w:rsidRPr="00FA7DDF">
              <w:rPr>
                <w:rFonts w:ascii="Trebuchet MS" w:eastAsia="Times New Roman" w:hAnsi="Trebuchet MS" w:cs="Calibri"/>
                <w:color w:val="000000"/>
                <w:sz w:val="20"/>
                <w:szCs w:val="20"/>
                <w:lang w:val="en-US"/>
              </w:rPr>
              <w:t xml:space="preserve"> la </w:t>
            </w:r>
            <w:proofErr w:type="spellStart"/>
            <w:r w:rsidRPr="00FA7DDF">
              <w:rPr>
                <w:rFonts w:ascii="Trebuchet MS" w:eastAsia="Times New Roman" w:hAnsi="Trebuchet MS" w:cs="Calibri"/>
                <w:color w:val="000000"/>
                <w:sz w:val="20"/>
                <w:szCs w:val="20"/>
                <w:lang w:val="en-US"/>
              </w:rPr>
              <w:t>starea</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iniţială</w:t>
            </w:r>
            <w:proofErr w:type="spellEnd"/>
          </w:p>
        </w:tc>
        <w:tc>
          <w:tcPr>
            <w:tcW w:w="485" w:type="pct"/>
            <w:vMerge/>
            <w:tcBorders>
              <w:top w:val="single" w:sz="8" w:space="0" w:color="auto"/>
              <w:left w:val="single" w:sz="8" w:space="0" w:color="auto"/>
              <w:bottom w:val="nil"/>
              <w:right w:val="single" w:sz="8" w:space="0" w:color="auto"/>
            </w:tcBorders>
            <w:vAlign w:val="center"/>
            <w:hideMark/>
          </w:tcPr>
          <w:p w14:paraId="384F5F9A"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p>
        </w:tc>
        <w:tc>
          <w:tcPr>
            <w:tcW w:w="640" w:type="pct"/>
            <w:vMerge/>
            <w:tcBorders>
              <w:top w:val="single" w:sz="8" w:space="0" w:color="auto"/>
              <w:left w:val="single" w:sz="8" w:space="0" w:color="auto"/>
              <w:bottom w:val="nil"/>
              <w:right w:val="single" w:sz="8" w:space="0" w:color="auto"/>
            </w:tcBorders>
            <w:vAlign w:val="center"/>
            <w:hideMark/>
          </w:tcPr>
          <w:p w14:paraId="581356EF"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p>
        </w:tc>
        <w:tc>
          <w:tcPr>
            <w:tcW w:w="538" w:type="pct"/>
            <w:gridSpan w:val="2"/>
            <w:vMerge/>
            <w:tcBorders>
              <w:top w:val="single" w:sz="8" w:space="0" w:color="auto"/>
              <w:left w:val="single" w:sz="8" w:space="0" w:color="auto"/>
              <w:bottom w:val="nil"/>
              <w:right w:val="nil"/>
            </w:tcBorders>
            <w:vAlign w:val="center"/>
            <w:hideMark/>
          </w:tcPr>
          <w:p w14:paraId="78FAED4E"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p>
        </w:tc>
        <w:tc>
          <w:tcPr>
            <w:tcW w:w="525" w:type="pct"/>
            <w:vMerge/>
            <w:tcBorders>
              <w:top w:val="single" w:sz="8" w:space="0" w:color="auto"/>
              <w:left w:val="single" w:sz="8" w:space="0" w:color="auto"/>
              <w:bottom w:val="nil"/>
              <w:right w:val="single" w:sz="8" w:space="0" w:color="auto"/>
            </w:tcBorders>
            <w:vAlign w:val="center"/>
            <w:hideMark/>
          </w:tcPr>
          <w:p w14:paraId="4D6ECB69"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p>
        </w:tc>
        <w:tc>
          <w:tcPr>
            <w:tcW w:w="451" w:type="pct"/>
            <w:gridSpan w:val="2"/>
            <w:vMerge/>
            <w:tcBorders>
              <w:top w:val="single" w:sz="8" w:space="0" w:color="auto"/>
              <w:left w:val="single" w:sz="8" w:space="0" w:color="auto"/>
              <w:bottom w:val="nil"/>
              <w:right w:val="nil"/>
            </w:tcBorders>
            <w:vAlign w:val="center"/>
            <w:hideMark/>
          </w:tcPr>
          <w:p w14:paraId="2E7E6193"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p>
        </w:tc>
        <w:tc>
          <w:tcPr>
            <w:tcW w:w="622" w:type="pct"/>
            <w:gridSpan w:val="3"/>
            <w:vMerge/>
            <w:tcBorders>
              <w:top w:val="single" w:sz="8" w:space="0" w:color="auto"/>
              <w:left w:val="single" w:sz="8" w:space="0" w:color="auto"/>
              <w:bottom w:val="nil"/>
              <w:right w:val="single" w:sz="8" w:space="0" w:color="auto"/>
            </w:tcBorders>
            <w:vAlign w:val="center"/>
            <w:hideMark/>
          </w:tcPr>
          <w:p w14:paraId="4172037E"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p>
        </w:tc>
      </w:tr>
      <w:tr w:rsidR="004D0027" w:rsidRPr="00FA7DDF" w14:paraId="70C0455C" w14:textId="77777777" w:rsidTr="004D0027">
        <w:trPr>
          <w:trHeight w:val="330"/>
        </w:trPr>
        <w:tc>
          <w:tcPr>
            <w:tcW w:w="1738" w:type="pct"/>
            <w:gridSpan w:val="4"/>
            <w:tcBorders>
              <w:top w:val="single" w:sz="8" w:space="0" w:color="auto"/>
              <w:left w:val="single" w:sz="8" w:space="0" w:color="auto"/>
              <w:bottom w:val="nil"/>
              <w:right w:val="nil"/>
            </w:tcBorders>
            <w:vAlign w:val="center"/>
            <w:hideMark/>
          </w:tcPr>
          <w:p w14:paraId="76D26695" w14:textId="77777777" w:rsidR="003F6A6C" w:rsidRPr="00FA7DDF" w:rsidRDefault="003F6A6C" w:rsidP="007D4D18">
            <w:pPr>
              <w:spacing w:after="0" w:line="240" w:lineRule="auto"/>
              <w:rPr>
                <w:rFonts w:ascii="Trebuchet MS" w:eastAsia="Times New Roman" w:hAnsi="Trebuchet MS" w:cs="Calibri"/>
                <w:b/>
                <w:bCs/>
                <w:color w:val="000000"/>
                <w:sz w:val="20"/>
                <w:szCs w:val="20"/>
                <w:lang w:val="en-US"/>
              </w:rPr>
            </w:pPr>
            <w:proofErr w:type="spellStart"/>
            <w:r w:rsidRPr="00FA7DDF">
              <w:rPr>
                <w:rFonts w:ascii="Trebuchet MS" w:eastAsia="Times New Roman" w:hAnsi="Trebuchet MS" w:cs="Calibri"/>
                <w:b/>
                <w:bCs/>
                <w:color w:val="000000"/>
                <w:sz w:val="20"/>
                <w:szCs w:val="20"/>
                <w:lang w:val="en-US"/>
              </w:rPr>
              <w:t>Capitolul</w:t>
            </w:r>
            <w:proofErr w:type="spellEnd"/>
            <w:r w:rsidRPr="00FA7DDF">
              <w:rPr>
                <w:rFonts w:ascii="Trebuchet MS" w:eastAsia="Times New Roman" w:hAnsi="Trebuchet MS" w:cs="Calibri"/>
                <w:b/>
                <w:bCs/>
                <w:color w:val="000000"/>
                <w:sz w:val="20"/>
                <w:szCs w:val="20"/>
                <w:lang w:val="en-US"/>
              </w:rPr>
              <w:t xml:space="preserve"> 2 </w:t>
            </w:r>
            <w:proofErr w:type="spellStart"/>
            <w:r w:rsidRPr="00FA7DDF">
              <w:rPr>
                <w:rFonts w:ascii="Trebuchet MS" w:eastAsia="Times New Roman" w:hAnsi="Trebuchet MS" w:cs="Calibri"/>
                <w:b/>
                <w:bCs/>
                <w:color w:val="000000"/>
                <w:sz w:val="20"/>
                <w:szCs w:val="20"/>
                <w:lang w:val="en-US"/>
              </w:rPr>
              <w:t>Cheltuieli</w:t>
            </w:r>
            <w:proofErr w:type="spellEnd"/>
            <w:r w:rsidRPr="00FA7DDF">
              <w:rPr>
                <w:rFonts w:ascii="Trebuchet MS" w:eastAsia="Times New Roman" w:hAnsi="Trebuchet MS" w:cs="Calibri"/>
                <w:b/>
                <w:bCs/>
                <w:color w:val="000000"/>
                <w:sz w:val="20"/>
                <w:szCs w:val="20"/>
                <w:lang w:val="en-US"/>
              </w:rPr>
              <w:t xml:space="preserve"> </w:t>
            </w:r>
            <w:proofErr w:type="spellStart"/>
            <w:r w:rsidRPr="00FA7DDF">
              <w:rPr>
                <w:rFonts w:ascii="Trebuchet MS" w:eastAsia="Times New Roman" w:hAnsi="Trebuchet MS" w:cs="Calibri"/>
                <w:b/>
                <w:bCs/>
                <w:color w:val="000000"/>
                <w:sz w:val="20"/>
                <w:szCs w:val="20"/>
                <w:lang w:val="en-US"/>
              </w:rPr>
              <w:t>pentru</w:t>
            </w:r>
            <w:proofErr w:type="spellEnd"/>
            <w:r w:rsidRPr="00FA7DDF">
              <w:rPr>
                <w:rFonts w:ascii="Trebuchet MS" w:eastAsia="Times New Roman" w:hAnsi="Trebuchet MS" w:cs="Calibri"/>
                <w:b/>
                <w:bCs/>
                <w:color w:val="000000"/>
                <w:sz w:val="20"/>
                <w:szCs w:val="20"/>
                <w:lang w:val="en-US"/>
              </w:rPr>
              <w:t xml:space="preserve"> </w:t>
            </w:r>
            <w:proofErr w:type="spellStart"/>
            <w:r w:rsidRPr="00FA7DDF">
              <w:rPr>
                <w:rFonts w:ascii="Trebuchet MS" w:eastAsia="Times New Roman" w:hAnsi="Trebuchet MS" w:cs="Calibri"/>
                <w:b/>
                <w:bCs/>
                <w:color w:val="000000"/>
                <w:sz w:val="20"/>
                <w:szCs w:val="20"/>
                <w:lang w:val="en-US"/>
              </w:rPr>
              <w:t>asigurarea</w:t>
            </w:r>
            <w:proofErr w:type="spellEnd"/>
          </w:p>
        </w:tc>
        <w:tc>
          <w:tcPr>
            <w:tcW w:w="485" w:type="pct"/>
            <w:vMerge w:val="restart"/>
            <w:tcBorders>
              <w:top w:val="single" w:sz="8" w:space="0" w:color="auto"/>
              <w:left w:val="single" w:sz="8" w:space="0" w:color="auto"/>
              <w:bottom w:val="nil"/>
              <w:right w:val="single" w:sz="8" w:space="0" w:color="auto"/>
            </w:tcBorders>
            <w:vAlign w:val="center"/>
            <w:hideMark/>
          </w:tcPr>
          <w:p w14:paraId="00B66A6D" w14:textId="77777777" w:rsidR="003F6A6C" w:rsidRPr="00FA7DDF" w:rsidRDefault="003F6A6C" w:rsidP="007D4D18">
            <w:pPr>
              <w:spacing w:after="0" w:line="240" w:lineRule="auto"/>
              <w:jc w:val="right"/>
              <w:rPr>
                <w:rFonts w:ascii="Trebuchet MS" w:eastAsia="Times New Roman" w:hAnsi="Trebuchet MS" w:cs="Calibri"/>
                <w:b/>
                <w:bCs/>
                <w:color w:val="000000"/>
                <w:sz w:val="20"/>
                <w:szCs w:val="20"/>
                <w:lang w:val="en-US"/>
              </w:rPr>
            </w:pPr>
            <w:r w:rsidRPr="00FA7DDF">
              <w:rPr>
                <w:rFonts w:ascii="Trebuchet MS" w:eastAsia="Times New Roman" w:hAnsi="Trebuchet MS" w:cs="Calibri"/>
                <w:b/>
                <w:bCs/>
                <w:color w:val="000000"/>
                <w:sz w:val="20"/>
                <w:szCs w:val="20"/>
                <w:lang w:val="en-US"/>
              </w:rPr>
              <w:t>0</w:t>
            </w:r>
          </w:p>
        </w:tc>
        <w:tc>
          <w:tcPr>
            <w:tcW w:w="640" w:type="pct"/>
            <w:vMerge w:val="restart"/>
            <w:tcBorders>
              <w:top w:val="single" w:sz="8" w:space="0" w:color="auto"/>
              <w:left w:val="single" w:sz="8" w:space="0" w:color="auto"/>
              <w:bottom w:val="nil"/>
              <w:right w:val="single" w:sz="8" w:space="0" w:color="auto"/>
            </w:tcBorders>
            <w:vAlign w:val="center"/>
            <w:hideMark/>
          </w:tcPr>
          <w:p w14:paraId="711D9AA8" w14:textId="77777777" w:rsidR="003F6A6C" w:rsidRPr="00FA7DDF" w:rsidRDefault="003F6A6C" w:rsidP="007D4D18">
            <w:pPr>
              <w:spacing w:after="0" w:line="240" w:lineRule="auto"/>
              <w:jc w:val="right"/>
              <w:rPr>
                <w:rFonts w:ascii="Trebuchet MS" w:eastAsia="Times New Roman" w:hAnsi="Trebuchet MS" w:cs="Calibri"/>
                <w:b/>
                <w:bCs/>
                <w:color w:val="000000"/>
                <w:sz w:val="20"/>
                <w:szCs w:val="20"/>
                <w:lang w:val="en-US"/>
              </w:rPr>
            </w:pPr>
            <w:r w:rsidRPr="00FA7DDF">
              <w:rPr>
                <w:rFonts w:ascii="Trebuchet MS" w:eastAsia="Times New Roman" w:hAnsi="Trebuchet MS" w:cs="Calibri"/>
                <w:b/>
                <w:bCs/>
                <w:color w:val="000000"/>
                <w:sz w:val="20"/>
                <w:szCs w:val="20"/>
                <w:lang w:val="en-US"/>
              </w:rPr>
              <w:t>0</w:t>
            </w:r>
          </w:p>
        </w:tc>
        <w:tc>
          <w:tcPr>
            <w:tcW w:w="538" w:type="pct"/>
            <w:gridSpan w:val="2"/>
            <w:vMerge w:val="restart"/>
            <w:tcBorders>
              <w:top w:val="single" w:sz="8" w:space="0" w:color="auto"/>
              <w:left w:val="single" w:sz="8" w:space="0" w:color="auto"/>
              <w:bottom w:val="nil"/>
              <w:right w:val="nil"/>
            </w:tcBorders>
            <w:vAlign w:val="center"/>
            <w:hideMark/>
          </w:tcPr>
          <w:p w14:paraId="17C30EAE" w14:textId="77777777" w:rsidR="003F6A6C" w:rsidRPr="00FA7DDF" w:rsidRDefault="003F6A6C" w:rsidP="007D4D18">
            <w:pPr>
              <w:spacing w:after="0" w:line="240" w:lineRule="auto"/>
              <w:jc w:val="right"/>
              <w:rPr>
                <w:rFonts w:ascii="Trebuchet MS" w:eastAsia="Times New Roman" w:hAnsi="Trebuchet MS" w:cs="Calibri"/>
                <w:b/>
                <w:bCs/>
                <w:color w:val="000000"/>
                <w:sz w:val="20"/>
                <w:szCs w:val="20"/>
                <w:lang w:val="en-US"/>
              </w:rPr>
            </w:pPr>
            <w:r w:rsidRPr="00FA7DDF">
              <w:rPr>
                <w:rFonts w:ascii="Trebuchet MS" w:eastAsia="Times New Roman" w:hAnsi="Trebuchet MS" w:cs="Calibri"/>
                <w:b/>
                <w:bCs/>
                <w:color w:val="000000"/>
                <w:sz w:val="20"/>
                <w:szCs w:val="20"/>
                <w:lang w:val="en-US"/>
              </w:rPr>
              <w:t>0</w:t>
            </w:r>
          </w:p>
        </w:tc>
        <w:tc>
          <w:tcPr>
            <w:tcW w:w="525" w:type="pct"/>
            <w:vMerge w:val="restart"/>
            <w:tcBorders>
              <w:top w:val="single" w:sz="8" w:space="0" w:color="auto"/>
              <w:left w:val="single" w:sz="8" w:space="0" w:color="auto"/>
              <w:bottom w:val="nil"/>
              <w:right w:val="single" w:sz="8" w:space="0" w:color="auto"/>
            </w:tcBorders>
            <w:vAlign w:val="center"/>
            <w:hideMark/>
          </w:tcPr>
          <w:p w14:paraId="3116DA97" w14:textId="77777777" w:rsidR="003F6A6C" w:rsidRPr="00FA7DDF" w:rsidRDefault="003F6A6C" w:rsidP="007D4D18">
            <w:pPr>
              <w:spacing w:after="0" w:line="240" w:lineRule="auto"/>
              <w:jc w:val="right"/>
              <w:rPr>
                <w:rFonts w:ascii="Trebuchet MS" w:eastAsia="Times New Roman" w:hAnsi="Trebuchet MS" w:cs="Calibri"/>
                <w:b/>
                <w:bCs/>
                <w:color w:val="000000"/>
                <w:sz w:val="20"/>
                <w:szCs w:val="20"/>
                <w:lang w:val="en-US"/>
              </w:rPr>
            </w:pPr>
            <w:r w:rsidRPr="00FA7DDF">
              <w:rPr>
                <w:rFonts w:ascii="Trebuchet MS" w:eastAsia="Times New Roman" w:hAnsi="Trebuchet MS" w:cs="Calibri"/>
                <w:b/>
                <w:bCs/>
                <w:color w:val="000000"/>
                <w:sz w:val="20"/>
                <w:szCs w:val="20"/>
                <w:lang w:val="en-US"/>
              </w:rPr>
              <w:t>0</w:t>
            </w:r>
          </w:p>
        </w:tc>
        <w:tc>
          <w:tcPr>
            <w:tcW w:w="451" w:type="pct"/>
            <w:gridSpan w:val="2"/>
            <w:vMerge w:val="restart"/>
            <w:tcBorders>
              <w:top w:val="single" w:sz="8" w:space="0" w:color="auto"/>
              <w:left w:val="single" w:sz="8" w:space="0" w:color="auto"/>
              <w:bottom w:val="nil"/>
              <w:right w:val="nil"/>
            </w:tcBorders>
            <w:vAlign w:val="center"/>
            <w:hideMark/>
          </w:tcPr>
          <w:p w14:paraId="54CCA13B" w14:textId="77777777" w:rsidR="003F6A6C" w:rsidRPr="00FA7DDF" w:rsidRDefault="003F6A6C" w:rsidP="007D4D18">
            <w:pPr>
              <w:spacing w:after="0" w:line="240" w:lineRule="auto"/>
              <w:jc w:val="right"/>
              <w:rPr>
                <w:rFonts w:ascii="Trebuchet MS" w:eastAsia="Times New Roman" w:hAnsi="Trebuchet MS" w:cs="Calibri"/>
                <w:b/>
                <w:bCs/>
                <w:color w:val="000000"/>
                <w:sz w:val="20"/>
                <w:szCs w:val="20"/>
                <w:lang w:val="en-US"/>
              </w:rPr>
            </w:pPr>
            <w:r w:rsidRPr="00FA7DDF">
              <w:rPr>
                <w:rFonts w:ascii="Trebuchet MS" w:eastAsia="Times New Roman" w:hAnsi="Trebuchet MS" w:cs="Calibri"/>
                <w:b/>
                <w:bCs/>
                <w:color w:val="000000"/>
                <w:sz w:val="20"/>
                <w:szCs w:val="20"/>
                <w:lang w:val="en-US"/>
              </w:rPr>
              <w:t>0</w:t>
            </w:r>
          </w:p>
        </w:tc>
        <w:tc>
          <w:tcPr>
            <w:tcW w:w="622" w:type="pct"/>
            <w:gridSpan w:val="3"/>
            <w:vMerge w:val="restart"/>
            <w:tcBorders>
              <w:top w:val="single" w:sz="8" w:space="0" w:color="auto"/>
              <w:left w:val="single" w:sz="8" w:space="0" w:color="auto"/>
              <w:bottom w:val="nil"/>
              <w:right w:val="single" w:sz="8" w:space="0" w:color="auto"/>
            </w:tcBorders>
            <w:vAlign w:val="center"/>
            <w:hideMark/>
          </w:tcPr>
          <w:p w14:paraId="49522E1F" w14:textId="77777777" w:rsidR="003F6A6C" w:rsidRPr="00FA7DDF" w:rsidRDefault="003F6A6C" w:rsidP="007D4D18">
            <w:pPr>
              <w:spacing w:after="0" w:line="240" w:lineRule="auto"/>
              <w:jc w:val="right"/>
              <w:rPr>
                <w:rFonts w:ascii="Trebuchet MS" w:eastAsia="Times New Roman" w:hAnsi="Trebuchet MS" w:cs="Calibri"/>
                <w:b/>
                <w:bCs/>
                <w:color w:val="000000"/>
                <w:sz w:val="20"/>
                <w:szCs w:val="20"/>
                <w:lang w:val="en-US"/>
              </w:rPr>
            </w:pPr>
            <w:r w:rsidRPr="00FA7DDF">
              <w:rPr>
                <w:rFonts w:ascii="Trebuchet MS" w:eastAsia="Times New Roman" w:hAnsi="Trebuchet MS" w:cs="Calibri"/>
                <w:b/>
                <w:bCs/>
                <w:color w:val="000000"/>
                <w:sz w:val="20"/>
                <w:szCs w:val="20"/>
                <w:lang w:val="en-US"/>
              </w:rPr>
              <w:t>0</w:t>
            </w:r>
          </w:p>
        </w:tc>
      </w:tr>
      <w:tr w:rsidR="004D0027" w:rsidRPr="00FA7DDF" w14:paraId="44E3F443" w14:textId="77777777" w:rsidTr="004D0027">
        <w:trPr>
          <w:trHeight w:val="345"/>
        </w:trPr>
        <w:tc>
          <w:tcPr>
            <w:tcW w:w="1738" w:type="pct"/>
            <w:gridSpan w:val="4"/>
            <w:tcBorders>
              <w:top w:val="nil"/>
              <w:left w:val="single" w:sz="8" w:space="0" w:color="auto"/>
              <w:bottom w:val="nil"/>
              <w:right w:val="nil"/>
            </w:tcBorders>
            <w:vAlign w:val="center"/>
            <w:hideMark/>
          </w:tcPr>
          <w:p w14:paraId="1B31BC0E" w14:textId="77777777" w:rsidR="003F6A6C" w:rsidRPr="00FA7DDF" w:rsidRDefault="003F6A6C" w:rsidP="007D4D18">
            <w:pPr>
              <w:spacing w:after="0" w:line="240" w:lineRule="auto"/>
              <w:rPr>
                <w:rFonts w:ascii="Trebuchet MS" w:eastAsia="Times New Roman" w:hAnsi="Trebuchet MS" w:cs="Calibri"/>
                <w:b/>
                <w:bCs/>
                <w:color w:val="000000"/>
                <w:sz w:val="20"/>
                <w:szCs w:val="20"/>
                <w:lang w:val="en-US"/>
              </w:rPr>
            </w:pPr>
            <w:proofErr w:type="spellStart"/>
            <w:r w:rsidRPr="00FA7DDF">
              <w:rPr>
                <w:rFonts w:ascii="Trebuchet MS" w:eastAsia="Times New Roman" w:hAnsi="Trebuchet MS" w:cs="Calibri"/>
                <w:b/>
                <w:bCs/>
                <w:color w:val="000000"/>
                <w:sz w:val="20"/>
                <w:szCs w:val="20"/>
                <w:lang w:val="en-US"/>
              </w:rPr>
              <w:t>utilităţilor</w:t>
            </w:r>
            <w:proofErr w:type="spellEnd"/>
            <w:r w:rsidRPr="00FA7DDF">
              <w:rPr>
                <w:rFonts w:ascii="Trebuchet MS" w:eastAsia="Times New Roman" w:hAnsi="Trebuchet MS" w:cs="Calibri"/>
                <w:b/>
                <w:bCs/>
                <w:color w:val="000000"/>
                <w:sz w:val="20"/>
                <w:szCs w:val="20"/>
                <w:lang w:val="en-US"/>
              </w:rPr>
              <w:t xml:space="preserve"> </w:t>
            </w:r>
            <w:proofErr w:type="spellStart"/>
            <w:r w:rsidRPr="00FA7DDF">
              <w:rPr>
                <w:rFonts w:ascii="Trebuchet MS" w:eastAsia="Times New Roman" w:hAnsi="Trebuchet MS" w:cs="Calibri"/>
                <w:b/>
                <w:bCs/>
                <w:color w:val="000000"/>
                <w:sz w:val="20"/>
                <w:szCs w:val="20"/>
                <w:lang w:val="en-US"/>
              </w:rPr>
              <w:t>necesare</w:t>
            </w:r>
            <w:proofErr w:type="spellEnd"/>
            <w:r w:rsidRPr="00FA7DDF">
              <w:rPr>
                <w:rFonts w:ascii="Trebuchet MS" w:eastAsia="Times New Roman" w:hAnsi="Trebuchet MS" w:cs="Calibri"/>
                <w:b/>
                <w:bCs/>
                <w:color w:val="000000"/>
                <w:sz w:val="20"/>
                <w:szCs w:val="20"/>
                <w:lang w:val="en-US"/>
              </w:rPr>
              <w:t xml:space="preserve"> </w:t>
            </w:r>
            <w:proofErr w:type="spellStart"/>
            <w:r w:rsidRPr="00FA7DDF">
              <w:rPr>
                <w:rFonts w:ascii="Trebuchet MS" w:eastAsia="Times New Roman" w:hAnsi="Trebuchet MS" w:cs="Calibri"/>
                <w:b/>
                <w:bCs/>
                <w:color w:val="000000"/>
                <w:sz w:val="20"/>
                <w:szCs w:val="20"/>
                <w:lang w:val="en-US"/>
              </w:rPr>
              <w:t>obiectivului</w:t>
            </w:r>
            <w:proofErr w:type="spellEnd"/>
            <w:r w:rsidRPr="00FA7DDF">
              <w:rPr>
                <w:rFonts w:ascii="Trebuchet MS" w:eastAsia="Times New Roman" w:hAnsi="Trebuchet MS" w:cs="Calibri"/>
                <w:b/>
                <w:bCs/>
                <w:color w:val="000000"/>
                <w:sz w:val="20"/>
                <w:szCs w:val="20"/>
                <w:lang w:val="en-US"/>
              </w:rPr>
              <w:t xml:space="preserve"> - total</w:t>
            </w:r>
          </w:p>
        </w:tc>
        <w:tc>
          <w:tcPr>
            <w:tcW w:w="485" w:type="pct"/>
            <w:vMerge/>
            <w:tcBorders>
              <w:top w:val="single" w:sz="8" w:space="0" w:color="auto"/>
              <w:left w:val="single" w:sz="8" w:space="0" w:color="auto"/>
              <w:bottom w:val="nil"/>
              <w:right w:val="single" w:sz="8" w:space="0" w:color="auto"/>
            </w:tcBorders>
            <w:vAlign w:val="center"/>
            <w:hideMark/>
          </w:tcPr>
          <w:p w14:paraId="5E0832A3" w14:textId="77777777" w:rsidR="003F6A6C" w:rsidRPr="00FA7DDF" w:rsidRDefault="003F6A6C" w:rsidP="007D4D18">
            <w:pPr>
              <w:spacing w:after="0" w:line="240" w:lineRule="auto"/>
              <w:rPr>
                <w:rFonts w:ascii="Trebuchet MS" w:eastAsia="Times New Roman" w:hAnsi="Trebuchet MS" w:cs="Calibri"/>
                <w:b/>
                <w:bCs/>
                <w:color w:val="000000"/>
                <w:sz w:val="20"/>
                <w:szCs w:val="20"/>
                <w:lang w:val="en-US"/>
              </w:rPr>
            </w:pPr>
          </w:p>
        </w:tc>
        <w:tc>
          <w:tcPr>
            <w:tcW w:w="640" w:type="pct"/>
            <w:vMerge/>
            <w:tcBorders>
              <w:top w:val="single" w:sz="8" w:space="0" w:color="auto"/>
              <w:left w:val="single" w:sz="8" w:space="0" w:color="auto"/>
              <w:bottom w:val="nil"/>
              <w:right w:val="single" w:sz="8" w:space="0" w:color="auto"/>
            </w:tcBorders>
            <w:vAlign w:val="center"/>
            <w:hideMark/>
          </w:tcPr>
          <w:p w14:paraId="7B8B70FA" w14:textId="77777777" w:rsidR="003F6A6C" w:rsidRPr="00FA7DDF" w:rsidRDefault="003F6A6C" w:rsidP="007D4D18">
            <w:pPr>
              <w:spacing w:after="0" w:line="240" w:lineRule="auto"/>
              <w:rPr>
                <w:rFonts w:ascii="Trebuchet MS" w:eastAsia="Times New Roman" w:hAnsi="Trebuchet MS" w:cs="Calibri"/>
                <w:b/>
                <w:bCs/>
                <w:color w:val="000000"/>
                <w:sz w:val="20"/>
                <w:szCs w:val="20"/>
                <w:lang w:val="en-US"/>
              </w:rPr>
            </w:pPr>
          </w:p>
        </w:tc>
        <w:tc>
          <w:tcPr>
            <w:tcW w:w="538" w:type="pct"/>
            <w:gridSpan w:val="2"/>
            <w:vMerge/>
            <w:tcBorders>
              <w:top w:val="single" w:sz="8" w:space="0" w:color="auto"/>
              <w:left w:val="single" w:sz="8" w:space="0" w:color="auto"/>
              <w:bottom w:val="nil"/>
              <w:right w:val="nil"/>
            </w:tcBorders>
            <w:vAlign w:val="center"/>
            <w:hideMark/>
          </w:tcPr>
          <w:p w14:paraId="2F7A17E3" w14:textId="77777777" w:rsidR="003F6A6C" w:rsidRPr="00FA7DDF" w:rsidRDefault="003F6A6C" w:rsidP="007D4D18">
            <w:pPr>
              <w:spacing w:after="0" w:line="240" w:lineRule="auto"/>
              <w:rPr>
                <w:rFonts w:ascii="Trebuchet MS" w:eastAsia="Times New Roman" w:hAnsi="Trebuchet MS" w:cs="Calibri"/>
                <w:b/>
                <w:bCs/>
                <w:color w:val="000000"/>
                <w:sz w:val="20"/>
                <w:szCs w:val="20"/>
                <w:lang w:val="en-US"/>
              </w:rPr>
            </w:pPr>
          </w:p>
        </w:tc>
        <w:tc>
          <w:tcPr>
            <w:tcW w:w="525" w:type="pct"/>
            <w:vMerge/>
            <w:tcBorders>
              <w:top w:val="single" w:sz="8" w:space="0" w:color="auto"/>
              <w:left w:val="single" w:sz="8" w:space="0" w:color="auto"/>
              <w:bottom w:val="nil"/>
              <w:right w:val="single" w:sz="8" w:space="0" w:color="auto"/>
            </w:tcBorders>
            <w:vAlign w:val="center"/>
            <w:hideMark/>
          </w:tcPr>
          <w:p w14:paraId="79F33D0C" w14:textId="77777777" w:rsidR="003F6A6C" w:rsidRPr="00FA7DDF" w:rsidRDefault="003F6A6C" w:rsidP="007D4D18">
            <w:pPr>
              <w:spacing w:after="0" w:line="240" w:lineRule="auto"/>
              <w:rPr>
                <w:rFonts w:ascii="Trebuchet MS" w:eastAsia="Times New Roman" w:hAnsi="Trebuchet MS" w:cs="Calibri"/>
                <w:b/>
                <w:bCs/>
                <w:color w:val="000000"/>
                <w:sz w:val="20"/>
                <w:szCs w:val="20"/>
                <w:lang w:val="en-US"/>
              </w:rPr>
            </w:pPr>
          </w:p>
        </w:tc>
        <w:tc>
          <w:tcPr>
            <w:tcW w:w="451" w:type="pct"/>
            <w:gridSpan w:val="2"/>
            <w:vMerge/>
            <w:tcBorders>
              <w:top w:val="single" w:sz="8" w:space="0" w:color="auto"/>
              <w:left w:val="single" w:sz="8" w:space="0" w:color="auto"/>
              <w:bottom w:val="nil"/>
              <w:right w:val="nil"/>
            </w:tcBorders>
            <w:vAlign w:val="center"/>
            <w:hideMark/>
          </w:tcPr>
          <w:p w14:paraId="0379F08C" w14:textId="77777777" w:rsidR="003F6A6C" w:rsidRPr="00FA7DDF" w:rsidRDefault="003F6A6C" w:rsidP="007D4D18">
            <w:pPr>
              <w:spacing w:after="0" w:line="240" w:lineRule="auto"/>
              <w:rPr>
                <w:rFonts w:ascii="Trebuchet MS" w:eastAsia="Times New Roman" w:hAnsi="Trebuchet MS" w:cs="Calibri"/>
                <w:b/>
                <w:bCs/>
                <w:color w:val="000000"/>
                <w:sz w:val="20"/>
                <w:szCs w:val="20"/>
                <w:lang w:val="en-US"/>
              </w:rPr>
            </w:pPr>
          </w:p>
        </w:tc>
        <w:tc>
          <w:tcPr>
            <w:tcW w:w="622" w:type="pct"/>
            <w:gridSpan w:val="3"/>
            <w:vMerge/>
            <w:tcBorders>
              <w:top w:val="single" w:sz="8" w:space="0" w:color="auto"/>
              <w:left w:val="single" w:sz="8" w:space="0" w:color="auto"/>
              <w:bottom w:val="nil"/>
              <w:right w:val="single" w:sz="8" w:space="0" w:color="auto"/>
            </w:tcBorders>
            <w:vAlign w:val="center"/>
            <w:hideMark/>
          </w:tcPr>
          <w:p w14:paraId="780DCFA5" w14:textId="77777777" w:rsidR="003F6A6C" w:rsidRPr="00FA7DDF" w:rsidRDefault="003F6A6C" w:rsidP="007D4D18">
            <w:pPr>
              <w:spacing w:after="0" w:line="240" w:lineRule="auto"/>
              <w:rPr>
                <w:rFonts w:ascii="Trebuchet MS" w:eastAsia="Times New Roman" w:hAnsi="Trebuchet MS" w:cs="Calibri"/>
                <w:b/>
                <w:bCs/>
                <w:color w:val="000000"/>
                <w:sz w:val="20"/>
                <w:szCs w:val="20"/>
                <w:lang w:val="en-US"/>
              </w:rPr>
            </w:pPr>
          </w:p>
        </w:tc>
      </w:tr>
      <w:tr w:rsidR="004D0027" w:rsidRPr="00FA7DDF" w14:paraId="2FBC4726" w14:textId="77777777" w:rsidTr="004D0027">
        <w:trPr>
          <w:trHeight w:val="330"/>
        </w:trPr>
        <w:tc>
          <w:tcPr>
            <w:tcW w:w="1738" w:type="pct"/>
            <w:gridSpan w:val="4"/>
            <w:tcBorders>
              <w:top w:val="single" w:sz="8" w:space="0" w:color="auto"/>
              <w:left w:val="single" w:sz="8" w:space="0" w:color="auto"/>
              <w:bottom w:val="nil"/>
              <w:right w:val="nil"/>
            </w:tcBorders>
            <w:vAlign w:val="center"/>
            <w:hideMark/>
          </w:tcPr>
          <w:p w14:paraId="781E89F9" w14:textId="77777777" w:rsidR="003F6A6C" w:rsidRPr="00FA7DDF" w:rsidRDefault="003F6A6C" w:rsidP="007D4D18">
            <w:pPr>
              <w:spacing w:after="0" w:line="240" w:lineRule="auto"/>
              <w:rPr>
                <w:rFonts w:ascii="Trebuchet MS" w:eastAsia="Times New Roman" w:hAnsi="Trebuchet MS" w:cs="Calibri"/>
                <w:b/>
                <w:bCs/>
                <w:color w:val="000000"/>
                <w:sz w:val="20"/>
                <w:szCs w:val="20"/>
                <w:lang w:val="en-US"/>
              </w:rPr>
            </w:pPr>
            <w:proofErr w:type="spellStart"/>
            <w:r w:rsidRPr="00FA7DDF">
              <w:rPr>
                <w:rFonts w:ascii="Trebuchet MS" w:eastAsia="Times New Roman" w:hAnsi="Trebuchet MS" w:cs="Calibri"/>
                <w:b/>
                <w:bCs/>
                <w:color w:val="000000"/>
                <w:sz w:val="20"/>
                <w:szCs w:val="20"/>
                <w:lang w:val="en-US"/>
              </w:rPr>
              <w:t>Capitolul</w:t>
            </w:r>
            <w:proofErr w:type="spellEnd"/>
            <w:r w:rsidRPr="00FA7DDF">
              <w:rPr>
                <w:rFonts w:ascii="Trebuchet MS" w:eastAsia="Times New Roman" w:hAnsi="Trebuchet MS" w:cs="Calibri"/>
                <w:b/>
                <w:bCs/>
                <w:color w:val="000000"/>
                <w:sz w:val="20"/>
                <w:szCs w:val="20"/>
                <w:lang w:val="en-US"/>
              </w:rPr>
              <w:t xml:space="preserve"> 3 </w:t>
            </w:r>
            <w:proofErr w:type="spellStart"/>
            <w:r w:rsidRPr="00FA7DDF">
              <w:rPr>
                <w:rFonts w:ascii="Trebuchet MS" w:eastAsia="Times New Roman" w:hAnsi="Trebuchet MS" w:cs="Calibri"/>
                <w:b/>
                <w:bCs/>
                <w:color w:val="000000"/>
                <w:sz w:val="20"/>
                <w:szCs w:val="20"/>
                <w:lang w:val="en-US"/>
              </w:rPr>
              <w:t>Cheltuieli</w:t>
            </w:r>
            <w:proofErr w:type="spellEnd"/>
            <w:r w:rsidRPr="00FA7DDF">
              <w:rPr>
                <w:rFonts w:ascii="Trebuchet MS" w:eastAsia="Times New Roman" w:hAnsi="Trebuchet MS" w:cs="Calibri"/>
                <w:b/>
                <w:bCs/>
                <w:color w:val="000000"/>
                <w:sz w:val="20"/>
                <w:szCs w:val="20"/>
                <w:lang w:val="en-US"/>
              </w:rPr>
              <w:t xml:space="preserve"> </w:t>
            </w:r>
            <w:proofErr w:type="spellStart"/>
            <w:r w:rsidRPr="00FA7DDF">
              <w:rPr>
                <w:rFonts w:ascii="Trebuchet MS" w:eastAsia="Times New Roman" w:hAnsi="Trebuchet MS" w:cs="Calibri"/>
                <w:b/>
                <w:bCs/>
                <w:color w:val="000000"/>
                <w:sz w:val="20"/>
                <w:szCs w:val="20"/>
                <w:lang w:val="en-US"/>
              </w:rPr>
              <w:t>pentru</w:t>
            </w:r>
            <w:proofErr w:type="spellEnd"/>
            <w:r w:rsidRPr="00FA7DDF">
              <w:rPr>
                <w:rFonts w:ascii="Trebuchet MS" w:eastAsia="Times New Roman" w:hAnsi="Trebuchet MS" w:cs="Calibri"/>
                <w:b/>
                <w:bCs/>
                <w:color w:val="000000"/>
                <w:sz w:val="20"/>
                <w:szCs w:val="20"/>
                <w:lang w:val="en-US"/>
              </w:rPr>
              <w:t xml:space="preserve"> </w:t>
            </w:r>
            <w:proofErr w:type="spellStart"/>
            <w:r w:rsidRPr="00FA7DDF">
              <w:rPr>
                <w:rFonts w:ascii="Trebuchet MS" w:eastAsia="Times New Roman" w:hAnsi="Trebuchet MS" w:cs="Calibri"/>
                <w:b/>
                <w:bCs/>
                <w:color w:val="000000"/>
                <w:sz w:val="20"/>
                <w:szCs w:val="20"/>
                <w:lang w:val="en-US"/>
              </w:rPr>
              <w:t>proiectare</w:t>
            </w:r>
            <w:proofErr w:type="spellEnd"/>
            <w:r w:rsidRPr="00FA7DDF">
              <w:rPr>
                <w:rFonts w:ascii="Trebuchet MS" w:eastAsia="Times New Roman" w:hAnsi="Trebuchet MS" w:cs="Calibri"/>
                <w:b/>
                <w:bCs/>
                <w:color w:val="000000"/>
                <w:sz w:val="20"/>
                <w:szCs w:val="20"/>
                <w:lang w:val="en-US"/>
              </w:rPr>
              <w:t xml:space="preserve"> </w:t>
            </w:r>
            <w:proofErr w:type="spellStart"/>
            <w:r w:rsidRPr="00FA7DDF">
              <w:rPr>
                <w:rFonts w:ascii="Trebuchet MS" w:eastAsia="Times New Roman" w:hAnsi="Trebuchet MS" w:cs="Calibri"/>
                <w:b/>
                <w:bCs/>
                <w:color w:val="000000"/>
                <w:sz w:val="20"/>
                <w:szCs w:val="20"/>
                <w:lang w:val="en-US"/>
              </w:rPr>
              <w:t>şi</w:t>
            </w:r>
            <w:proofErr w:type="spellEnd"/>
          </w:p>
        </w:tc>
        <w:tc>
          <w:tcPr>
            <w:tcW w:w="485" w:type="pct"/>
            <w:vMerge w:val="restart"/>
            <w:tcBorders>
              <w:top w:val="single" w:sz="4" w:space="0" w:color="auto"/>
              <w:left w:val="single" w:sz="4" w:space="0" w:color="auto"/>
              <w:bottom w:val="single" w:sz="4" w:space="0" w:color="auto"/>
              <w:right w:val="single" w:sz="4" w:space="0" w:color="auto"/>
            </w:tcBorders>
            <w:vAlign w:val="center"/>
            <w:hideMark/>
          </w:tcPr>
          <w:p w14:paraId="46A01B47" w14:textId="77777777" w:rsidR="003F6A6C" w:rsidRPr="00FA7DDF" w:rsidRDefault="003F6A6C" w:rsidP="007D4D18">
            <w:pPr>
              <w:spacing w:after="0" w:line="240" w:lineRule="auto"/>
              <w:jc w:val="right"/>
              <w:rPr>
                <w:rFonts w:ascii="Trebuchet MS" w:eastAsia="Times New Roman" w:hAnsi="Trebuchet MS" w:cs="Calibri"/>
                <w:b/>
                <w:bCs/>
                <w:color w:val="000000"/>
                <w:sz w:val="20"/>
                <w:szCs w:val="20"/>
                <w:lang w:val="en-US"/>
              </w:rPr>
            </w:pPr>
            <w:r w:rsidRPr="00FA7DDF">
              <w:rPr>
                <w:rFonts w:ascii="Trebuchet MS" w:eastAsia="Times New Roman" w:hAnsi="Trebuchet MS" w:cs="Calibri"/>
                <w:b/>
                <w:bCs/>
                <w:color w:val="000000"/>
                <w:sz w:val="20"/>
                <w:szCs w:val="20"/>
                <w:lang w:val="en-US"/>
              </w:rPr>
              <w:t>0</w:t>
            </w:r>
          </w:p>
        </w:tc>
        <w:tc>
          <w:tcPr>
            <w:tcW w:w="640" w:type="pct"/>
            <w:vMerge w:val="restart"/>
            <w:tcBorders>
              <w:top w:val="single" w:sz="4" w:space="0" w:color="auto"/>
              <w:left w:val="single" w:sz="4" w:space="0" w:color="auto"/>
              <w:bottom w:val="single" w:sz="4" w:space="0" w:color="auto"/>
              <w:right w:val="single" w:sz="4" w:space="0" w:color="auto"/>
            </w:tcBorders>
            <w:vAlign w:val="center"/>
            <w:hideMark/>
          </w:tcPr>
          <w:p w14:paraId="07435C85" w14:textId="77777777" w:rsidR="003F6A6C" w:rsidRPr="00FA7DDF" w:rsidRDefault="003F6A6C" w:rsidP="007D4D18">
            <w:pPr>
              <w:spacing w:after="0" w:line="240" w:lineRule="auto"/>
              <w:jc w:val="right"/>
              <w:rPr>
                <w:rFonts w:ascii="Trebuchet MS" w:eastAsia="Times New Roman" w:hAnsi="Trebuchet MS" w:cs="Calibri"/>
                <w:b/>
                <w:bCs/>
                <w:color w:val="000000"/>
                <w:sz w:val="20"/>
                <w:szCs w:val="20"/>
                <w:lang w:val="en-US"/>
              </w:rPr>
            </w:pPr>
            <w:r w:rsidRPr="00FA7DDF">
              <w:rPr>
                <w:rFonts w:ascii="Trebuchet MS" w:eastAsia="Times New Roman" w:hAnsi="Trebuchet MS" w:cs="Calibri"/>
                <w:b/>
                <w:bCs/>
                <w:color w:val="000000"/>
                <w:sz w:val="20"/>
                <w:szCs w:val="20"/>
                <w:lang w:val="en-US"/>
              </w:rPr>
              <w:t>0</w:t>
            </w:r>
          </w:p>
        </w:tc>
        <w:tc>
          <w:tcPr>
            <w:tcW w:w="538"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3E41191B" w14:textId="77777777" w:rsidR="003F6A6C" w:rsidRPr="00FA7DDF" w:rsidRDefault="003F6A6C" w:rsidP="007D4D18">
            <w:pPr>
              <w:spacing w:after="0" w:line="240" w:lineRule="auto"/>
              <w:jc w:val="right"/>
              <w:rPr>
                <w:rFonts w:ascii="Trebuchet MS" w:eastAsia="Times New Roman" w:hAnsi="Trebuchet MS" w:cs="Calibri"/>
                <w:b/>
                <w:bCs/>
                <w:color w:val="000000"/>
                <w:sz w:val="20"/>
                <w:szCs w:val="20"/>
                <w:lang w:val="en-US"/>
              </w:rPr>
            </w:pPr>
            <w:r w:rsidRPr="00FA7DDF">
              <w:rPr>
                <w:rFonts w:ascii="Trebuchet MS" w:eastAsia="Times New Roman" w:hAnsi="Trebuchet MS" w:cs="Calibri"/>
                <w:b/>
                <w:bCs/>
                <w:color w:val="000000"/>
                <w:sz w:val="20"/>
                <w:szCs w:val="20"/>
                <w:lang w:val="en-US"/>
              </w:rPr>
              <w:t>0</w:t>
            </w:r>
          </w:p>
        </w:tc>
        <w:tc>
          <w:tcPr>
            <w:tcW w:w="525" w:type="pct"/>
            <w:vMerge w:val="restart"/>
            <w:tcBorders>
              <w:top w:val="single" w:sz="4" w:space="0" w:color="auto"/>
              <w:left w:val="single" w:sz="4" w:space="0" w:color="auto"/>
              <w:bottom w:val="single" w:sz="4" w:space="0" w:color="auto"/>
              <w:right w:val="single" w:sz="4" w:space="0" w:color="auto"/>
            </w:tcBorders>
            <w:vAlign w:val="center"/>
            <w:hideMark/>
          </w:tcPr>
          <w:p w14:paraId="626D02E3" w14:textId="77777777" w:rsidR="003F6A6C" w:rsidRPr="00FA7DDF" w:rsidRDefault="003F6A6C" w:rsidP="007D4D18">
            <w:pPr>
              <w:spacing w:after="0" w:line="240" w:lineRule="auto"/>
              <w:jc w:val="right"/>
              <w:rPr>
                <w:rFonts w:ascii="Trebuchet MS" w:eastAsia="Times New Roman" w:hAnsi="Trebuchet MS" w:cs="Calibri"/>
                <w:b/>
                <w:bCs/>
                <w:color w:val="000000"/>
                <w:sz w:val="20"/>
                <w:szCs w:val="20"/>
                <w:lang w:val="en-US"/>
              </w:rPr>
            </w:pPr>
            <w:r w:rsidRPr="00FA7DDF">
              <w:rPr>
                <w:rFonts w:ascii="Trebuchet MS" w:eastAsia="Times New Roman" w:hAnsi="Trebuchet MS" w:cs="Calibri"/>
                <w:b/>
                <w:bCs/>
                <w:color w:val="000000"/>
                <w:sz w:val="20"/>
                <w:szCs w:val="20"/>
                <w:lang w:val="en-US"/>
              </w:rPr>
              <w:t>0</w:t>
            </w:r>
          </w:p>
        </w:tc>
        <w:tc>
          <w:tcPr>
            <w:tcW w:w="451"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0B14B5C1" w14:textId="77777777" w:rsidR="003F6A6C" w:rsidRPr="00FA7DDF" w:rsidRDefault="003F6A6C" w:rsidP="007D4D18">
            <w:pPr>
              <w:spacing w:after="0" w:line="240" w:lineRule="auto"/>
              <w:jc w:val="right"/>
              <w:rPr>
                <w:rFonts w:ascii="Trebuchet MS" w:eastAsia="Times New Roman" w:hAnsi="Trebuchet MS" w:cs="Calibri"/>
                <w:b/>
                <w:bCs/>
                <w:color w:val="000000"/>
                <w:sz w:val="20"/>
                <w:szCs w:val="20"/>
                <w:lang w:val="en-US"/>
              </w:rPr>
            </w:pPr>
            <w:r w:rsidRPr="00FA7DDF">
              <w:rPr>
                <w:rFonts w:ascii="Trebuchet MS" w:eastAsia="Times New Roman" w:hAnsi="Trebuchet MS" w:cs="Calibri"/>
                <w:b/>
                <w:bCs/>
                <w:color w:val="000000"/>
                <w:sz w:val="20"/>
                <w:szCs w:val="20"/>
                <w:lang w:val="en-US"/>
              </w:rPr>
              <w:t>0</w:t>
            </w:r>
          </w:p>
        </w:tc>
        <w:tc>
          <w:tcPr>
            <w:tcW w:w="622" w:type="pct"/>
            <w:gridSpan w:val="3"/>
            <w:vMerge w:val="restart"/>
            <w:tcBorders>
              <w:top w:val="single" w:sz="4" w:space="0" w:color="auto"/>
              <w:left w:val="single" w:sz="4" w:space="0" w:color="auto"/>
              <w:bottom w:val="single" w:sz="4" w:space="0" w:color="auto"/>
              <w:right w:val="single" w:sz="4" w:space="0" w:color="auto"/>
            </w:tcBorders>
            <w:vAlign w:val="center"/>
            <w:hideMark/>
          </w:tcPr>
          <w:p w14:paraId="348D672F" w14:textId="77777777" w:rsidR="003F6A6C" w:rsidRPr="00FA7DDF" w:rsidRDefault="003F6A6C" w:rsidP="007D4D18">
            <w:pPr>
              <w:spacing w:after="0" w:line="240" w:lineRule="auto"/>
              <w:jc w:val="right"/>
              <w:rPr>
                <w:rFonts w:ascii="Trebuchet MS" w:eastAsia="Times New Roman" w:hAnsi="Trebuchet MS" w:cs="Calibri"/>
                <w:b/>
                <w:bCs/>
                <w:color w:val="000000"/>
                <w:sz w:val="20"/>
                <w:szCs w:val="20"/>
                <w:lang w:val="en-US"/>
              </w:rPr>
            </w:pPr>
            <w:r w:rsidRPr="00FA7DDF">
              <w:rPr>
                <w:rFonts w:ascii="Trebuchet MS" w:eastAsia="Times New Roman" w:hAnsi="Trebuchet MS" w:cs="Calibri"/>
                <w:b/>
                <w:bCs/>
                <w:color w:val="000000"/>
                <w:sz w:val="20"/>
                <w:szCs w:val="20"/>
                <w:lang w:val="en-US"/>
              </w:rPr>
              <w:t>0</w:t>
            </w:r>
          </w:p>
        </w:tc>
      </w:tr>
      <w:tr w:rsidR="004D0027" w:rsidRPr="00FA7DDF" w14:paraId="52CB703E" w14:textId="77777777" w:rsidTr="004D0027">
        <w:trPr>
          <w:trHeight w:val="345"/>
        </w:trPr>
        <w:tc>
          <w:tcPr>
            <w:tcW w:w="1738" w:type="pct"/>
            <w:gridSpan w:val="4"/>
            <w:tcBorders>
              <w:top w:val="nil"/>
              <w:left w:val="single" w:sz="8" w:space="0" w:color="auto"/>
              <w:bottom w:val="nil"/>
              <w:right w:val="nil"/>
            </w:tcBorders>
            <w:vAlign w:val="center"/>
            <w:hideMark/>
          </w:tcPr>
          <w:p w14:paraId="650244CF" w14:textId="77777777" w:rsidR="003F6A6C" w:rsidRPr="00FA7DDF" w:rsidRDefault="003F6A6C" w:rsidP="007D4D18">
            <w:pPr>
              <w:spacing w:after="0" w:line="240" w:lineRule="auto"/>
              <w:rPr>
                <w:rFonts w:ascii="Trebuchet MS" w:eastAsia="Times New Roman" w:hAnsi="Trebuchet MS" w:cs="Calibri"/>
                <w:b/>
                <w:bCs/>
                <w:color w:val="000000"/>
                <w:sz w:val="20"/>
                <w:szCs w:val="20"/>
                <w:lang w:val="en-US"/>
              </w:rPr>
            </w:pPr>
            <w:proofErr w:type="spellStart"/>
            <w:r w:rsidRPr="00FA7DDF">
              <w:rPr>
                <w:rFonts w:ascii="Trebuchet MS" w:eastAsia="Times New Roman" w:hAnsi="Trebuchet MS" w:cs="Calibri"/>
                <w:b/>
                <w:bCs/>
                <w:color w:val="000000"/>
                <w:sz w:val="20"/>
                <w:szCs w:val="20"/>
                <w:lang w:val="en-US"/>
              </w:rPr>
              <w:t>asistenţă</w:t>
            </w:r>
            <w:proofErr w:type="spellEnd"/>
            <w:r w:rsidRPr="00FA7DDF">
              <w:rPr>
                <w:rFonts w:ascii="Trebuchet MS" w:eastAsia="Times New Roman" w:hAnsi="Trebuchet MS" w:cs="Calibri"/>
                <w:b/>
                <w:bCs/>
                <w:color w:val="000000"/>
                <w:sz w:val="20"/>
                <w:szCs w:val="20"/>
                <w:lang w:val="en-US"/>
              </w:rPr>
              <w:t xml:space="preserve"> </w:t>
            </w:r>
            <w:proofErr w:type="spellStart"/>
            <w:r w:rsidRPr="00FA7DDF">
              <w:rPr>
                <w:rFonts w:ascii="Trebuchet MS" w:eastAsia="Times New Roman" w:hAnsi="Trebuchet MS" w:cs="Calibri"/>
                <w:b/>
                <w:bCs/>
                <w:color w:val="000000"/>
                <w:sz w:val="20"/>
                <w:szCs w:val="20"/>
                <w:lang w:val="en-US"/>
              </w:rPr>
              <w:t>tehnică</w:t>
            </w:r>
            <w:proofErr w:type="spellEnd"/>
            <w:r w:rsidRPr="00FA7DDF">
              <w:rPr>
                <w:rFonts w:ascii="Trebuchet MS" w:eastAsia="Times New Roman" w:hAnsi="Trebuchet MS" w:cs="Calibri"/>
                <w:b/>
                <w:bCs/>
                <w:color w:val="000000"/>
                <w:sz w:val="20"/>
                <w:szCs w:val="20"/>
                <w:lang w:val="en-US"/>
              </w:rPr>
              <w:t xml:space="preserve"> - total, din care:</w:t>
            </w:r>
          </w:p>
        </w:tc>
        <w:tc>
          <w:tcPr>
            <w:tcW w:w="485" w:type="pct"/>
            <w:vMerge/>
            <w:tcBorders>
              <w:top w:val="single" w:sz="4" w:space="0" w:color="auto"/>
              <w:left w:val="single" w:sz="4" w:space="0" w:color="auto"/>
              <w:bottom w:val="single" w:sz="4" w:space="0" w:color="auto"/>
              <w:right w:val="single" w:sz="4" w:space="0" w:color="auto"/>
            </w:tcBorders>
            <w:vAlign w:val="center"/>
            <w:hideMark/>
          </w:tcPr>
          <w:p w14:paraId="2316A865" w14:textId="77777777" w:rsidR="003F6A6C" w:rsidRPr="00FA7DDF" w:rsidRDefault="003F6A6C" w:rsidP="007D4D18">
            <w:pPr>
              <w:spacing w:after="0" w:line="240" w:lineRule="auto"/>
              <w:rPr>
                <w:rFonts w:ascii="Trebuchet MS" w:eastAsia="Times New Roman" w:hAnsi="Trebuchet MS" w:cs="Calibri"/>
                <w:b/>
                <w:bCs/>
                <w:color w:val="000000"/>
                <w:sz w:val="20"/>
                <w:szCs w:val="20"/>
                <w:lang w:val="en-US"/>
              </w:rPr>
            </w:pPr>
          </w:p>
        </w:tc>
        <w:tc>
          <w:tcPr>
            <w:tcW w:w="640" w:type="pct"/>
            <w:vMerge/>
            <w:tcBorders>
              <w:top w:val="single" w:sz="4" w:space="0" w:color="auto"/>
              <w:left w:val="single" w:sz="4" w:space="0" w:color="auto"/>
              <w:bottom w:val="single" w:sz="4" w:space="0" w:color="auto"/>
              <w:right w:val="single" w:sz="4" w:space="0" w:color="auto"/>
            </w:tcBorders>
            <w:vAlign w:val="center"/>
            <w:hideMark/>
          </w:tcPr>
          <w:p w14:paraId="3746F373" w14:textId="77777777" w:rsidR="003F6A6C" w:rsidRPr="00FA7DDF" w:rsidRDefault="003F6A6C" w:rsidP="007D4D18">
            <w:pPr>
              <w:spacing w:after="0" w:line="240" w:lineRule="auto"/>
              <w:rPr>
                <w:rFonts w:ascii="Trebuchet MS" w:eastAsia="Times New Roman" w:hAnsi="Trebuchet MS" w:cs="Calibri"/>
                <w:b/>
                <w:bCs/>
                <w:color w:val="000000"/>
                <w:sz w:val="20"/>
                <w:szCs w:val="20"/>
                <w:lang w:val="en-US"/>
              </w:rPr>
            </w:pPr>
          </w:p>
        </w:tc>
        <w:tc>
          <w:tcPr>
            <w:tcW w:w="538" w:type="pct"/>
            <w:gridSpan w:val="2"/>
            <w:vMerge/>
            <w:tcBorders>
              <w:top w:val="single" w:sz="4" w:space="0" w:color="auto"/>
              <w:left w:val="single" w:sz="4" w:space="0" w:color="auto"/>
              <w:bottom w:val="single" w:sz="4" w:space="0" w:color="auto"/>
              <w:right w:val="single" w:sz="4" w:space="0" w:color="auto"/>
            </w:tcBorders>
            <w:vAlign w:val="center"/>
            <w:hideMark/>
          </w:tcPr>
          <w:p w14:paraId="37F64491" w14:textId="77777777" w:rsidR="003F6A6C" w:rsidRPr="00FA7DDF" w:rsidRDefault="003F6A6C" w:rsidP="007D4D18">
            <w:pPr>
              <w:spacing w:after="0" w:line="240" w:lineRule="auto"/>
              <w:rPr>
                <w:rFonts w:ascii="Trebuchet MS" w:eastAsia="Times New Roman" w:hAnsi="Trebuchet MS" w:cs="Calibri"/>
                <w:b/>
                <w:bCs/>
                <w:color w:val="000000"/>
                <w:sz w:val="20"/>
                <w:szCs w:val="20"/>
                <w:lang w:val="en-US"/>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14:paraId="7DB13495" w14:textId="77777777" w:rsidR="003F6A6C" w:rsidRPr="00FA7DDF" w:rsidRDefault="003F6A6C" w:rsidP="007D4D18">
            <w:pPr>
              <w:spacing w:after="0" w:line="240" w:lineRule="auto"/>
              <w:rPr>
                <w:rFonts w:ascii="Trebuchet MS" w:eastAsia="Times New Roman" w:hAnsi="Trebuchet MS" w:cs="Calibri"/>
                <w:b/>
                <w:bCs/>
                <w:color w:val="000000"/>
                <w:sz w:val="20"/>
                <w:szCs w:val="20"/>
                <w:lang w:val="en-US"/>
              </w:rPr>
            </w:pPr>
          </w:p>
        </w:tc>
        <w:tc>
          <w:tcPr>
            <w:tcW w:w="451" w:type="pct"/>
            <w:gridSpan w:val="2"/>
            <w:vMerge/>
            <w:tcBorders>
              <w:top w:val="single" w:sz="4" w:space="0" w:color="auto"/>
              <w:left w:val="single" w:sz="4" w:space="0" w:color="auto"/>
              <w:bottom w:val="single" w:sz="4" w:space="0" w:color="auto"/>
              <w:right w:val="single" w:sz="4" w:space="0" w:color="auto"/>
            </w:tcBorders>
            <w:vAlign w:val="center"/>
            <w:hideMark/>
          </w:tcPr>
          <w:p w14:paraId="123B2407" w14:textId="77777777" w:rsidR="003F6A6C" w:rsidRPr="00FA7DDF" w:rsidRDefault="003F6A6C" w:rsidP="007D4D18">
            <w:pPr>
              <w:spacing w:after="0" w:line="240" w:lineRule="auto"/>
              <w:rPr>
                <w:rFonts w:ascii="Trebuchet MS" w:eastAsia="Times New Roman" w:hAnsi="Trebuchet MS" w:cs="Calibri"/>
                <w:b/>
                <w:bCs/>
                <w:color w:val="000000"/>
                <w:sz w:val="20"/>
                <w:szCs w:val="20"/>
                <w:lang w:val="en-US"/>
              </w:rPr>
            </w:pPr>
          </w:p>
        </w:tc>
        <w:tc>
          <w:tcPr>
            <w:tcW w:w="622" w:type="pct"/>
            <w:gridSpan w:val="3"/>
            <w:vMerge/>
            <w:tcBorders>
              <w:top w:val="single" w:sz="4" w:space="0" w:color="auto"/>
              <w:left w:val="single" w:sz="4" w:space="0" w:color="auto"/>
              <w:bottom w:val="single" w:sz="4" w:space="0" w:color="auto"/>
              <w:right w:val="single" w:sz="4" w:space="0" w:color="auto"/>
            </w:tcBorders>
            <w:vAlign w:val="center"/>
            <w:hideMark/>
          </w:tcPr>
          <w:p w14:paraId="01E1E99A" w14:textId="77777777" w:rsidR="003F6A6C" w:rsidRPr="00FA7DDF" w:rsidRDefault="003F6A6C" w:rsidP="007D4D18">
            <w:pPr>
              <w:spacing w:after="0" w:line="240" w:lineRule="auto"/>
              <w:rPr>
                <w:rFonts w:ascii="Trebuchet MS" w:eastAsia="Times New Roman" w:hAnsi="Trebuchet MS" w:cs="Calibri"/>
                <w:b/>
                <w:bCs/>
                <w:color w:val="000000"/>
                <w:sz w:val="20"/>
                <w:szCs w:val="20"/>
                <w:lang w:val="en-US"/>
              </w:rPr>
            </w:pPr>
          </w:p>
        </w:tc>
      </w:tr>
      <w:tr w:rsidR="004D0027" w:rsidRPr="00FA7DDF" w14:paraId="2979DE3C" w14:textId="77777777" w:rsidTr="004D0027">
        <w:trPr>
          <w:trHeight w:val="330"/>
        </w:trPr>
        <w:tc>
          <w:tcPr>
            <w:tcW w:w="469" w:type="pct"/>
            <w:tcBorders>
              <w:top w:val="single" w:sz="8" w:space="0" w:color="auto"/>
              <w:left w:val="single" w:sz="8" w:space="0" w:color="auto"/>
              <w:bottom w:val="nil"/>
              <w:right w:val="nil"/>
            </w:tcBorders>
            <w:vAlign w:val="center"/>
            <w:hideMark/>
          </w:tcPr>
          <w:p w14:paraId="619DD650"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3.1</w:t>
            </w:r>
          </w:p>
        </w:tc>
        <w:tc>
          <w:tcPr>
            <w:tcW w:w="1269" w:type="pct"/>
            <w:gridSpan w:val="3"/>
            <w:tcBorders>
              <w:top w:val="single" w:sz="8" w:space="0" w:color="auto"/>
              <w:left w:val="nil"/>
              <w:bottom w:val="single" w:sz="8" w:space="0" w:color="auto"/>
              <w:right w:val="nil"/>
            </w:tcBorders>
            <w:vAlign w:val="center"/>
            <w:hideMark/>
          </w:tcPr>
          <w:p w14:paraId="7F339918"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proofErr w:type="spellStart"/>
            <w:r w:rsidRPr="00FA7DDF">
              <w:rPr>
                <w:rFonts w:ascii="Trebuchet MS" w:eastAsia="Times New Roman" w:hAnsi="Trebuchet MS" w:cs="Calibri"/>
                <w:color w:val="000000"/>
                <w:sz w:val="20"/>
                <w:szCs w:val="20"/>
                <w:lang w:val="en-US"/>
              </w:rPr>
              <w:t>Studii</w:t>
            </w:r>
            <w:proofErr w:type="spellEnd"/>
            <w:r w:rsidRPr="00FA7DDF">
              <w:rPr>
                <w:rFonts w:ascii="Trebuchet MS" w:eastAsia="Times New Roman" w:hAnsi="Trebuchet MS" w:cs="Calibri"/>
                <w:color w:val="000000"/>
                <w:sz w:val="20"/>
                <w:szCs w:val="20"/>
                <w:lang w:val="en-US"/>
              </w:rPr>
              <w:t xml:space="preserve"> de </w:t>
            </w:r>
            <w:proofErr w:type="spellStart"/>
            <w:r w:rsidRPr="00FA7DDF">
              <w:rPr>
                <w:rFonts w:ascii="Trebuchet MS" w:eastAsia="Times New Roman" w:hAnsi="Trebuchet MS" w:cs="Calibri"/>
                <w:color w:val="000000"/>
                <w:sz w:val="20"/>
                <w:szCs w:val="20"/>
                <w:lang w:val="en-US"/>
              </w:rPr>
              <w:t>teren</w:t>
            </w:r>
            <w:proofErr w:type="spellEnd"/>
          </w:p>
        </w:tc>
        <w:tc>
          <w:tcPr>
            <w:tcW w:w="485" w:type="pct"/>
            <w:tcBorders>
              <w:top w:val="single" w:sz="4" w:space="0" w:color="auto"/>
              <w:left w:val="single" w:sz="4" w:space="0" w:color="auto"/>
              <w:bottom w:val="single" w:sz="4" w:space="0" w:color="auto"/>
              <w:right w:val="single" w:sz="4" w:space="0" w:color="auto"/>
            </w:tcBorders>
            <w:vAlign w:val="center"/>
            <w:hideMark/>
          </w:tcPr>
          <w:p w14:paraId="79852C58"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640" w:type="pct"/>
            <w:tcBorders>
              <w:top w:val="single" w:sz="4" w:space="0" w:color="auto"/>
              <w:left w:val="single" w:sz="4" w:space="0" w:color="auto"/>
              <w:bottom w:val="single" w:sz="4" w:space="0" w:color="auto"/>
              <w:right w:val="single" w:sz="4" w:space="0" w:color="auto"/>
            </w:tcBorders>
            <w:vAlign w:val="center"/>
            <w:hideMark/>
          </w:tcPr>
          <w:p w14:paraId="05032B47"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538" w:type="pct"/>
            <w:gridSpan w:val="2"/>
            <w:tcBorders>
              <w:top w:val="single" w:sz="4" w:space="0" w:color="auto"/>
              <w:left w:val="single" w:sz="4" w:space="0" w:color="auto"/>
              <w:bottom w:val="single" w:sz="4" w:space="0" w:color="auto"/>
              <w:right w:val="single" w:sz="4" w:space="0" w:color="auto"/>
            </w:tcBorders>
            <w:vAlign w:val="center"/>
            <w:hideMark/>
          </w:tcPr>
          <w:p w14:paraId="659FE748"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525" w:type="pct"/>
            <w:tcBorders>
              <w:top w:val="single" w:sz="4" w:space="0" w:color="auto"/>
              <w:left w:val="single" w:sz="4" w:space="0" w:color="auto"/>
              <w:bottom w:val="single" w:sz="4" w:space="0" w:color="auto"/>
              <w:right w:val="single" w:sz="4" w:space="0" w:color="auto"/>
            </w:tcBorders>
            <w:vAlign w:val="center"/>
            <w:hideMark/>
          </w:tcPr>
          <w:p w14:paraId="4278A09B"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451" w:type="pct"/>
            <w:gridSpan w:val="2"/>
            <w:tcBorders>
              <w:top w:val="single" w:sz="4" w:space="0" w:color="auto"/>
              <w:left w:val="single" w:sz="4" w:space="0" w:color="auto"/>
              <w:bottom w:val="single" w:sz="4" w:space="0" w:color="auto"/>
              <w:right w:val="single" w:sz="4" w:space="0" w:color="auto"/>
            </w:tcBorders>
            <w:vAlign w:val="center"/>
            <w:hideMark/>
          </w:tcPr>
          <w:p w14:paraId="28B61FEB"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622" w:type="pct"/>
            <w:gridSpan w:val="3"/>
            <w:tcBorders>
              <w:top w:val="single" w:sz="4" w:space="0" w:color="auto"/>
              <w:left w:val="single" w:sz="4" w:space="0" w:color="auto"/>
              <w:bottom w:val="single" w:sz="4" w:space="0" w:color="auto"/>
              <w:right w:val="single" w:sz="4" w:space="0" w:color="auto"/>
            </w:tcBorders>
            <w:vAlign w:val="center"/>
            <w:hideMark/>
          </w:tcPr>
          <w:p w14:paraId="6DF34A64"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r>
      <w:tr w:rsidR="004D0027" w:rsidRPr="00FA7DDF" w14:paraId="6E1344C2" w14:textId="77777777" w:rsidTr="004D0027">
        <w:trPr>
          <w:trHeight w:val="510"/>
        </w:trPr>
        <w:tc>
          <w:tcPr>
            <w:tcW w:w="469" w:type="pct"/>
            <w:tcBorders>
              <w:top w:val="single" w:sz="8" w:space="0" w:color="auto"/>
              <w:left w:val="single" w:sz="8" w:space="0" w:color="auto"/>
              <w:bottom w:val="single" w:sz="8" w:space="0" w:color="auto"/>
              <w:right w:val="nil"/>
            </w:tcBorders>
            <w:vAlign w:val="center"/>
            <w:hideMark/>
          </w:tcPr>
          <w:p w14:paraId="434F59AC"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3.2</w:t>
            </w:r>
          </w:p>
        </w:tc>
        <w:tc>
          <w:tcPr>
            <w:tcW w:w="1269" w:type="pct"/>
            <w:gridSpan w:val="3"/>
            <w:tcBorders>
              <w:top w:val="single" w:sz="8" w:space="0" w:color="auto"/>
              <w:left w:val="nil"/>
              <w:bottom w:val="single" w:sz="8" w:space="0" w:color="auto"/>
              <w:right w:val="nil"/>
            </w:tcBorders>
            <w:vAlign w:val="center"/>
            <w:hideMark/>
          </w:tcPr>
          <w:p w14:paraId="562FE5F6"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proofErr w:type="spellStart"/>
            <w:r w:rsidRPr="00FA7DDF">
              <w:rPr>
                <w:rFonts w:ascii="Trebuchet MS" w:eastAsia="Times New Roman" w:hAnsi="Trebuchet MS" w:cs="Calibri"/>
                <w:color w:val="000000"/>
                <w:sz w:val="20"/>
                <w:szCs w:val="20"/>
                <w:lang w:val="en-US"/>
              </w:rPr>
              <w:t>Obţinerea</w:t>
            </w:r>
            <w:proofErr w:type="spellEnd"/>
            <w:r w:rsidRPr="00FA7DDF">
              <w:rPr>
                <w:rFonts w:ascii="Trebuchet MS" w:eastAsia="Times New Roman" w:hAnsi="Trebuchet MS" w:cs="Calibri"/>
                <w:color w:val="000000"/>
                <w:sz w:val="20"/>
                <w:szCs w:val="20"/>
                <w:lang w:val="en-US"/>
              </w:rPr>
              <w:t xml:space="preserve"> de </w:t>
            </w:r>
            <w:proofErr w:type="spellStart"/>
            <w:r w:rsidRPr="00FA7DDF">
              <w:rPr>
                <w:rFonts w:ascii="Trebuchet MS" w:eastAsia="Times New Roman" w:hAnsi="Trebuchet MS" w:cs="Calibri"/>
                <w:color w:val="000000"/>
                <w:sz w:val="20"/>
                <w:szCs w:val="20"/>
                <w:lang w:val="en-US"/>
              </w:rPr>
              <w:t>avize</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acorduri</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şi</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autorizaţii</w:t>
            </w:r>
            <w:proofErr w:type="spellEnd"/>
          </w:p>
        </w:tc>
        <w:tc>
          <w:tcPr>
            <w:tcW w:w="485" w:type="pct"/>
            <w:tcBorders>
              <w:top w:val="single" w:sz="4" w:space="0" w:color="auto"/>
              <w:left w:val="single" w:sz="4" w:space="0" w:color="auto"/>
              <w:bottom w:val="single" w:sz="4" w:space="0" w:color="auto"/>
              <w:right w:val="single" w:sz="4" w:space="0" w:color="auto"/>
            </w:tcBorders>
            <w:vAlign w:val="center"/>
            <w:hideMark/>
          </w:tcPr>
          <w:p w14:paraId="0695FD57"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640" w:type="pct"/>
            <w:tcBorders>
              <w:top w:val="single" w:sz="4" w:space="0" w:color="auto"/>
              <w:left w:val="single" w:sz="4" w:space="0" w:color="auto"/>
              <w:bottom w:val="single" w:sz="4" w:space="0" w:color="auto"/>
              <w:right w:val="single" w:sz="4" w:space="0" w:color="auto"/>
            </w:tcBorders>
            <w:vAlign w:val="center"/>
            <w:hideMark/>
          </w:tcPr>
          <w:p w14:paraId="4324A675"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538" w:type="pct"/>
            <w:gridSpan w:val="2"/>
            <w:tcBorders>
              <w:top w:val="single" w:sz="4" w:space="0" w:color="auto"/>
              <w:left w:val="single" w:sz="4" w:space="0" w:color="auto"/>
              <w:bottom w:val="single" w:sz="4" w:space="0" w:color="auto"/>
              <w:right w:val="single" w:sz="4" w:space="0" w:color="auto"/>
            </w:tcBorders>
            <w:vAlign w:val="center"/>
            <w:hideMark/>
          </w:tcPr>
          <w:p w14:paraId="7012A4A7"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525" w:type="pct"/>
            <w:tcBorders>
              <w:top w:val="single" w:sz="4" w:space="0" w:color="auto"/>
              <w:left w:val="single" w:sz="4" w:space="0" w:color="auto"/>
              <w:bottom w:val="single" w:sz="4" w:space="0" w:color="auto"/>
              <w:right w:val="single" w:sz="4" w:space="0" w:color="auto"/>
            </w:tcBorders>
            <w:vAlign w:val="center"/>
            <w:hideMark/>
          </w:tcPr>
          <w:p w14:paraId="164385D1"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451" w:type="pct"/>
            <w:gridSpan w:val="2"/>
            <w:tcBorders>
              <w:top w:val="single" w:sz="4" w:space="0" w:color="auto"/>
              <w:left w:val="single" w:sz="4" w:space="0" w:color="auto"/>
              <w:bottom w:val="single" w:sz="4" w:space="0" w:color="auto"/>
              <w:right w:val="single" w:sz="4" w:space="0" w:color="auto"/>
            </w:tcBorders>
            <w:vAlign w:val="center"/>
            <w:hideMark/>
          </w:tcPr>
          <w:p w14:paraId="3771732D"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622" w:type="pct"/>
            <w:gridSpan w:val="3"/>
            <w:tcBorders>
              <w:top w:val="single" w:sz="4" w:space="0" w:color="auto"/>
              <w:left w:val="single" w:sz="4" w:space="0" w:color="auto"/>
              <w:bottom w:val="single" w:sz="4" w:space="0" w:color="auto"/>
              <w:right w:val="single" w:sz="4" w:space="0" w:color="auto"/>
            </w:tcBorders>
            <w:vAlign w:val="center"/>
            <w:hideMark/>
          </w:tcPr>
          <w:p w14:paraId="165C4D6E"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r>
      <w:tr w:rsidR="004D0027" w:rsidRPr="00FA7DDF" w14:paraId="3BEF1F18" w14:textId="77777777" w:rsidTr="004D0027">
        <w:trPr>
          <w:trHeight w:val="315"/>
        </w:trPr>
        <w:tc>
          <w:tcPr>
            <w:tcW w:w="469" w:type="pct"/>
            <w:tcBorders>
              <w:top w:val="single" w:sz="8" w:space="0" w:color="auto"/>
              <w:left w:val="single" w:sz="8" w:space="0" w:color="auto"/>
              <w:bottom w:val="nil"/>
              <w:right w:val="nil"/>
            </w:tcBorders>
            <w:vAlign w:val="center"/>
            <w:hideMark/>
          </w:tcPr>
          <w:p w14:paraId="7441B179"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3.3</w:t>
            </w:r>
          </w:p>
        </w:tc>
        <w:tc>
          <w:tcPr>
            <w:tcW w:w="1269" w:type="pct"/>
            <w:gridSpan w:val="3"/>
            <w:tcBorders>
              <w:top w:val="single" w:sz="8" w:space="0" w:color="auto"/>
              <w:left w:val="nil"/>
              <w:bottom w:val="nil"/>
              <w:right w:val="nil"/>
            </w:tcBorders>
            <w:vAlign w:val="center"/>
            <w:hideMark/>
          </w:tcPr>
          <w:p w14:paraId="1742577C"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proofErr w:type="spellStart"/>
            <w:r w:rsidRPr="00FA7DDF">
              <w:rPr>
                <w:rFonts w:ascii="Trebuchet MS" w:eastAsia="Times New Roman" w:hAnsi="Trebuchet MS" w:cs="Calibri"/>
                <w:color w:val="000000"/>
                <w:sz w:val="20"/>
                <w:szCs w:val="20"/>
                <w:lang w:val="en-US"/>
              </w:rPr>
              <w:t>Proiectare</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şi</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inginerie</w:t>
            </w:r>
            <w:proofErr w:type="spellEnd"/>
          </w:p>
        </w:tc>
        <w:tc>
          <w:tcPr>
            <w:tcW w:w="485" w:type="pct"/>
            <w:tcBorders>
              <w:top w:val="single" w:sz="4" w:space="0" w:color="auto"/>
              <w:left w:val="single" w:sz="4" w:space="0" w:color="auto"/>
              <w:bottom w:val="single" w:sz="4" w:space="0" w:color="auto"/>
              <w:right w:val="single" w:sz="4" w:space="0" w:color="auto"/>
            </w:tcBorders>
            <w:vAlign w:val="center"/>
            <w:hideMark/>
          </w:tcPr>
          <w:p w14:paraId="6722F282"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640" w:type="pct"/>
            <w:tcBorders>
              <w:top w:val="single" w:sz="4" w:space="0" w:color="auto"/>
              <w:left w:val="single" w:sz="4" w:space="0" w:color="auto"/>
              <w:bottom w:val="single" w:sz="4" w:space="0" w:color="auto"/>
              <w:right w:val="single" w:sz="4" w:space="0" w:color="auto"/>
            </w:tcBorders>
            <w:vAlign w:val="center"/>
            <w:hideMark/>
          </w:tcPr>
          <w:p w14:paraId="42BE437D"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538" w:type="pct"/>
            <w:gridSpan w:val="2"/>
            <w:tcBorders>
              <w:top w:val="single" w:sz="4" w:space="0" w:color="auto"/>
              <w:left w:val="single" w:sz="4" w:space="0" w:color="auto"/>
              <w:bottom w:val="single" w:sz="4" w:space="0" w:color="auto"/>
              <w:right w:val="single" w:sz="4" w:space="0" w:color="auto"/>
            </w:tcBorders>
            <w:vAlign w:val="center"/>
            <w:hideMark/>
          </w:tcPr>
          <w:p w14:paraId="182FD938"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525" w:type="pct"/>
            <w:tcBorders>
              <w:top w:val="single" w:sz="4" w:space="0" w:color="auto"/>
              <w:left w:val="single" w:sz="4" w:space="0" w:color="auto"/>
              <w:bottom w:val="single" w:sz="4" w:space="0" w:color="auto"/>
              <w:right w:val="single" w:sz="4" w:space="0" w:color="auto"/>
            </w:tcBorders>
            <w:vAlign w:val="center"/>
            <w:hideMark/>
          </w:tcPr>
          <w:p w14:paraId="7EAD05C4"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451" w:type="pct"/>
            <w:gridSpan w:val="2"/>
            <w:tcBorders>
              <w:top w:val="single" w:sz="4" w:space="0" w:color="auto"/>
              <w:left w:val="single" w:sz="4" w:space="0" w:color="auto"/>
              <w:bottom w:val="single" w:sz="4" w:space="0" w:color="auto"/>
              <w:right w:val="single" w:sz="4" w:space="0" w:color="auto"/>
            </w:tcBorders>
            <w:vAlign w:val="center"/>
            <w:hideMark/>
          </w:tcPr>
          <w:p w14:paraId="4EC33AE5"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622" w:type="pct"/>
            <w:gridSpan w:val="3"/>
            <w:tcBorders>
              <w:top w:val="single" w:sz="4" w:space="0" w:color="auto"/>
              <w:left w:val="single" w:sz="4" w:space="0" w:color="auto"/>
              <w:bottom w:val="single" w:sz="4" w:space="0" w:color="auto"/>
              <w:right w:val="single" w:sz="4" w:space="0" w:color="auto"/>
            </w:tcBorders>
            <w:vAlign w:val="center"/>
            <w:hideMark/>
          </w:tcPr>
          <w:p w14:paraId="32B7456C"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r>
      <w:tr w:rsidR="004D0027" w:rsidRPr="00FA7DDF" w14:paraId="33F0DBCF" w14:textId="77777777" w:rsidTr="004D0027">
        <w:trPr>
          <w:trHeight w:val="345"/>
        </w:trPr>
        <w:tc>
          <w:tcPr>
            <w:tcW w:w="469" w:type="pct"/>
            <w:tcBorders>
              <w:top w:val="single" w:sz="8" w:space="0" w:color="auto"/>
              <w:left w:val="single" w:sz="8" w:space="0" w:color="auto"/>
              <w:bottom w:val="single" w:sz="8" w:space="0" w:color="auto"/>
              <w:right w:val="nil"/>
            </w:tcBorders>
            <w:vAlign w:val="center"/>
            <w:hideMark/>
          </w:tcPr>
          <w:p w14:paraId="5F88B3E8"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3.4</w:t>
            </w:r>
          </w:p>
        </w:tc>
        <w:tc>
          <w:tcPr>
            <w:tcW w:w="1269" w:type="pct"/>
            <w:gridSpan w:val="3"/>
            <w:tcBorders>
              <w:top w:val="single" w:sz="8" w:space="0" w:color="auto"/>
              <w:left w:val="nil"/>
              <w:bottom w:val="single" w:sz="8" w:space="0" w:color="auto"/>
              <w:right w:val="nil"/>
            </w:tcBorders>
            <w:vAlign w:val="center"/>
            <w:hideMark/>
          </w:tcPr>
          <w:p w14:paraId="1A6AC378"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proofErr w:type="spellStart"/>
            <w:r w:rsidRPr="00FA7DDF">
              <w:rPr>
                <w:rFonts w:ascii="Trebuchet MS" w:eastAsia="Times New Roman" w:hAnsi="Trebuchet MS" w:cs="Calibri"/>
                <w:color w:val="000000"/>
                <w:sz w:val="20"/>
                <w:szCs w:val="20"/>
                <w:lang w:val="en-US"/>
              </w:rPr>
              <w:t>Organizarea</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procedurilor</w:t>
            </w:r>
            <w:proofErr w:type="spellEnd"/>
            <w:r w:rsidRPr="00FA7DDF">
              <w:rPr>
                <w:rFonts w:ascii="Trebuchet MS" w:eastAsia="Times New Roman" w:hAnsi="Trebuchet MS" w:cs="Calibri"/>
                <w:color w:val="000000"/>
                <w:sz w:val="20"/>
                <w:szCs w:val="20"/>
                <w:lang w:val="en-US"/>
              </w:rPr>
              <w:t xml:space="preserve"> de </w:t>
            </w:r>
            <w:proofErr w:type="spellStart"/>
            <w:r w:rsidRPr="00FA7DDF">
              <w:rPr>
                <w:rFonts w:ascii="Trebuchet MS" w:eastAsia="Times New Roman" w:hAnsi="Trebuchet MS" w:cs="Calibri"/>
                <w:color w:val="000000"/>
                <w:sz w:val="20"/>
                <w:szCs w:val="20"/>
                <w:lang w:val="en-US"/>
              </w:rPr>
              <w:t>achiziţie</w:t>
            </w:r>
            <w:proofErr w:type="spellEnd"/>
            <w:r w:rsidRPr="00FA7DDF">
              <w:rPr>
                <w:rFonts w:ascii="Trebuchet MS" w:eastAsia="Times New Roman" w:hAnsi="Trebuchet MS" w:cs="Calibri"/>
                <w:color w:val="000000"/>
                <w:sz w:val="20"/>
                <w:szCs w:val="20"/>
                <w:lang w:val="en-US"/>
              </w:rPr>
              <w:t xml:space="preserve"> </w:t>
            </w:r>
            <w:r w:rsidRPr="00FA7DDF">
              <w:rPr>
                <w:rFonts w:ascii="Trebuchet MS" w:eastAsia="Times New Roman" w:hAnsi="Trebuchet MS" w:cs="Calibri"/>
                <w:b/>
                <w:bCs/>
                <w:color w:val="000000"/>
                <w:sz w:val="20"/>
                <w:szCs w:val="20"/>
                <w:lang w:val="en-US"/>
              </w:rPr>
              <w:t>(N</w:t>
            </w:r>
            <w:r w:rsidRPr="00FA7DDF">
              <w:rPr>
                <w:rFonts w:ascii="Trebuchet MS" w:eastAsia="Times New Roman" w:hAnsi="Trebuchet MS" w:cs="Calibri"/>
                <w:color w:val="000000"/>
                <w:sz w:val="20"/>
                <w:szCs w:val="20"/>
                <w:lang w:val="en-US"/>
              </w:rPr>
              <w:t>)</w:t>
            </w:r>
          </w:p>
        </w:tc>
        <w:tc>
          <w:tcPr>
            <w:tcW w:w="485" w:type="pct"/>
            <w:tcBorders>
              <w:top w:val="single" w:sz="4" w:space="0" w:color="auto"/>
              <w:left w:val="single" w:sz="4" w:space="0" w:color="auto"/>
              <w:bottom w:val="single" w:sz="4" w:space="0" w:color="auto"/>
              <w:right w:val="single" w:sz="4" w:space="0" w:color="auto"/>
            </w:tcBorders>
            <w:shd w:val="clear" w:color="000000" w:fill="339966"/>
            <w:vAlign w:val="center"/>
            <w:hideMark/>
          </w:tcPr>
          <w:p w14:paraId="0CD9938F"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p>
        </w:tc>
        <w:tc>
          <w:tcPr>
            <w:tcW w:w="640" w:type="pct"/>
            <w:tcBorders>
              <w:top w:val="single" w:sz="4" w:space="0" w:color="auto"/>
              <w:left w:val="single" w:sz="4" w:space="0" w:color="auto"/>
              <w:bottom w:val="single" w:sz="4" w:space="0" w:color="auto"/>
              <w:right w:val="single" w:sz="4" w:space="0" w:color="auto"/>
            </w:tcBorders>
            <w:vAlign w:val="center"/>
            <w:hideMark/>
          </w:tcPr>
          <w:p w14:paraId="11FE9AEF"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538" w:type="pct"/>
            <w:gridSpan w:val="2"/>
            <w:tcBorders>
              <w:top w:val="single" w:sz="4" w:space="0" w:color="auto"/>
              <w:left w:val="single" w:sz="4" w:space="0" w:color="auto"/>
              <w:bottom w:val="single" w:sz="4" w:space="0" w:color="auto"/>
              <w:right w:val="nil"/>
            </w:tcBorders>
            <w:shd w:val="clear" w:color="000000" w:fill="339966"/>
            <w:vAlign w:val="center"/>
            <w:hideMark/>
          </w:tcPr>
          <w:p w14:paraId="6F8A8F53"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p>
        </w:tc>
        <w:tc>
          <w:tcPr>
            <w:tcW w:w="525" w:type="pct"/>
            <w:tcBorders>
              <w:top w:val="single" w:sz="4" w:space="0" w:color="auto"/>
              <w:left w:val="single" w:sz="4" w:space="0" w:color="auto"/>
              <w:bottom w:val="single" w:sz="4" w:space="0" w:color="auto"/>
              <w:right w:val="single" w:sz="4" w:space="0" w:color="auto"/>
            </w:tcBorders>
            <w:vAlign w:val="center"/>
            <w:hideMark/>
          </w:tcPr>
          <w:p w14:paraId="31A94E73"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451" w:type="pct"/>
            <w:gridSpan w:val="2"/>
            <w:tcBorders>
              <w:top w:val="single" w:sz="4" w:space="0" w:color="auto"/>
              <w:left w:val="single" w:sz="4" w:space="0" w:color="auto"/>
              <w:bottom w:val="single" w:sz="4" w:space="0" w:color="auto"/>
              <w:right w:val="nil"/>
            </w:tcBorders>
            <w:shd w:val="clear" w:color="000000" w:fill="339966"/>
            <w:vAlign w:val="center"/>
            <w:hideMark/>
          </w:tcPr>
          <w:p w14:paraId="47336FD0"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p>
        </w:tc>
        <w:tc>
          <w:tcPr>
            <w:tcW w:w="622" w:type="pct"/>
            <w:gridSpan w:val="3"/>
            <w:tcBorders>
              <w:top w:val="single" w:sz="4" w:space="0" w:color="auto"/>
              <w:left w:val="single" w:sz="4" w:space="0" w:color="auto"/>
              <w:bottom w:val="single" w:sz="4" w:space="0" w:color="auto"/>
              <w:right w:val="single" w:sz="4" w:space="0" w:color="auto"/>
            </w:tcBorders>
            <w:vAlign w:val="center"/>
            <w:hideMark/>
          </w:tcPr>
          <w:p w14:paraId="1B5556D5"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r>
      <w:tr w:rsidR="004D0027" w:rsidRPr="00FA7DDF" w14:paraId="0D4C8AC5" w14:textId="77777777" w:rsidTr="004D0027">
        <w:trPr>
          <w:trHeight w:val="315"/>
        </w:trPr>
        <w:tc>
          <w:tcPr>
            <w:tcW w:w="469" w:type="pct"/>
            <w:tcBorders>
              <w:top w:val="single" w:sz="8" w:space="0" w:color="auto"/>
              <w:left w:val="single" w:sz="8" w:space="0" w:color="auto"/>
              <w:bottom w:val="nil"/>
              <w:right w:val="nil"/>
            </w:tcBorders>
            <w:vAlign w:val="center"/>
            <w:hideMark/>
          </w:tcPr>
          <w:p w14:paraId="3A2D510B"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3.5</w:t>
            </w:r>
          </w:p>
        </w:tc>
        <w:tc>
          <w:tcPr>
            <w:tcW w:w="1269" w:type="pct"/>
            <w:gridSpan w:val="3"/>
            <w:tcBorders>
              <w:top w:val="single" w:sz="8" w:space="0" w:color="auto"/>
              <w:left w:val="nil"/>
              <w:bottom w:val="nil"/>
              <w:right w:val="nil"/>
            </w:tcBorders>
            <w:vAlign w:val="center"/>
            <w:hideMark/>
          </w:tcPr>
          <w:p w14:paraId="778AD95A"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proofErr w:type="spellStart"/>
            <w:r w:rsidRPr="00FA7DDF">
              <w:rPr>
                <w:rFonts w:ascii="Trebuchet MS" w:eastAsia="Times New Roman" w:hAnsi="Trebuchet MS" w:cs="Calibri"/>
                <w:color w:val="000000"/>
                <w:sz w:val="20"/>
                <w:szCs w:val="20"/>
                <w:lang w:val="en-US"/>
              </w:rPr>
              <w:t>Consultanţă</w:t>
            </w:r>
            <w:proofErr w:type="spellEnd"/>
          </w:p>
        </w:tc>
        <w:tc>
          <w:tcPr>
            <w:tcW w:w="485" w:type="pct"/>
            <w:tcBorders>
              <w:top w:val="single" w:sz="4" w:space="0" w:color="auto"/>
              <w:left w:val="single" w:sz="4" w:space="0" w:color="auto"/>
              <w:bottom w:val="single" w:sz="4" w:space="0" w:color="auto"/>
              <w:right w:val="single" w:sz="4" w:space="0" w:color="auto"/>
            </w:tcBorders>
            <w:vAlign w:val="center"/>
            <w:hideMark/>
          </w:tcPr>
          <w:p w14:paraId="24C1410A"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640" w:type="pct"/>
            <w:tcBorders>
              <w:top w:val="single" w:sz="4" w:space="0" w:color="auto"/>
              <w:left w:val="single" w:sz="4" w:space="0" w:color="auto"/>
              <w:bottom w:val="single" w:sz="4" w:space="0" w:color="auto"/>
              <w:right w:val="single" w:sz="4" w:space="0" w:color="auto"/>
            </w:tcBorders>
            <w:vAlign w:val="center"/>
            <w:hideMark/>
          </w:tcPr>
          <w:p w14:paraId="24E8F37A"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538" w:type="pct"/>
            <w:gridSpan w:val="2"/>
            <w:tcBorders>
              <w:top w:val="single" w:sz="4" w:space="0" w:color="auto"/>
              <w:left w:val="single" w:sz="4" w:space="0" w:color="auto"/>
              <w:bottom w:val="single" w:sz="4" w:space="0" w:color="auto"/>
              <w:right w:val="single" w:sz="4" w:space="0" w:color="auto"/>
            </w:tcBorders>
            <w:vAlign w:val="center"/>
            <w:hideMark/>
          </w:tcPr>
          <w:p w14:paraId="17D156CE"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525" w:type="pct"/>
            <w:tcBorders>
              <w:top w:val="single" w:sz="4" w:space="0" w:color="auto"/>
              <w:left w:val="single" w:sz="4" w:space="0" w:color="auto"/>
              <w:bottom w:val="single" w:sz="4" w:space="0" w:color="auto"/>
              <w:right w:val="single" w:sz="4" w:space="0" w:color="auto"/>
            </w:tcBorders>
            <w:vAlign w:val="center"/>
            <w:hideMark/>
          </w:tcPr>
          <w:p w14:paraId="54FBDB40"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451" w:type="pct"/>
            <w:gridSpan w:val="2"/>
            <w:tcBorders>
              <w:top w:val="single" w:sz="4" w:space="0" w:color="auto"/>
              <w:left w:val="single" w:sz="4" w:space="0" w:color="auto"/>
              <w:bottom w:val="single" w:sz="4" w:space="0" w:color="auto"/>
              <w:right w:val="single" w:sz="4" w:space="0" w:color="auto"/>
            </w:tcBorders>
            <w:vAlign w:val="center"/>
            <w:hideMark/>
          </w:tcPr>
          <w:p w14:paraId="5D170BDA"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622" w:type="pct"/>
            <w:gridSpan w:val="3"/>
            <w:tcBorders>
              <w:top w:val="single" w:sz="4" w:space="0" w:color="auto"/>
              <w:left w:val="single" w:sz="4" w:space="0" w:color="auto"/>
              <w:bottom w:val="single" w:sz="4" w:space="0" w:color="auto"/>
              <w:right w:val="single" w:sz="4" w:space="0" w:color="auto"/>
            </w:tcBorders>
            <w:vAlign w:val="center"/>
            <w:hideMark/>
          </w:tcPr>
          <w:p w14:paraId="582E8FB9"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r>
      <w:tr w:rsidR="004D0027" w:rsidRPr="00FA7DDF" w14:paraId="66AE3AA2" w14:textId="77777777" w:rsidTr="004D0027">
        <w:trPr>
          <w:trHeight w:val="315"/>
        </w:trPr>
        <w:tc>
          <w:tcPr>
            <w:tcW w:w="469" w:type="pct"/>
            <w:tcBorders>
              <w:top w:val="single" w:sz="8" w:space="0" w:color="auto"/>
              <w:left w:val="single" w:sz="8" w:space="0" w:color="auto"/>
              <w:bottom w:val="nil"/>
              <w:right w:val="nil"/>
            </w:tcBorders>
            <w:vAlign w:val="center"/>
            <w:hideMark/>
          </w:tcPr>
          <w:p w14:paraId="4C7463E2"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3.6</w:t>
            </w:r>
          </w:p>
        </w:tc>
        <w:tc>
          <w:tcPr>
            <w:tcW w:w="1269" w:type="pct"/>
            <w:gridSpan w:val="3"/>
            <w:tcBorders>
              <w:top w:val="single" w:sz="8" w:space="0" w:color="auto"/>
              <w:left w:val="nil"/>
              <w:bottom w:val="nil"/>
              <w:right w:val="nil"/>
            </w:tcBorders>
            <w:vAlign w:val="center"/>
            <w:hideMark/>
          </w:tcPr>
          <w:p w14:paraId="2828B769"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proofErr w:type="spellStart"/>
            <w:r w:rsidRPr="00FA7DDF">
              <w:rPr>
                <w:rFonts w:ascii="Trebuchet MS" w:eastAsia="Times New Roman" w:hAnsi="Trebuchet MS" w:cs="Calibri"/>
                <w:color w:val="000000"/>
                <w:sz w:val="20"/>
                <w:szCs w:val="20"/>
                <w:lang w:val="en-US"/>
              </w:rPr>
              <w:t>Asistenţă</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tehnică</w:t>
            </w:r>
            <w:proofErr w:type="spellEnd"/>
          </w:p>
        </w:tc>
        <w:tc>
          <w:tcPr>
            <w:tcW w:w="485" w:type="pct"/>
            <w:tcBorders>
              <w:top w:val="single" w:sz="4" w:space="0" w:color="auto"/>
              <w:left w:val="single" w:sz="4" w:space="0" w:color="auto"/>
              <w:bottom w:val="single" w:sz="4" w:space="0" w:color="auto"/>
              <w:right w:val="single" w:sz="4" w:space="0" w:color="auto"/>
            </w:tcBorders>
            <w:vAlign w:val="center"/>
            <w:hideMark/>
          </w:tcPr>
          <w:p w14:paraId="3D10F69C"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640" w:type="pct"/>
            <w:tcBorders>
              <w:top w:val="single" w:sz="4" w:space="0" w:color="auto"/>
              <w:left w:val="single" w:sz="4" w:space="0" w:color="auto"/>
              <w:bottom w:val="single" w:sz="4" w:space="0" w:color="auto"/>
              <w:right w:val="single" w:sz="4" w:space="0" w:color="auto"/>
            </w:tcBorders>
            <w:vAlign w:val="center"/>
            <w:hideMark/>
          </w:tcPr>
          <w:p w14:paraId="4ED192BE"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538" w:type="pct"/>
            <w:gridSpan w:val="2"/>
            <w:tcBorders>
              <w:top w:val="single" w:sz="4" w:space="0" w:color="auto"/>
              <w:left w:val="single" w:sz="4" w:space="0" w:color="auto"/>
              <w:bottom w:val="single" w:sz="4" w:space="0" w:color="auto"/>
              <w:right w:val="single" w:sz="4" w:space="0" w:color="auto"/>
            </w:tcBorders>
            <w:vAlign w:val="center"/>
            <w:hideMark/>
          </w:tcPr>
          <w:p w14:paraId="58F75538"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525" w:type="pct"/>
            <w:tcBorders>
              <w:top w:val="single" w:sz="4" w:space="0" w:color="auto"/>
              <w:left w:val="single" w:sz="4" w:space="0" w:color="auto"/>
              <w:bottom w:val="single" w:sz="4" w:space="0" w:color="auto"/>
              <w:right w:val="single" w:sz="4" w:space="0" w:color="auto"/>
            </w:tcBorders>
            <w:vAlign w:val="center"/>
            <w:hideMark/>
          </w:tcPr>
          <w:p w14:paraId="238D2926"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451" w:type="pct"/>
            <w:gridSpan w:val="2"/>
            <w:tcBorders>
              <w:top w:val="single" w:sz="4" w:space="0" w:color="auto"/>
              <w:left w:val="single" w:sz="4" w:space="0" w:color="auto"/>
              <w:bottom w:val="single" w:sz="4" w:space="0" w:color="auto"/>
              <w:right w:val="single" w:sz="4" w:space="0" w:color="auto"/>
            </w:tcBorders>
            <w:vAlign w:val="center"/>
            <w:hideMark/>
          </w:tcPr>
          <w:p w14:paraId="79706E8B"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622" w:type="pct"/>
            <w:gridSpan w:val="3"/>
            <w:tcBorders>
              <w:top w:val="single" w:sz="4" w:space="0" w:color="auto"/>
              <w:left w:val="single" w:sz="4" w:space="0" w:color="auto"/>
              <w:bottom w:val="single" w:sz="4" w:space="0" w:color="auto"/>
              <w:right w:val="single" w:sz="4" w:space="0" w:color="auto"/>
            </w:tcBorders>
            <w:vAlign w:val="center"/>
            <w:hideMark/>
          </w:tcPr>
          <w:p w14:paraId="694DBF3B"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r>
      <w:tr w:rsidR="004D0027" w:rsidRPr="00FA7DDF" w14:paraId="1454E708" w14:textId="77777777" w:rsidTr="004D0027">
        <w:trPr>
          <w:trHeight w:val="300"/>
        </w:trPr>
        <w:tc>
          <w:tcPr>
            <w:tcW w:w="1738" w:type="pct"/>
            <w:gridSpan w:val="4"/>
            <w:tcBorders>
              <w:top w:val="single" w:sz="8" w:space="0" w:color="auto"/>
              <w:left w:val="single" w:sz="8" w:space="0" w:color="auto"/>
              <w:bottom w:val="nil"/>
              <w:right w:val="nil"/>
            </w:tcBorders>
            <w:vAlign w:val="center"/>
            <w:hideMark/>
          </w:tcPr>
          <w:p w14:paraId="450C50E3" w14:textId="77777777" w:rsidR="003F6A6C" w:rsidRPr="00FA7DDF" w:rsidRDefault="003F6A6C" w:rsidP="007D4D18">
            <w:pPr>
              <w:spacing w:after="0" w:line="240" w:lineRule="auto"/>
              <w:rPr>
                <w:rFonts w:ascii="Trebuchet MS" w:eastAsia="Times New Roman" w:hAnsi="Trebuchet MS" w:cs="Calibri"/>
                <w:b/>
                <w:bCs/>
                <w:color w:val="000000"/>
                <w:sz w:val="20"/>
                <w:szCs w:val="20"/>
                <w:lang w:val="en-US"/>
              </w:rPr>
            </w:pPr>
            <w:proofErr w:type="spellStart"/>
            <w:r w:rsidRPr="00FA7DDF">
              <w:rPr>
                <w:rFonts w:ascii="Trebuchet MS" w:eastAsia="Times New Roman" w:hAnsi="Trebuchet MS" w:cs="Calibri"/>
                <w:b/>
                <w:bCs/>
                <w:color w:val="000000"/>
                <w:sz w:val="20"/>
                <w:szCs w:val="20"/>
                <w:lang w:val="en-US"/>
              </w:rPr>
              <w:t>Capitolul</w:t>
            </w:r>
            <w:proofErr w:type="spellEnd"/>
            <w:r w:rsidRPr="00FA7DDF">
              <w:rPr>
                <w:rFonts w:ascii="Trebuchet MS" w:eastAsia="Times New Roman" w:hAnsi="Trebuchet MS" w:cs="Calibri"/>
                <w:b/>
                <w:bCs/>
                <w:color w:val="000000"/>
                <w:sz w:val="20"/>
                <w:szCs w:val="20"/>
                <w:lang w:val="en-US"/>
              </w:rPr>
              <w:t xml:space="preserve"> 4 </w:t>
            </w:r>
            <w:proofErr w:type="spellStart"/>
            <w:r w:rsidRPr="00FA7DDF">
              <w:rPr>
                <w:rFonts w:ascii="Trebuchet MS" w:eastAsia="Times New Roman" w:hAnsi="Trebuchet MS" w:cs="Calibri"/>
                <w:b/>
                <w:bCs/>
                <w:color w:val="000000"/>
                <w:sz w:val="20"/>
                <w:szCs w:val="20"/>
                <w:lang w:val="en-US"/>
              </w:rPr>
              <w:t>Cheltuieli</w:t>
            </w:r>
            <w:proofErr w:type="spellEnd"/>
            <w:r w:rsidRPr="00FA7DDF">
              <w:rPr>
                <w:rFonts w:ascii="Trebuchet MS" w:eastAsia="Times New Roman" w:hAnsi="Trebuchet MS" w:cs="Calibri"/>
                <w:b/>
                <w:bCs/>
                <w:color w:val="000000"/>
                <w:sz w:val="20"/>
                <w:szCs w:val="20"/>
                <w:lang w:val="en-US"/>
              </w:rPr>
              <w:t xml:space="preserve"> </w:t>
            </w:r>
            <w:proofErr w:type="spellStart"/>
            <w:r w:rsidRPr="00FA7DDF">
              <w:rPr>
                <w:rFonts w:ascii="Trebuchet MS" w:eastAsia="Times New Roman" w:hAnsi="Trebuchet MS" w:cs="Calibri"/>
                <w:b/>
                <w:bCs/>
                <w:color w:val="000000"/>
                <w:sz w:val="20"/>
                <w:szCs w:val="20"/>
                <w:lang w:val="en-US"/>
              </w:rPr>
              <w:t>pentru</w:t>
            </w:r>
            <w:proofErr w:type="spellEnd"/>
            <w:r w:rsidRPr="00FA7DDF">
              <w:rPr>
                <w:rFonts w:ascii="Trebuchet MS" w:eastAsia="Times New Roman" w:hAnsi="Trebuchet MS" w:cs="Calibri"/>
                <w:b/>
                <w:bCs/>
                <w:color w:val="000000"/>
                <w:sz w:val="20"/>
                <w:szCs w:val="20"/>
                <w:lang w:val="en-US"/>
              </w:rPr>
              <w:t xml:space="preserve"> </w:t>
            </w:r>
            <w:proofErr w:type="spellStart"/>
            <w:r w:rsidRPr="00FA7DDF">
              <w:rPr>
                <w:rFonts w:ascii="Trebuchet MS" w:eastAsia="Times New Roman" w:hAnsi="Trebuchet MS" w:cs="Calibri"/>
                <w:b/>
                <w:bCs/>
                <w:color w:val="000000"/>
                <w:sz w:val="20"/>
                <w:szCs w:val="20"/>
                <w:lang w:val="en-US"/>
              </w:rPr>
              <w:t>investiţia</w:t>
            </w:r>
            <w:proofErr w:type="spellEnd"/>
          </w:p>
        </w:tc>
        <w:tc>
          <w:tcPr>
            <w:tcW w:w="485" w:type="pct"/>
            <w:vMerge w:val="restart"/>
            <w:tcBorders>
              <w:top w:val="nil"/>
              <w:left w:val="single" w:sz="8" w:space="0" w:color="auto"/>
              <w:bottom w:val="nil"/>
              <w:right w:val="single" w:sz="8" w:space="0" w:color="auto"/>
            </w:tcBorders>
            <w:vAlign w:val="center"/>
            <w:hideMark/>
          </w:tcPr>
          <w:p w14:paraId="0487EDDC" w14:textId="77777777" w:rsidR="003F6A6C" w:rsidRPr="00FA7DDF" w:rsidRDefault="003F6A6C" w:rsidP="007D4D18">
            <w:pPr>
              <w:spacing w:after="0" w:line="240" w:lineRule="auto"/>
              <w:jc w:val="right"/>
              <w:rPr>
                <w:rFonts w:ascii="Trebuchet MS" w:eastAsia="Times New Roman" w:hAnsi="Trebuchet MS" w:cs="Calibri"/>
                <w:b/>
                <w:bCs/>
                <w:color w:val="000000"/>
                <w:sz w:val="20"/>
                <w:szCs w:val="20"/>
                <w:lang w:val="en-US"/>
              </w:rPr>
            </w:pPr>
            <w:r w:rsidRPr="00FA7DDF">
              <w:rPr>
                <w:rFonts w:ascii="Trebuchet MS" w:eastAsia="Times New Roman" w:hAnsi="Trebuchet MS" w:cs="Calibri"/>
                <w:b/>
                <w:bCs/>
                <w:color w:val="000000"/>
                <w:sz w:val="20"/>
                <w:szCs w:val="20"/>
                <w:lang w:val="en-US"/>
              </w:rPr>
              <w:t>0</w:t>
            </w:r>
          </w:p>
        </w:tc>
        <w:tc>
          <w:tcPr>
            <w:tcW w:w="640" w:type="pct"/>
            <w:vMerge w:val="restart"/>
            <w:tcBorders>
              <w:top w:val="nil"/>
              <w:left w:val="single" w:sz="8" w:space="0" w:color="auto"/>
              <w:bottom w:val="nil"/>
              <w:right w:val="single" w:sz="8" w:space="0" w:color="auto"/>
            </w:tcBorders>
            <w:vAlign w:val="center"/>
            <w:hideMark/>
          </w:tcPr>
          <w:p w14:paraId="6DBCB8C8" w14:textId="77777777" w:rsidR="003F6A6C" w:rsidRPr="00FA7DDF" w:rsidRDefault="003F6A6C" w:rsidP="007D4D18">
            <w:pPr>
              <w:spacing w:after="0" w:line="240" w:lineRule="auto"/>
              <w:jc w:val="right"/>
              <w:rPr>
                <w:rFonts w:ascii="Trebuchet MS" w:eastAsia="Times New Roman" w:hAnsi="Trebuchet MS" w:cs="Calibri"/>
                <w:b/>
                <w:bCs/>
                <w:color w:val="000000"/>
                <w:sz w:val="20"/>
                <w:szCs w:val="20"/>
                <w:lang w:val="en-US"/>
              </w:rPr>
            </w:pPr>
            <w:r w:rsidRPr="00FA7DDF">
              <w:rPr>
                <w:rFonts w:ascii="Trebuchet MS" w:eastAsia="Times New Roman" w:hAnsi="Trebuchet MS" w:cs="Calibri"/>
                <w:b/>
                <w:bCs/>
                <w:color w:val="000000"/>
                <w:sz w:val="20"/>
                <w:szCs w:val="20"/>
                <w:lang w:val="en-US"/>
              </w:rPr>
              <w:t>0</w:t>
            </w:r>
          </w:p>
        </w:tc>
        <w:tc>
          <w:tcPr>
            <w:tcW w:w="538" w:type="pct"/>
            <w:gridSpan w:val="2"/>
            <w:vMerge w:val="restart"/>
            <w:tcBorders>
              <w:top w:val="nil"/>
              <w:left w:val="single" w:sz="8" w:space="0" w:color="auto"/>
              <w:bottom w:val="nil"/>
              <w:right w:val="nil"/>
            </w:tcBorders>
            <w:vAlign w:val="center"/>
            <w:hideMark/>
          </w:tcPr>
          <w:p w14:paraId="7C09C2C5" w14:textId="77777777" w:rsidR="003F6A6C" w:rsidRPr="00FA7DDF" w:rsidRDefault="003F6A6C" w:rsidP="007D4D18">
            <w:pPr>
              <w:spacing w:after="0" w:line="240" w:lineRule="auto"/>
              <w:jc w:val="right"/>
              <w:rPr>
                <w:rFonts w:ascii="Trebuchet MS" w:eastAsia="Times New Roman" w:hAnsi="Trebuchet MS" w:cs="Calibri"/>
                <w:b/>
                <w:bCs/>
                <w:color w:val="000000"/>
                <w:sz w:val="20"/>
                <w:szCs w:val="20"/>
                <w:lang w:val="en-US"/>
              </w:rPr>
            </w:pPr>
            <w:r w:rsidRPr="00FA7DDF">
              <w:rPr>
                <w:rFonts w:ascii="Trebuchet MS" w:eastAsia="Times New Roman" w:hAnsi="Trebuchet MS" w:cs="Calibri"/>
                <w:b/>
                <w:bCs/>
                <w:color w:val="000000"/>
                <w:sz w:val="20"/>
                <w:szCs w:val="20"/>
                <w:lang w:val="en-US"/>
              </w:rPr>
              <w:t>0</w:t>
            </w:r>
          </w:p>
        </w:tc>
        <w:tc>
          <w:tcPr>
            <w:tcW w:w="525" w:type="pct"/>
            <w:vMerge w:val="restart"/>
            <w:tcBorders>
              <w:top w:val="nil"/>
              <w:left w:val="single" w:sz="8" w:space="0" w:color="auto"/>
              <w:bottom w:val="nil"/>
              <w:right w:val="single" w:sz="8" w:space="0" w:color="auto"/>
            </w:tcBorders>
            <w:vAlign w:val="center"/>
            <w:hideMark/>
          </w:tcPr>
          <w:p w14:paraId="1D81F1FC" w14:textId="77777777" w:rsidR="003F6A6C" w:rsidRPr="00FA7DDF" w:rsidRDefault="003F6A6C" w:rsidP="007D4D18">
            <w:pPr>
              <w:spacing w:after="0" w:line="240" w:lineRule="auto"/>
              <w:jc w:val="right"/>
              <w:rPr>
                <w:rFonts w:ascii="Trebuchet MS" w:eastAsia="Times New Roman" w:hAnsi="Trebuchet MS" w:cs="Calibri"/>
                <w:b/>
                <w:bCs/>
                <w:color w:val="000000"/>
                <w:sz w:val="20"/>
                <w:szCs w:val="20"/>
                <w:lang w:val="en-US"/>
              </w:rPr>
            </w:pPr>
            <w:r w:rsidRPr="00FA7DDF">
              <w:rPr>
                <w:rFonts w:ascii="Trebuchet MS" w:eastAsia="Times New Roman" w:hAnsi="Trebuchet MS" w:cs="Calibri"/>
                <w:b/>
                <w:bCs/>
                <w:color w:val="000000"/>
                <w:sz w:val="20"/>
                <w:szCs w:val="20"/>
                <w:lang w:val="en-US"/>
              </w:rPr>
              <w:t>0</w:t>
            </w:r>
          </w:p>
        </w:tc>
        <w:tc>
          <w:tcPr>
            <w:tcW w:w="451" w:type="pct"/>
            <w:gridSpan w:val="2"/>
            <w:vMerge w:val="restart"/>
            <w:tcBorders>
              <w:top w:val="nil"/>
              <w:left w:val="single" w:sz="8" w:space="0" w:color="auto"/>
              <w:bottom w:val="nil"/>
              <w:right w:val="nil"/>
            </w:tcBorders>
            <w:vAlign w:val="center"/>
            <w:hideMark/>
          </w:tcPr>
          <w:p w14:paraId="1D2D121D" w14:textId="77777777" w:rsidR="003F6A6C" w:rsidRPr="00FA7DDF" w:rsidRDefault="003F6A6C" w:rsidP="007D4D18">
            <w:pPr>
              <w:spacing w:after="0" w:line="240" w:lineRule="auto"/>
              <w:jc w:val="right"/>
              <w:rPr>
                <w:rFonts w:ascii="Trebuchet MS" w:eastAsia="Times New Roman" w:hAnsi="Trebuchet MS" w:cs="Calibri"/>
                <w:b/>
                <w:bCs/>
                <w:color w:val="000000"/>
                <w:sz w:val="20"/>
                <w:szCs w:val="20"/>
                <w:lang w:val="en-US"/>
              </w:rPr>
            </w:pPr>
            <w:r w:rsidRPr="00FA7DDF">
              <w:rPr>
                <w:rFonts w:ascii="Trebuchet MS" w:eastAsia="Times New Roman" w:hAnsi="Trebuchet MS" w:cs="Calibri"/>
                <w:b/>
                <w:bCs/>
                <w:color w:val="000000"/>
                <w:sz w:val="20"/>
                <w:szCs w:val="20"/>
                <w:lang w:val="en-US"/>
              </w:rPr>
              <w:t>0</w:t>
            </w:r>
          </w:p>
        </w:tc>
        <w:tc>
          <w:tcPr>
            <w:tcW w:w="622" w:type="pct"/>
            <w:gridSpan w:val="3"/>
            <w:vMerge w:val="restart"/>
            <w:tcBorders>
              <w:top w:val="nil"/>
              <w:left w:val="single" w:sz="8" w:space="0" w:color="auto"/>
              <w:bottom w:val="nil"/>
              <w:right w:val="single" w:sz="8" w:space="0" w:color="auto"/>
            </w:tcBorders>
            <w:vAlign w:val="center"/>
            <w:hideMark/>
          </w:tcPr>
          <w:p w14:paraId="651C9389" w14:textId="77777777" w:rsidR="003F6A6C" w:rsidRPr="00FA7DDF" w:rsidRDefault="003F6A6C" w:rsidP="007D4D18">
            <w:pPr>
              <w:spacing w:after="0" w:line="240" w:lineRule="auto"/>
              <w:jc w:val="right"/>
              <w:rPr>
                <w:rFonts w:ascii="Trebuchet MS" w:eastAsia="Times New Roman" w:hAnsi="Trebuchet MS" w:cs="Calibri"/>
                <w:b/>
                <w:bCs/>
                <w:color w:val="000000"/>
                <w:sz w:val="20"/>
                <w:szCs w:val="20"/>
                <w:lang w:val="en-US"/>
              </w:rPr>
            </w:pPr>
            <w:r w:rsidRPr="00FA7DDF">
              <w:rPr>
                <w:rFonts w:ascii="Trebuchet MS" w:eastAsia="Times New Roman" w:hAnsi="Trebuchet MS" w:cs="Calibri"/>
                <w:b/>
                <w:bCs/>
                <w:color w:val="000000"/>
                <w:sz w:val="20"/>
                <w:szCs w:val="20"/>
                <w:lang w:val="en-US"/>
              </w:rPr>
              <w:t>0</w:t>
            </w:r>
          </w:p>
        </w:tc>
      </w:tr>
      <w:tr w:rsidR="004D0027" w:rsidRPr="00FA7DDF" w14:paraId="7ECCEF79" w14:textId="77777777" w:rsidTr="004D0027">
        <w:trPr>
          <w:trHeight w:val="345"/>
        </w:trPr>
        <w:tc>
          <w:tcPr>
            <w:tcW w:w="1738" w:type="pct"/>
            <w:gridSpan w:val="4"/>
            <w:tcBorders>
              <w:top w:val="nil"/>
              <w:left w:val="single" w:sz="8" w:space="0" w:color="auto"/>
              <w:bottom w:val="nil"/>
              <w:right w:val="nil"/>
            </w:tcBorders>
            <w:vAlign w:val="center"/>
            <w:hideMark/>
          </w:tcPr>
          <w:p w14:paraId="182FE5D7" w14:textId="77777777" w:rsidR="003F6A6C" w:rsidRPr="00FA7DDF" w:rsidRDefault="003F6A6C" w:rsidP="007D4D18">
            <w:pPr>
              <w:spacing w:after="0" w:line="240" w:lineRule="auto"/>
              <w:rPr>
                <w:rFonts w:ascii="Trebuchet MS" w:eastAsia="Times New Roman" w:hAnsi="Trebuchet MS" w:cs="Calibri"/>
                <w:b/>
                <w:bCs/>
                <w:color w:val="000000"/>
                <w:sz w:val="20"/>
                <w:szCs w:val="20"/>
                <w:lang w:val="en-US"/>
              </w:rPr>
            </w:pPr>
            <w:r w:rsidRPr="00FA7DDF">
              <w:rPr>
                <w:rFonts w:ascii="Trebuchet MS" w:eastAsia="Times New Roman" w:hAnsi="Trebuchet MS" w:cs="Calibri"/>
                <w:b/>
                <w:bCs/>
                <w:color w:val="000000"/>
                <w:sz w:val="20"/>
                <w:szCs w:val="20"/>
                <w:lang w:val="en-US"/>
              </w:rPr>
              <w:t xml:space="preserve">de </w:t>
            </w:r>
            <w:proofErr w:type="spellStart"/>
            <w:r w:rsidRPr="00FA7DDF">
              <w:rPr>
                <w:rFonts w:ascii="Trebuchet MS" w:eastAsia="Times New Roman" w:hAnsi="Trebuchet MS" w:cs="Calibri"/>
                <w:b/>
                <w:bCs/>
                <w:color w:val="000000"/>
                <w:sz w:val="20"/>
                <w:szCs w:val="20"/>
                <w:lang w:val="en-US"/>
              </w:rPr>
              <w:t>bază</w:t>
            </w:r>
            <w:proofErr w:type="spellEnd"/>
            <w:r w:rsidRPr="00FA7DDF">
              <w:rPr>
                <w:rFonts w:ascii="Trebuchet MS" w:eastAsia="Times New Roman" w:hAnsi="Trebuchet MS" w:cs="Calibri"/>
                <w:b/>
                <w:bCs/>
                <w:color w:val="000000"/>
                <w:sz w:val="20"/>
                <w:szCs w:val="20"/>
                <w:lang w:val="en-US"/>
              </w:rPr>
              <w:t xml:space="preserve"> - total, din care:</w:t>
            </w:r>
          </w:p>
        </w:tc>
        <w:tc>
          <w:tcPr>
            <w:tcW w:w="485" w:type="pct"/>
            <w:vMerge/>
            <w:tcBorders>
              <w:top w:val="nil"/>
              <w:left w:val="single" w:sz="8" w:space="0" w:color="auto"/>
              <w:bottom w:val="nil"/>
              <w:right w:val="single" w:sz="8" w:space="0" w:color="auto"/>
            </w:tcBorders>
            <w:vAlign w:val="center"/>
            <w:hideMark/>
          </w:tcPr>
          <w:p w14:paraId="00912AF9" w14:textId="77777777" w:rsidR="003F6A6C" w:rsidRPr="00FA7DDF" w:rsidRDefault="003F6A6C" w:rsidP="007D4D18">
            <w:pPr>
              <w:spacing w:after="0" w:line="240" w:lineRule="auto"/>
              <w:rPr>
                <w:rFonts w:ascii="Trebuchet MS" w:eastAsia="Times New Roman" w:hAnsi="Trebuchet MS" w:cs="Calibri"/>
                <w:b/>
                <w:bCs/>
                <w:color w:val="000000"/>
                <w:sz w:val="20"/>
                <w:szCs w:val="20"/>
                <w:lang w:val="en-US"/>
              </w:rPr>
            </w:pPr>
          </w:p>
        </w:tc>
        <w:tc>
          <w:tcPr>
            <w:tcW w:w="640" w:type="pct"/>
            <w:vMerge/>
            <w:tcBorders>
              <w:top w:val="nil"/>
              <w:left w:val="single" w:sz="8" w:space="0" w:color="auto"/>
              <w:bottom w:val="nil"/>
              <w:right w:val="single" w:sz="8" w:space="0" w:color="auto"/>
            </w:tcBorders>
            <w:vAlign w:val="center"/>
            <w:hideMark/>
          </w:tcPr>
          <w:p w14:paraId="5C2A38F8" w14:textId="77777777" w:rsidR="003F6A6C" w:rsidRPr="00FA7DDF" w:rsidRDefault="003F6A6C" w:rsidP="007D4D18">
            <w:pPr>
              <w:spacing w:after="0" w:line="240" w:lineRule="auto"/>
              <w:rPr>
                <w:rFonts w:ascii="Trebuchet MS" w:eastAsia="Times New Roman" w:hAnsi="Trebuchet MS" w:cs="Calibri"/>
                <w:b/>
                <w:bCs/>
                <w:color w:val="000000"/>
                <w:sz w:val="20"/>
                <w:szCs w:val="20"/>
                <w:lang w:val="en-US"/>
              </w:rPr>
            </w:pPr>
          </w:p>
        </w:tc>
        <w:tc>
          <w:tcPr>
            <w:tcW w:w="538" w:type="pct"/>
            <w:gridSpan w:val="2"/>
            <w:vMerge/>
            <w:tcBorders>
              <w:top w:val="nil"/>
              <w:left w:val="single" w:sz="8" w:space="0" w:color="auto"/>
              <w:bottom w:val="nil"/>
              <w:right w:val="nil"/>
            </w:tcBorders>
            <w:vAlign w:val="center"/>
            <w:hideMark/>
          </w:tcPr>
          <w:p w14:paraId="5AD869DF" w14:textId="77777777" w:rsidR="003F6A6C" w:rsidRPr="00FA7DDF" w:rsidRDefault="003F6A6C" w:rsidP="007D4D18">
            <w:pPr>
              <w:spacing w:after="0" w:line="240" w:lineRule="auto"/>
              <w:rPr>
                <w:rFonts w:ascii="Trebuchet MS" w:eastAsia="Times New Roman" w:hAnsi="Trebuchet MS" w:cs="Calibri"/>
                <w:b/>
                <w:bCs/>
                <w:color w:val="000000"/>
                <w:sz w:val="20"/>
                <w:szCs w:val="20"/>
                <w:lang w:val="en-US"/>
              </w:rPr>
            </w:pPr>
          </w:p>
        </w:tc>
        <w:tc>
          <w:tcPr>
            <w:tcW w:w="525" w:type="pct"/>
            <w:vMerge/>
            <w:tcBorders>
              <w:top w:val="nil"/>
              <w:left w:val="single" w:sz="8" w:space="0" w:color="auto"/>
              <w:bottom w:val="nil"/>
              <w:right w:val="single" w:sz="8" w:space="0" w:color="auto"/>
            </w:tcBorders>
            <w:vAlign w:val="center"/>
            <w:hideMark/>
          </w:tcPr>
          <w:p w14:paraId="3B6264E8" w14:textId="77777777" w:rsidR="003F6A6C" w:rsidRPr="00FA7DDF" w:rsidRDefault="003F6A6C" w:rsidP="007D4D18">
            <w:pPr>
              <w:spacing w:after="0" w:line="240" w:lineRule="auto"/>
              <w:rPr>
                <w:rFonts w:ascii="Trebuchet MS" w:eastAsia="Times New Roman" w:hAnsi="Trebuchet MS" w:cs="Calibri"/>
                <w:b/>
                <w:bCs/>
                <w:color w:val="000000"/>
                <w:sz w:val="20"/>
                <w:szCs w:val="20"/>
                <w:lang w:val="en-US"/>
              </w:rPr>
            </w:pPr>
          </w:p>
        </w:tc>
        <w:tc>
          <w:tcPr>
            <w:tcW w:w="451" w:type="pct"/>
            <w:gridSpan w:val="2"/>
            <w:vMerge/>
            <w:tcBorders>
              <w:top w:val="nil"/>
              <w:left w:val="single" w:sz="8" w:space="0" w:color="auto"/>
              <w:bottom w:val="nil"/>
              <w:right w:val="nil"/>
            </w:tcBorders>
            <w:vAlign w:val="center"/>
            <w:hideMark/>
          </w:tcPr>
          <w:p w14:paraId="48C5EA67" w14:textId="77777777" w:rsidR="003F6A6C" w:rsidRPr="00FA7DDF" w:rsidRDefault="003F6A6C" w:rsidP="007D4D18">
            <w:pPr>
              <w:spacing w:after="0" w:line="240" w:lineRule="auto"/>
              <w:rPr>
                <w:rFonts w:ascii="Trebuchet MS" w:eastAsia="Times New Roman" w:hAnsi="Trebuchet MS" w:cs="Calibri"/>
                <w:b/>
                <w:bCs/>
                <w:color w:val="000000"/>
                <w:sz w:val="20"/>
                <w:szCs w:val="20"/>
                <w:lang w:val="en-US"/>
              </w:rPr>
            </w:pPr>
          </w:p>
        </w:tc>
        <w:tc>
          <w:tcPr>
            <w:tcW w:w="622" w:type="pct"/>
            <w:gridSpan w:val="3"/>
            <w:vMerge/>
            <w:tcBorders>
              <w:top w:val="nil"/>
              <w:left w:val="single" w:sz="8" w:space="0" w:color="auto"/>
              <w:bottom w:val="nil"/>
              <w:right w:val="single" w:sz="8" w:space="0" w:color="auto"/>
            </w:tcBorders>
            <w:vAlign w:val="center"/>
            <w:hideMark/>
          </w:tcPr>
          <w:p w14:paraId="6BBE4E40" w14:textId="77777777" w:rsidR="003F6A6C" w:rsidRPr="00FA7DDF" w:rsidRDefault="003F6A6C" w:rsidP="007D4D18">
            <w:pPr>
              <w:spacing w:after="0" w:line="240" w:lineRule="auto"/>
              <w:rPr>
                <w:rFonts w:ascii="Trebuchet MS" w:eastAsia="Times New Roman" w:hAnsi="Trebuchet MS" w:cs="Calibri"/>
                <w:b/>
                <w:bCs/>
                <w:color w:val="000000"/>
                <w:sz w:val="20"/>
                <w:szCs w:val="20"/>
                <w:lang w:val="en-US"/>
              </w:rPr>
            </w:pPr>
          </w:p>
        </w:tc>
      </w:tr>
      <w:tr w:rsidR="004D0027" w:rsidRPr="00FA7DDF" w14:paraId="2824EF7D" w14:textId="77777777" w:rsidTr="004D0027">
        <w:trPr>
          <w:trHeight w:val="345"/>
        </w:trPr>
        <w:tc>
          <w:tcPr>
            <w:tcW w:w="469" w:type="pct"/>
            <w:tcBorders>
              <w:top w:val="single" w:sz="8" w:space="0" w:color="auto"/>
              <w:left w:val="single" w:sz="8" w:space="0" w:color="auto"/>
              <w:bottom w:val="nil"/>
              <w:right w:val="nil"/>
            </w:tcBorders>
            <w:vAlign w:val="center"/>
            <w:hideMark/>
          </w:tcPr>
          <w:p w14:paraId="170BE979"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4.1</w:t>
            </w:r>
          </w:p>
        </w:tc>
        <w:tc>
          <w:tcPr>
            <w:tcW w:w="1269" w:type="pct"/>
            <w:gridSpan w:val="3"/>
            <w:tcBorders>
              <w:top w:val="single" w:sz="8" w:space="0" w:color="auto"/>
              <w:left w:val="nil"/>
              <w:bottom w:val="single" w:sz="8" w:space="0" w:color="auto"/>
              <w:right w:val="nil"/>
            </w:tcBorders>
            <w:vAlign w:val="center"/>
            <w:hideMark/>
          </w:tcPr>
          <w:p w14:paraId="3F088BD1"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proofErr w:type="spellStart"/>
            <w:r w:rsidRPr="00FA7DDF">
              <w:rPr>
                <w:rFonts w:ascii="Trebuchet MS" w:eastAsia="Times New Roman" w:hAnsi="Trebuchet MS" w:cs="Calibri"/>
                <w:color w:val="000000"/>
                <w:sz w:val="20"/>
                <w:szCs w:val="20"/>
                <w:lang w:val="en-US"/>
              </w:rPr>
              <w:t>Construcţii</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şi</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instalaţii</w:t>
            </w:r>
            <w:proofErr w:type="spellEnd"/>
          </w:p>
        </w:tc>
        <w:tc>
          <w:tcPr>
            <w:tcW w:w="485" w:type="pct"/>
            <w:tcBorders>
              <w:top w:val="single" w:sz="4" w:space="0" w:color="auto"/>
              <w:left w:val="single" w:sz="4" w:space="0" w:color="auto"/>
              <w:bottom w:val="single" w:sz="4" w:space="0" w:color="auto"/>
              <w:right w:val="single" w:sz="4" w:space="0" w:color="auto"/>
            </w:tcBorders>
            <w:vAlign w:val="center"/>
            <w:hideMark/>
          </w:tcPr>
          <w:p w14:paraId="45E8A7FE"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640" w:type="pct"/>
            <w:tcBorders>
              <w:top w:val="single" w:sz="4" w:space="0" w:color="auto"/>
              <w:left w:val="single" w:sz="4" w:space="0" w:color="auto"/>
              <w:bottom w:val="single" w:sz="4" w:space="0" w:color="auto"/>
              <w:right w:val="single" w:sz="4" w:space="0" w:color="auto"/>
            </w:tcBorders>
            <w:vAlign w:val="center"/>
            <w:hideMark/>
          </w:tcPr>
          <w:p w14:paraId="098197AA"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538" w:type="pct"/>
            <w:gridSpan w:val="2"/>
            <w:tcBorders>
              <w:top w:val="single" w:sz="4" w:space="0" w:color="auto"/>
              <w:left w:val="single" w:sz="4" w:space="0" w:color="auto"/>
              <w:bottom w:val="single" w:sz="4" w:space="0" w:color="auto"/>
              <w:right w:val="single" w:sz="4" w:space="0" w:color="auto"/>
            </w:tcBorders>
            <w:vAlign w:val="center"/>
            <w:hideMark/>
          </w:tcPr>
          <w:p w14:paraId="4BA406CF"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525" w:type="pct"/>
            <w:tcBorders>
              <w:top w:val="single" w:sz="4" w:space="0" w:color="auto"/>
              <w:left w:val="single" w:sz="4" w:space="0" w:color="auto"/>
              <w:bottom w:val="single" w:sz="4" w:space="0" w:color="auto"/>
              <w:right w:val="single" w:sz="4" w:space="0" w:color="auto"/>
            </w:tcBorders>
            <w:vAlign w:val="center"/>
            <w:hideMark/>
          </w:tcPr>
          <w:p w14:paraId="6EA619EC"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451" w:type="pct"/>
            <w:gridSpan w:val="2"/>
            <w:tcBorders>
              <w:top w:val="single" w:sz="4" w:space="0" w:color="auto"/>
              <w:left w:val="single" w:sz="4" w:space="0" w:color="auto"/>
              <w:bottom w:val="single" w:sz="4" w:space="0" w:color="auto"/>
              <w:right w:val="single" w:sz="4" w:space="0" w:color="auto"/>
            </w:tcBorders>
            <w:vAlign w:val="center"/>
            <w:hideMark/>
          </w:tcPr>
          <w:p w14:paraId="753D740F"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622" w:type="pct"/>
            <w:gridSpan w:val="3"/>
            <w:tcBorders>
              <w:top w:val="single" w:sz="4" w:space="0" w:color="auto"/>
              <w:left w:val="single" w:sz="4" w:space="0" w:color="auto"/>
              <w:bottom w:val="single" w:sz="4" w:space="0" w:color="auto"/>
              <w:right w:val="single" w:sz="4" w:space="0" w:color="auto"/>
            </w:tcBorders>
            <w:vAlign w:val="center"/>
            <w:hideMark/>
          </w:tcPr>
          <w:p w14:paraId="519A5112"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r>
      <w:tr w:rsidR="004D0027" w:rsidRPr="00FA7DDF" w14:paraId="0619AC2E" w14:textId="77777777" w:rsidTr="004D0027">
        <w:trPr>
          <w:trHeight w:val="345"/>
        </w:trPr>
        <w:tc>
          <w:tcPr>
            <w:tcW w:w="469" w:type="pct"/>
            <w:tcBorders>
              <w:top w:val="single" w:sz="8" w:space="0" w:color="auto"/>
              <w:left w:val="single" w:sz="8" w:space="0" w:color="auto"/>
              <w:bottom w:val="single" w:sz="8" w:space="0" w:color="auto"/>
              <w:right w:val="nil"/>
            </w:tcBorders>
            <w:vAlign w:val="center"/>
            <w:hideMark/>
          </w:tcPr>
          <w:p w14:paraId="2C0460FC"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4.2</w:t>
            </w:r>
          </w:p>
        </w:tc>
        <w:tc>
          <w:tcPr>
            <w:tcW w:w="1269" w:type="pct"/>
            <w:gridSpan w:val="3"/>
            <w:tcBorders>
              <w:top w:val="single" w:sz="8" w:space="0" w:color="auto"/>
              <w:left w:val="nil"/>
              <w:bottom w:val="single" w:sz="8" w:space="0" w:color="auto"/>
              <w:right w:val="nil"/>
            </w:tcBorders>
            <w:vAlign w:val="center"/>
            <w:hideMark/>
          </w:tcPr>
          <w:p w14:paraId="3F095D78"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proofErr w:type="spellStart"/>
            <w:r w:rsidRPr="00FA7DDF">
              <w:rPr>
                <w:rFonts w:ascii="Trebuchet MS" w:eastAsia="Times New Roman" w:hAnsi="Trebuchet MS" w:cs="Calibri"/>
                <w:color w:val="000000"/>
                <w:sz w:val="20"/>
                <w:szCs w:val="20"/>
                <w:lang w:val="en-US"/>
              </w:rPr>
              <w:t>Montaj</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utilaj</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tehnologic</w:t>
            </w:r>
            <w:proofErr w:type="spellEnd"/>
          </w:p>
        </w:tc>
        <w:tc>
          <w:tcPr>
            <w:tcW w:w="485" w:type="pct"/>
            <w:tcBorders>
              <w:top w:val="single" w:sz="4" w:space="0" w:color="auto"/>
              <w:left w:val="single" w:sz="4" w:space="0" w:color="auto"/>
              <w:bottom w:val="single" w:sz="4" w:space="0" w:color="auto"/>
              <w:right w:val="single" w:sz="4" w:space="0" w:color="auto"/>
            </w:tcBorders>
            <w:vAlign w:val="center"/>
            <w:hideMark/>
          </w:tcPr>
          <w:p w14:paraId="655387BA"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p>
        </w:tc>
        <w:tc>
          <w:tcPr>
            <w:tcW w:w="640" w:type="pct"/>
            <w:tcBorders>
              <w:top w:val="single" w:sz="4" w:space="0" w:color="auto"/>
              <w:left w:val="single" w:sz="4" w:space="0" w:color="auto"/>
              <w:bottom w:val="single" w:sz="4" w:space="0" w:color="auto"/>
              <w:right w:val="single" w:sz="4" w:space="0" w:color="auto"/>
            </w:tcBorders>
            <w:vAlign w:val="center"/>
            <w:hideMark/>
          </w:tcPr>
          <w:p w14:paraId="508AE12E"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538" w:type="pct"/>
            <w:gridSpan w:val="2"/>
            <w:tcBorders>
              <w:top w:val="single" w:sz="4" w:space="0" w:color="auto"/>
              <w:left w:val="single" w:sz="4" w:space="0" w:color="auto"/>
              <w:bottom w:val="single" w:sz="4" w:space="0" w:color="auto"/>
              <w:right w:val="single" w:sz="4" w:space="0" w:color="auto"/>
            </w:tcBorders>
            <w:vAlign w:val="center"/>
            <w:hideMark/>
          </w:tcPr>
          <w:p w14:paraId="7AED9027"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525" w:type="pct"/>
            <w:tcBorders>
              <w:top w:val="single" w:sz="4" w:space="0" w:color="auto"/>
              <w:left w:val="single" w:sz="4" w:space="0" w:color="auto"/>
              <w:bottom w:val="single" w:sz="4" w:space="0" w:color="auto"/>
              <w:right w:val="single" w:sz="4" w:space="0" w:color="auto"/>
            </w:tcBorders>
            <w:vAlign w:val="center"/>
            <w:hideMark/>
          </w:tcPr>
          <w:p w14:paraId="06C01E55"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451" w:type="pct"/>
            <w:gridSpan w:val="2"/>
            <w:tcBorders>
              <w:top w:val="single" w:sz="4" w:space="0" w:color="auto"/>
              <w:left w:val="single" w:sz="4" w:space="0" w:color="auto"/>
              <w:bottom w:val="single" w:sz="4" w:space="0" w:color="auto"/>
              <w:right w:val="single" w:sz="4" w:space="0" w:color="auto"/>
            </w:tcBorders>
            <w:vAlign w:val="center"/>
            <w:hideMark/>
          </w:tcPr>
          <w:p w14:paraId="13586797"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622" w:type="pct"/>
            <w:gridSpan w:val="3"/>
            <w:tcBorders>
              <w:top w:val="single" w:sz="4" w:space="0" w:color="auto"/>
              <w:left w:val="single" w:sz="4" w:space="0" w:color="auto"/>
              <w:bottom w:val="single" w:sz="4" w:space="0" w:color="auto"/>
              <w:right w:val="single" w:sz="4" w:space="0" w:color="auto"/>
            </w:tcBorders>
            <w:vAlign w:val="center"/>
            <w:hideMark/>
          </w:tcPr>
          <w:p w14:paraId="418AD4FC"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r>
      <w:tr w:rsidR="004D0027" w:rsidRPr="00FA7DDF" w14:paraId="1739C5D9" w14:textId="77777777" w:rsidTr="004D0027">
        <w:trPr>
          <w:trHeight w:val="300"/>
        </w:trPr>
        <w:tc>
          <w:tcPr>
            <w:tcW w:w="469" w:type="pct"/>
            <w:tcBorders>
              <w:top w:val="single" w:sz="8" w:space="0" w:color="auto"/>
              <w:left w:val="single" w:sz="8" w:space="0" w:color="auto"/>
              <w:bottom w:val="nil"/>
              <w:right w:val="nil"/>
            </w:tcBorders>
            <w:vAlign w:val="center"/>
            <w:hideMark/>
          </w:tcPr>
          <w:p w14:paraId="21EF1204"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4.3</w:t>
            </w:r>
          </w:p>
        </w:tc>
        <w:tc>
          <w:tcPr>
            <w:tcW w:w="1269" w:type="pct"/>
            <w:gridSpan w:val="3"/>
            <w:tcBorders>
              <w:top w:val="single" w:sz="8" w:space="0" w:color="auto"/>
              <w:left w:val="nil"/>
              <w:bottom w:val="nil"/>
              <w:right w:val="nil"/>
            </w:tcBorders>
            <w:vAlign w:val="center"/>
            <w:hideMark/>
          </w:tcPr>
          <w:p w14:paraId="6B92EADC"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proofErr w:type="spellStart"/>
            <w:r w:rsidRPr="00FA7DDF">
              <w:rPr>
                <w:rFonts w:ascii="Trebuchet MS" w:eastAsia="Times New Roman" w:hAnsi="Trebuchet MS" w:cs="Calibri"/>
                <w:color w:val="000000"/>
                <w:sz w:val="20"/>
                <w:szCs w:val="20"/>
                <w:lang w:val="en-US"/>
              </w:rPr>
              <w:t>Utilaje</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şi</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echipamente</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tenologice</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şi</w:t>
            </w:r>
            <w:proofErr w:type="spellEnd"/>
          </w:p>
        </w:tc>
        <w:tc>
          <w:tcPr>
            <w:tcW w:w="485" w:type="pct"/>
            <w:vMerge w:val="restart"/>
            <w:tcBorders>
              <w:top w:val="single" w:sz="4" w:space="0" w:color="auto"/>
              <w:left w:val="single" w:sz="4" w:space="0" w:color="auto"/>
              <w:bottom w:val="single" w:sz="4" w:space="0" w:color="auto"/>
              <w:right w:val="single" w:sz="4" w:space="0" w:color="auto"/>
            </w:tcBorders>
            <w:vAlign w:val="center"/>
            <w:hideMark/>
          </w:tcPr>
          <w:p w14:paraId="7E48D7BB"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640" w:type="pct"/>
            <w:vMerge w:val="restart"/>
            <w:tcBorders>
              <w:top w:val="single" w:sz="4" w:space="0" w:color="auto"/>
              <w:left w:val="single" w:sz="4" w:space="0" w:color="auto"/>
              <w:bottom w:val="single" w:sz="4" w:space="0" w:color="auto"/>
              <w:right w:val="single" w:sz="4" w:space="0" w:color="auto"/>
            </w:tcBorders>
            <w:vAlign w:val="center"/>
            <w:hideMark/>
          </w:tcPr>
          <w:p w14:paraId="4B890AA8"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538"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636AB442"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525" w:type="pct"/>
            <w:vMerge w:val="restart"/>
            <w:tcBorders>
              <w:top w:val="single" w:sz="4" w:space="0" w:color="auto"/>
              <w:left w:val="single" w:sz="4" w:space="0" w:color="auto"/>
              <w:bottom w:val="single" w:sz="4" w:space="0" w:color="auto"/>
              <w:right w:val="single" w:sz="4" w:space="0" w:color="auto"/>
            </w:tcBorders>
            <w:vAlign w:val="center"/>
            <w:hideMark/>
          </w:tcPr>
          <w:p w14:paraId="0F923108"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451"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766FA657"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622" w:type="pct"/>
            <w:gridSpan w:val="3"/>
            <w:vMerge w:val="restart"/>
            <w:tcBorders>
              <w:top w:val="single" w:sz="4" w:space="0" w:color="auto"/>
              <w:left w:val="single" w:sz="4" w:space="0" w:color="auto"/>
              <w:bottom w:val="single" w:sz="4" w:space="0" w:color="auto"/>
              <w:right w:val="single" w:sz="4" w:space="0" w:color="auto"/>
            </w:tcBorders>
            <w:vAlign w:val="center"/>
            <w:hideMark/>
          </w:tcPr>
          <w:p w14:paraId="344D5EC7"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r>
      <w:tr w:rsidR="004D0027" w:rsidRPr="00FA7DDF" w14:paraId="630364F6" w14:textId="77777777" w:rsidTr="004D0027">
        <w:trPr>
          <w:trHeight w:val="315"/>
        </w:trPr>
        <w:tc>
          <w:tcPr>
            <w:tcW w:w="1738" w:type="pct"/>
            <w:gridSpan w:val="4"/>
            <w:tcBorders>
              <w:top w:val="nil"/>
              <w:left w:val="single" w:sz="8" w:space="0" w:color="auto"/>
              <w:bottom w:val="single" w:sz="4" w:space="0" w:color="auto"/>
              <w:right w:val="nil"/>
            </w:tcBorders>
            <w:vAlign w:val="center"/>
            <w:hideMark/>
          </w:tcPr>
          <w:p w14:paraId="1E67C93C"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proofErr w:type="spellStart"/>
            <w:r w:rsidRPr="00FA7DDF">
              <w:rPr>
                <w:rFonts w:ascii="Trebuchet MS" w:eastAsia="Times New Roman" w:hAnsi="Trebuchet MS" w:cs="Calibri"/>
                <w:color w:val="000000"/>
                <w:sz w:val="20"/>
                <w:szCs w:val="20"/>
                <w:lang w:val="en-US"/>
              </w:rPr>
              <w:t>funcţionale</w:t>
            </w:r>
            <w:proofErr w:type="spellEnd"/>
            <w:r w:rsidRPr="00FA7DDF">
              <w:rPr>
                <w:rFonts w:ascii="Trebuchet MS" w:eastAsia="Times New Roman" w:hAnsi="Trebuchet MS" w:cs="Calibri"/>
                <w:color w:val="000000"/>
                <w:sz w:val="20"/>
                <w:szCs w:val="20"/>
                <w:lang w:val="en-US"/>
              </w:rPr>
              <w:t xml:space="preserve"> cu </w:t>
            </w:r>
            <w:proofErr w:type="spellStart"/>
            <w:r w:rsidRPr="00FA7DDF">
              <w:rPr>
                <w:rFonts w:ascii="Trebuchet MS" w:eastAsia="Times New Roman" w:hAnsi="Trebuchet MS" w:cs="Calibri"/>
                <w:color w:val="000000"/>
                <w:sz w:val="20"/>
                <w:szCs w:val="20"/>
                <w:lang w:val="en-US"/>
              </w:rPr>
              <w:t>montaj</w:t>
            </w:r>
            <w:proofErr w:type="spellEnd"/>
          </w:p>
        </w:tc>
        <w:tc>
          <w:tcPr>
            <w:tcW w:w="485" w:type="pct"/>
            <w:vMerge/>
            <w:tcBorders>
              <w:top w:val="single" w:sz="4" w:space="0" w:color="auto"/>
              <w:left w:val="single" w:sz="4" w:space="0" w:color="auto"/>
              <w:bottom w:val="single" w:sz="4" w:space="0" w:color="auto"/>
              <w:right w:val="single" w:sz="4" w:space="0" w:color="auto"/>
            </w:tcBorders>
            <w:vAlign w:val="center"/>
            <w:hideMark/>
          </w:tcPr>
          <w:p w14:paraId="0E9FCD81"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p>
        </w:tc>
        <w:tc>
          <w:tcPr>
            <w:tcW w:w="640" w:type="pct"/>
            <w:vMerge/>
            <w:tcBorders>
              <w:top w:val="single" w:sz="4" w:space="0" w:color="auto"/>
              <w:left w:val="single" w:sz="4" w:space="0" w:color="auto"/>
              <w:bottom w:val="single" w:sz="4" w:space="0" w:color="auto"/>
              <w:right w:val="single" w:sz="4" w:space="0" w:color="auto"/>
            </w:tcBorders>
            <w:vAlign w:val="center"/>
            <w:hideMark/>
          </w:tcPr>
          <w:p w14:paraId="239B8503"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p>
        </w:tc>
        <w:tc>
          <w:tcPr>
            <w:tcW w:w="538" w:type="pct"/>
            <w:gridSpan w:val="2"/>
            <w:vMerge/>
            <w:tcBorders>
              <w:top w:val="single" w:sz="4" w:space="0" w:color="auto"/>
              <w:left w:val="single" w:sz="4" w:space="0" w:color="auto"/>
              <w:bottom w:val="single" w:sz="4" w:space="0" w:color="auto"/>
              <w:right w:val="single" w:sz="4" w:space="0" w:color="auto"/>
            </w:tcBorders>
            <w:vAlign w:val="center"/>
            <w:hideMark/>
          </w:tcPr>
          <w:p w14:paraId="204A91F1"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14:paraId="67CD99D3"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p>
        </w:tc>
        <w:tc>
          <w:tcPr>
            <w:tcW w:w="451" w:type="pct"/>
            <w:gridSpan w:val="2"/>
            <w:vMerge/>
            <w:tcBorders>
              <w:top w:val="single" w:sz="4" w:space="0" w:color="auto"/>
              <w:left w:val="single" w:sz="4" w:space="0" w:color="auto"/>
              <w:bottom w:val="single" w:sz="4" w:space="0" w:color="auto"/>
              <w:right w:val="single" w:sz="4" w:space="0" w:color="auto"/>
            </w:tcBorders>
            <w:vAlign w:val="center"/>
            <w:hideMark/>
          </w:tcPr>
          <w:p w14:paraId="5593143C"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p>
        </w:tc>
        <w:tc>
          <w:tcPr>
            <w:tcW w:w="622" w:type="pct"/>
            <w:gridSpan w:val="3"/>
            <w:vMerge/>
            <w:tcBorders>
              <w:top w:val="single" w:sz="4" w:space="0" w:color="auto"/>
              <w:left w:val="single" w:sz="4" w:space="0" w:color="auto"/>
              <w:bottom w:val="single" w:sz="4" w:space="0" w:color="auto"/>
              <w:right w:val="single" w:sz="4" w:space="0" w:color="auto"/>
            </w:tcBorders>
            <w:vAlign w:val="center"/>
            <w:hideMark/>
          </w:tcPr>
          <w:p w14:paraId="067C20CF"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p>
        </w:tc>
      </w:tr>
      <w:tr w:rsidR="004D0027" w:rsidRPr="00FA7DDF" w14:paraId="5265571D" w14:textId="77777777" w:rsidTr="004D0027">
        <w:trPr>
          <w:trHeight w:val="300"/>
        </w:trPr>
        <w:tc>
          <w:tcPr>
            <w:tcW w:w="469" w:type="pct"/>
            <w:tcBorders>
              <w:top w:val="single" w:sz="4" w:space="0" w:color="auto"/>
              <w:left w:val="single" w:sz="8" w:space="0" w:color="auto"/>
              <w:bottom w:val="nil"/>
              <w:right w:val="nil"/>
            </w:tcBorders>
            <w:vAlign w:val="center"/>
            <w:hideMark/>
          </w:tcPr>
          <w:p w14:paraId="14452150"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4.4</w:t>
            </w:r>
          </w:p>
        </w:tc>
        <w:tc>
          <w:tcPr>
            <w:tcW w:w="1269" w:type="pct"/>
            <w:gridSpan w:val="3"/>
            <w:tcBorders>
              <w:top w:val="single" w:sz="4" w:space="0" w:color="auto"/>
              <w:left w:val="nil"/>
              <w:bottom w:val="nil"/>
              <w:right w:val="nil"/>
            </w:tcBorders>
            <w:vAlign w:val="center"/>
            <w:hideMark/>
          </w:tcPr>
          <w:p w14:paraId="3B1BBBC6"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proofErr w:type="spellStart"/>
            <w:r w:rsidRPr="00FA7DDF">
              <w:rPr>
                <w:rFonts w:ascii="Trebuchet MS" w:eastAsia="Times New Roman" w:hAnsi="Trebuchet MS" w:cs="Calibri"/>
                <w:color w:val="000000"/>
                <w:sz w:val="20"/>
                <w:szCs w:val="20"/>
                <w:lang w:val="en-US"/>
              </w:rPr>
              <w:t>Utilaje</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şi</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echipamente</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fără</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montaj</w:t>
            </w:r>
            <w:proofErr w:type="spellEnd"/>
            <w:r w:rsidRPr="00FA7DDF">
              <w:rPr>
                <w:rFonts w:ascii="Trebuchet MS" w:eastAsia="Times New Roman" w:hAnsi="Trebuchet MS" w:cs="Calibri"/>
                <w:color w:val="000000"/>
                <w:sz w:val="20"/>
                <w:szCs w:val="20"/>
                <w:lang w:val="en-US"/>
              </w:rPr>
              <w:t>,</w:t>
            </w:r>
          </w:p>
        </w:tc>
        <w:tc>
          <w:tcPr>
            <w:tcW w:w="485" w:type="pct"/>
            <w:vMerge w:val="restart"/>
            <w:tcBorders>
              <w:top w:val="single" w:sz="4" w:space="0" w:color="auto"/>
              <w:left w:val="single" w:sz="8" w:space="0" w:color="auto"/>
              <w:bottom w:val="nil"/>
              <w:right w:val="single" w:sz="8" w:space="0" w:color="auto"/>
            </w:tcBorders>
            <w:vAlign w:val="center"/>
            <w:hideMark/>
          </w:tcPr>
          <w:p w14:paraId="31FF803C"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640" w:type="pct"/>
            <w:vMerge w:val="restart"/>
            <w:tcBorders>
              <w:top w:val="single" w:sz="4" w:space="0" w:color="auto"/>
              <w:left w:val="single" w:sz="8" w:space="0" w:color="auto"/>
              <w:bottom w:val="nil"/>
              <w:right w:val="single" w:sz="8" w:space="0" w:color="auto"/>
            </w:tcBorders>
            <w:vAlign w:val="center"/>
            <w:hideMark/>
          </w:tcPr>
          <w:p w14:paraId="31E74774"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538" w:type="pct"/>
            <w:gridSpan w:val="2"/>
            <w:vMerge w:val="restart"/>
            <w:tcBorders>
              <w:top w:val="single" w:sz="4" w:space="0" w:color="auto"/>
              <w:left w:val="single" w:sz="8" w:space="0" w:color="auto"/>
              <w:bottom w:val="nil"/>
              <w:right w:val="nil"/>
            </w:tcBorders>
            <w:vAlign w:val="center"/>
            <w:hideMark/>
          </w:tcPr>
          <w:p w14:paraId="10ACF5D3"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525" w:type="pct"/>
            <w:vMerge w:val="restart"/>
            <w:tcBorders>
              <w:top w:val="single" w:sz="4" w:space="0" w:color="auto"/>
              <w:left w:val="single" w:sz="8" w:space="0" w:color="auto"/>
              <w:bottom w:val="nil"/>
              <w:right w:val="single" w:sz="8" w:space="0" w:color="auto"/>
            </w:tcBorders>
            <w:vAlign w:val="center"/>
            <w:hideMark/>
          </w:tcPr>
          <w:p w14:paraId="565F5A78"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451" w:type="pct"/>
            <w:gridSpan w:val="2"/>
            <w:vMerge w:val="restart"/>
            <w:tcBorders>
              <w:top w:val="single" w:sz="4" w:space="0" w:color="auto"/>
              <w:left w:val="single" w:sz="8" w:space="0" w:color="auto"/>
              <w:bottom w:val="nil"/>
              <w:right w:val="nil"/>
            </w:tcBorders>
            <w:vAlign w:val="center"/>
            <w:hideMark/>
          </w:tcPr>
          <w:p w14:paraId="231E9DFD"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622" w:type="pct"/>
            <w:gridSpan w:val="3"/>
            <w:vMerge w:val="restart"/>
            <w:tcBorders>
              <w:top w:val="single" w:sz="4" w:space="0" w:color="auto"/>
              <w:left w:val="single" w:sz="8" w:space="0" w:color="auto"/>
              <w:bottom w:val="nil"/>
              <w:right w:val="single" w:sz="8" w:space="0" w:color="auto"/>
            </w:tcBorders>
            <w:vAlign w:val="center"/>
            <w:hideMark/>
          </w:tcPr>
          <w:p w14:paraId="689FB811"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r>
      <w:tr w:rsidR="004D0027" w:rsidRPr="00FA7DDF" w14:paraId="7C2C865C" w14:textId="77777777" w:rsidTr="004D0027">
        <w:trPr>
          <w:trHeight w:val="300"/>
        </w:trPr>
        <w:tc>
          <w:tcPr>
            <w:tcW w:w="1738" w:type="pct"/>
            <w:gridSpan w:val="4"/>
            <w:tcBorders>
              <w:top w:val="nil"/>
              <w:left w:val="single" w:sz="8" w:space="0" w:color="auto"/>
              <w:bottom w:val="nil"/>
              <w:right w:val="nil"/>
            </w:tcBorders>
            <w:vAlign w:val="center"/>
            <w:hideMark/>
          </w:tcPr>
          <w:p w14:paraId="14CBE5CE"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proofErr w:type="spellStart"/>
            <w:r w:rsidRPr="00FA7DDF">
              <w:rPr>
                <w:rFonts w:ascii="Trebuchet MS" w:eastAsia="Times New Roman" w:hAnsi="Trebuchet MS" w:cs="Calibri"/>
                <w:color w:val="000000"/>
                <w:sz w:val="20"/>
                <w:szCs w:val="20"/>
                <w:lang w:val="en-US"/>
              </w:rPr>
              <w:t>mijloace</w:t>
            </w:r>
            <w:proofErr w:type="spellEnd"/>
            <w:r w:rsidRPr="00FA7DDF">
              <w:rPr>
                <w:rFonts w:ascii="Trebuchet MS" w:eastAsia="Times New Roman" w:hAnsi="Trebuchet MS" w:cs="Calibri"/>
                <w:color w:val="000000"/>
                <w:sz w:val="20"/>
                <w:szCs w:val="20"/>
                <w:lang w:val="en-US"/>
              </w:rPr>
              <w:t xml:space="preserve"> de transport </w:t>
            </w:r>
            <w:proofErr w:type="spellStart"/>
            <w:r w:rsidRPr="00FA7DDF">
              <w:rPr>
                <w:rFonts w:ascii="Trebuchet MS" w:eastAsia="Times New Roman" w:hAnsi="Trebuchet MS" w:cs="Calibri"/>
                <w:color w:val="000000"/>
                <w:sz w:val="20"/>
                <w:szCs w:val="20"/>
                <w:lang w:val="en-US"/>
              </w:rPr>
              <w:t>noi</w:t>
            </w:r>
            <w:proofErr w:type="spellEnd"/>
            <w:r w:rsidRPr="00FA7DDF">
              <w:rPr>
                <w:rFonts w:ascii="Trebuchet MS" w:eastAsia="Times New Roman" w:hAnsi="Trebuchet MS" w:cs="Calibri"/>
                <w:color w:val="000000"/>
                <w:sz w:val="20"/>
                <w:szCs w:val="20"/>
                <w:lang w:val="en-US"/>
              </w:rPr>
              <w:t xml:space="preserve"> solicitate </w:t>
            </w:r>
            <w:proofErr w:type="spellStart"/>
            <w:r w:rsidRPr="00FA7DDF">
              <w:rPr>
                <w:rFonts w:ascii="Trebuchet MS" w:eastAsia="Times New Roman" w:hAnsi="Trebuchet MS" w:cs="Calibri"/>
                <w:color w:val="000000"/>
                <w:sz w:val="20"/>
                <w:szCs w:val="20"/>
                <w:lang w:val="en-US"/>
              </w:rPr>
              <w:t>prin</w:t>
            </w:r>
            <w:proofErr w:type="spellEnd"/>
          </w:p>
        </w:tc>
        <w:tc>
          <w:tcPr>
            <w:tcW w:w="485" w:type="pct"/>
            <w:vMerge/>
            <w:tcBorders>
              <w:top w:val="single" w:sz="4" w:space="0" w:color="auto"/>
              <w:left w:val="single" w:sz="8" w:space="0" w:color="auto"/>
              <w:bottom w:val="nil"/>
              <w:right w:val="single" w:sz="8" w:space="0" w:color="auto"/>
            </w:tcBorders>
            <w:vAlign w:val="center"/>
            <w:hideMark/>
          </w:tcPr>
          <w:p w14:paraId="6D3BC362"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p>
        </w:tc>
        <w:tc>
          <w:tcPr>
            <w:tcW w:w="640" w:type="pct"/>
            <w:vMerge/>
            <w:tcBorders>
              <w:top w:val="single" w:sz="4" w:space="0" w:color="auto"/>
              <w:left w:val="single" w:sz="8" w:space="0" w:color="auto"/>
              <w:bottom w:val="nil"/>
              <w:right w:val="single" w:sz="8" w:space="0" w:color="auto"/>
            </w:tcBorders>
            <w:vAlign w:val="center"/>
            <w:hideMark/>
          </w:tcPr>
          <w:p w14:paraId="28C3859B"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p>
        </w:tc>
        <w:tc>
          <w:tcPr>
            <w:tcW w:w="538" w:type="pct"/>
            <w:gridSpan w:val="2"/>
            <w:vMerge/>
            <w:tcBorders>
              <w:top w:val="single" w:sz="4" w:space="0" w:color="auto"/>
              <w:left w:val="single" w:sz="8" w:space="0" w:color="auto"/>
              <w:bottom w:val="nil"/>
              <w:right w:val="nil"/>
            </w:tcBorders>
            <w:vAlign w:val="center"/>
            <w:hideMark/>
          </w:tcPr>
          <w:p w14:paraId="6FE960A6"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p>
        </w:tc>
        <w:tc>
          <w:tcPr>
            <w:tcW w:w="525" w:type="pct"/>
            <w:vMerge/>
            <w:tcBorders>
              <w:top w:val="single" w:sz="4" w:space="0" w:color="auto"/>
              <w:left w:val="single" w:sz="8" w:space="0" w:color="auto"/>
              <w:bottom w:val="nil"/>
              <w:right w:val="single" w:sz="8" w:space="0" w:color="auto"/>
            </w:tcBorders>
            <w:vAlign w:val="center"/>
            <w:hideMark/>
          </w:tcPr>
          <w:p w14:paraId="672DBC3C"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p>
        </w:tc>
        <w:tc>
          <w:tcPr>
            <w:tcW w:w="451" w:type="pct"/>
            <w:gridSpan w:val="2"/>
            <w:vMerge/>
            <w:tcBorders>
              <w:top w:val="single" w:sz="4" w:space="0" w:color="auto"/>
              <w:left w:val="single" w:sz="8" w:space="0" w:color="auto"/>
              <w:bottom w:val="nil"/>
              <w:right w:val="nil"/>
            </w:tcBorders>
            <w:vAlign w:val="center"/>
            <w:hideMark/>
          </w:tcPr>
          <w:p w14:paraId="609B346B"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p>
        </w:tc>
        <w:tc>
          <w:tcPr>
            <w:tcW w:w="622" w:type="pct"/>
            <w:gridSpan w:val="3"/>
            <w:vMerge/>
            <w:tcBorders>
              <w:top w:val="single" w:sz="4" w:space="0" w:color="auto"/>
              <w:left w:val="single" w:sz="8" w:space="0" w:color="auto"/>
              <w:bottom w:val="nil"/>
              <w:right w:val="single" w:sz="8" w:space="0" w:color="auto"/>
            </w:tcBorders>
            <w:vAlign w:val="center"/>
            <w:hideMark/>
          </w:tcPr>
          <w:p w14:paraId="3D36D8EB"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p>
        </w:tc>
      </w:tr>
      <w:tr w:rsidR="004D0027" w:rsidRPr="00FA7DDF" w14:paraId="39CE8312" w14:textId="77777777" w:rsidTr="004D0027">
        <w:trPr>
          <w:trHeight w:val="315"/>
        </w:trPr>
        <w:tc>
          <w:tcPr>
            <w:tcW w:w="1738" w:type="pct"/>
            <w:gridSpan w:val="4"/>
            <w:tcBorders>
              <w:top w:val="nil"/>
              <w:left w:val="single" w:sz="8" w:space="0" w:color="auto"/>
              <w:bottom w:val="single" w:sz="8" w:space="0" w:color="auto"/>
              <w:right w:val="nil"/>
            </w:tcBorders>
            <w:vAlign w:val="center"/>
            <w:hideMark/>
          </w:tcPr>
          <w:p w14:paraId="532B7334"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proofErr w:type="spellStart"/>
            <w:r w:rsidRPr="00FA7DDF">
              <w:rPr>
                <w:rFonts w:ascii="Trebuchet MS" w:eastAsia="Times New Roman" w:hAnsi="Trebuchet MS" w:cs="Calibri"/>
                <w:color w:val="000000"/>
                <w:sz w:val="20"/>
                <w:szCs w:val="20"/>
                <w:lang w:val="en-US"/>
              </w:rPr>
              <w:t>proiect</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alte</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achiziţii</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specifice</w:t>
            </w:r>
            <w:proofErr w:type="spellEnd"/>
          </w:p>
        </w:tc>
        <w:tc>
          <w:tcPr>
            <w:tcW w:w="485" w:type="pct"/>
            <w:vMerge/>
            <w:tcBorders>
              <w:top w:val="single" w:sz="4" w:space="0" w:color="auto"/>
              <w:left w:val="single" w:sz="8" w:space="0" w:color="auto"/>
              <w:bottom w:val="nil"/>
              <w:right w:val="single" w:sz="8" w:space="0" w:color="auto"/>
            </w:tcBorders>
            <w:vAlign w:val="center"/>
            <w:hideMark/>
          </w:tcPr>
          <w:p w14:paraId="44EF6E6D"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p>
        </w:tc>
        <w:tc>
          <w:tcPr>
            <w:tcW w:w="640" w:type="pct"/>
            <w:vMerge/>
            <w:tcBorders>
              <w:top w:val="single" w:sz="4" w:space="0" w:color="auto"/>
              <w:left w:val="single" w:sz="8" w:space="0" w:color="auto"/>
              <w:bottom w:val="nil"/>
              <w:right w:val="single" w:sz="8" w:space="0" w:color="auto"/>
            </w:tcBorders>
            <w:vAlign w:val="center"/>
            <w:hideMark/>
          </w:tcPr>
          <w:p w14:paraId="306C31F3"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p>
        </w:tc>
        <w:tc>
          <w:tcPr>
            <w:tcW w:w="538" w:type="pct"/>
            <w:gridSpan w:val="2"/>
            <w:vMerge/>
            <w:tcBorders>
              <w:top w:val="single" w:sz="4" w:space="0" w:color="auto"/>
              <w:left w:val="single" w:sz="8" w:space="0" w:color="auto"/>
              <w:bottom w:val="nil"/>
              <w:right w:val="nil"/>
            </w:tcBorders>
            <w:vAlign w:val="center"/>
            <w:hideMark/>
          </w:tcPr>
          <w:p w14:paraId="41C515C3"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p>
        </w:tc>
        <w:tc>
          <w:tcPr>
            <w:tcW w:w="525" w:type="pct"/>
            <w:vMerge/>
            <w:tcBorders>
              <w:top w:val="single" w:sz="4" w:space="0" w:color="auto"/>
              <w:left w:val="single" w:sz="8" w:space="0" w:color="auto"/>
              <w:bottom w:val="nil"/>
              <w:right w:val="single" w:sz="8" w:space="0" w:color="auto"/>
            </w:tcBorders>
            <w:vAlign w:val="center"/>
            <w:hideMark/>
          </w:tcPr>
          <w:p w14:paraId="40E0B58D"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p>
        </w:tc>
        <w:tc>
          <w:tcPr>
            <w:tcW w:w="451" w:type="pct"/>
            <w:gridSpan w:val="2"/>
            <w:vMerge/>
            <w:tcBorders>
              <w:top w:val="single" w:sz="4" w:space="0" w:color="auto"/>
              <w:left w:val="single" w:sz="8" w:space="0" w:color="auto"/>
              <w:bottom w:val="nil"/>
              <w:right w:val="nil"/>
            </w:tcBorders>
            <w:vAlign w:val="center"/>
            <w:hideMark/>
          </w:tcPr>
          <w:p w14:paraId="07A1C8A7"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p>
        </w:tc>
        <w:tc>
          <w:tcPr>
            <w:tcW w:w="622" w:type="pct"/>
            <w:gridSpan w:val="3"/>
            <w:vMerge/>
            <w:tcBorders>
              <w:top w:val="single" w:sz="4" w:space="0" w:color="auto"/>
              <w:left w:val="single" w:sz="8" w:space="0" w:color="auto"/>
              <w:bottom w:val="nil"/>
              <w:right w:val="single" w:sz="8" w:space="0" w:color="auto"/>
            </w:tcBorders>
            <w:vAlign w:val="center"/>
            <w:hideMark/>
          </w:tcPr>
          <w:p w14:paraId="649B6DC1"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p>
        </w:tc>
      </w:tr>
      <w:tr w:rsidR="004D0027" w:rsidRPr="00FA7DDF" w14:paraId="139C4EB5" w14:textId="77777777" w:rsidTr="004D0027">
        <w:trPr>
          <w:trHeight w:val="345"/>
        </w:trPr>
        <w:tc>
          <w:tcPr>
            <w:tcW w:w="469" w:type="pct"/>
            <w:tcBorders>
              <w:top w:val="single" w:sz="8" w:space="0" w:color="auto"/>
              <w:left w:val="single" w:sz="8" w:space="0" w:color="auto"/>
              <w:bottom w:val="single" w:sz="8" w:space="0" w:color="auto"/>
              <w:right w:val="nil"/>
            </w:tcBorders>
            <w:vAlign w:val="center"/>
            <w:hideMark/>
          </w:tcPr>
          <w:p w14:paraId="428709FA"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4.5</w:t>
            </w:r>
          </w:p>
        </w:tc>
        <w:tc>
          <w:tcPr>
            <w:tcW w:w="1269" w:type="pct"/>
            <w:gridSpan w:val="3"/>
            <w:tcBorders>
              <w:top w:val="single" w:sz="8" w:space="0" w:color="auto"/>
              <w:left w:val="nil"/>
              <w:bottom w:val="single" w:sz="8" w:space="0" w:color="auto"/>
              <w:right w:val="nil"/>
            </w:tcBorders>
            <w:vAlign w:val="center"/>
            <w:hideMark/>
          </w:tcPr>
          <w:p w14:paraId="51969DC0"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proofErr w:type="spellStart"/>
            <w:r w:rsidRPr="00FA7DDF">
              <w:rPr>
                <w:rFonts w:ascii="Trebuchet MS" w:eastAsia="Times New Roman" w:hAnsi="Trebuchet MS" w:cs="Calibri"/>
                <w:color w:val="000000"/>
                <w:sz w:val="20"/>
                <w:szCs w:val="20"/>
                <w:lang w:val="en-US"/>
              </w:rPr>
              <w:t>Dotări</w:t>
            </w:r>
            <w:proofErr w:type="spellEnd"/>
          </w:p>
        </w:tc>
        <w:tc>
          <w:tcPr>
            <w:tcW w:w="485" w:type="pct"/>
            <w:tcBorders>
              <w:top w:val="single" w:sz="4" w:space="0" w:color="auto"/>
              <w:left w:val="single" w:sz="4" w:space="0" w:color="auto"/>
              <w:bottom w:val="single" w:sz="4" w:space="0" w:color="auto"/>
              <w:right w:val="single" w:sz="4" w:space="0" w:color="auto"/>
            </w:tcBorders>
            <w:vAlign w:val="center"/>
            <w:hideMark/>
          </w:tcPr>
          <w:p w14:paraId="1A2EB81A"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640" w:type="pct"/>
            <w:tcBorders>
              <w:top w:val="single" w:sz="4" w:space="0" w:color="auto"/>
              <w:left w:val="single" w:sz="4" w:space="0" w:color="auto"/>
              <w:bottom w:val="single" w:sz="4" w:space="0" w:color="auto"/>
              <w:right w:val="single" w:sz="4" w:space="0" w:color="auto"/>
            </w:tcBorders>
            <w:vAlign w:val="center"/>
            <w:hideMark/>
          </w:tcPr>
          <w:p w14:paraId="0D597FC3"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538" w:type="pct"/>
            <w:gridSpan w:val="2"/>
            <w:tcBorders>
              <w:top w:val="single" w:sz="4" w:space="0" w:color="auto"/>
              <w:left w:val="single" w:sz="4" w:space="0" w:color="auto"/>
              <w:bottom w:val="single" w:sz="4" w:space="0" w:color="auto"/>
              <w:right w:val="single" w:sz="4" w:space="0" w:color="auto"/>
            </w:tcBorders>
            <w:vAlign w:val="center"/>
            <w:hideMark/>
          </w:tcPr>
          <w:p w14:paraId="3D8705CD"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525" w:type="pct"/>
            <w:tcBorders>
              <w:top w:val="single" w:sz="4" w:space="0" w:color="auto"/>
              <w:left w:val="single" w:sz="4" w:space="0" w:color="auto"/>
              <w:bottom w:val="single" w:sz="4" w:space="0" w:color="auto"/>
              <w:right w:val="single" w:sz="4" w:space="0" w:color="auto"/>
            </w:tcBorders>
            <w:vAlign w:val="center"/>
            <w:hideMark/>
          </w:tcPr>
          <w:p w14:paraId="7FF65885"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451" w:type="pct"/>
            <w:gridSpan w:val="2"/>
            <w:tcBorders>
              <w:top w:val="single" w:sz="4" w:space="0" w:color="auto"/>
              <w:left w:val="single" w:sz="4" w:space="0" w:color="auto"/>
              <w:bottom w:val="single" w:sz="4" w:space="0" w:color="auto"/>
              <w:right w:val="single" w:sz="4" w:space="0" w:color="auto"/>
            </w:tcBorders>
            <w:vAlign w:val="center"/>
            <w:hideMark/>
          </w:tcPr>
          <w:p w14:paraId="28AED85C"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622" w:type="pct"/>
            <w:gridSpan w:val="3"/>
            <w:tcBorders>
              <w:top w:val="single" w:sz="4" w:space="0" w:color="auto"/>
              <w:left w:val="single" w:sz="4" w:space="0" w:color="auto"/>
              <w:bottom w:val="single" w:sz="4" w:space="0" w:color="auto"/>
              <w:right w:val="single" w:sz="4" w:space="0" w:color="auto"/>
            </w:tcBorders>
            <w:vAlign w:val="center"/>
            <w:hideMark/>
          </w:tcPr>
          <w:p w14:paraId="56AF0694"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r>
      <w:tr w:rsidR="004D0027" w:rsidRPr="00FA7DDF" w14:paraId="72C4FC7D" w14:textId="77777777" w:rsidTr="004D0027">
        <w:trPr>
          <w:trHeight w:val="330"/>
        </w:trPr>
        <w:tc>
          <w:tcPr>
            <w:tcW w:w="469" w:type="pct"/>
            <w:tcBorders>
              <w:top w:val="single" w:sz="8" w:space="0" w:color="auto"/>
              <w:left w:val="single" w:sz="8" w:space="0" w:color="auto"/>
              <w:bottom w:val="single" w:sz="8" w:space="0" w:color="auto"/>
              <w:right w:val="nil"/>
            </w:tcBorders>
            <w:vAlign w:val="center"/>
            <w:hideMark/>
          </w:tcPr>
          <w:p w14:paraId="6E8441A7"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4.6</w:t>
            </w:r>
          </w:p>
        </w:tc>
        <w:tc>
          <w:tcPr>
            <w:tcW w:w="1269" w:type="pct"/>
            <w:gridSpan w:val="3"/>
            <w:tcBorders>
              <w:top w:val="single" w:sz="8" w:space="0" w:color="auto"/>
              <w:left w:val="nil"/>
              <w:bottom w:val="single" w:sz="8" w:space="0" w:color="auto"/>
              <w:right w:val="nil"/>
            </w:tcBorders>
            <w:vAlign w:val="center"/>
            <w:hideMark/>
          </w:tcPr>
          <w:p w14:paraId="62D7A3F2"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 xml:space="preserve">Actie </w:t>
            </w:r>
            <w:proofErr w:type="spellStart"/>
            <w:r w:rsidRPr="00FA7DDF">
              <w:rPr>
                <w:rFonts w:ascii="Trebuchet MS" w:eastAsia="Times New Roman" w:hAnsi="Trebuchet MS" w:cs="Calibri"/>
                <w:color w:val="000000"/>
                <w:sz w:val="20"/>
                <w:szCs w:val="20"/>
                <w:lang w:val="en-US"/>
              </w:rPr>
              <w:t>necorporale</w:t>
            </w:r>
            <w:proofErr w:type="spellEnd"/>
          </w:p>
        </w:tc>
        <w:tc>
          <w:tcPr>
            <w:tcW w:w="485" w:type="pct"/>
            <w:tcBorders>
              <w:top w:val="single" w:sz="4" w:space="0" w:color="auto"/>
              <w:left w:val="single" w:sz="4" w:space="0" w:color="auto"/>
              <w:bottom w:val="single" w:sz="4" w:space="0" w:color="auto"/>
              <w:right w:val="single" w:sz="4" w:space="0" w:color="auto"/>
            </w:tcBorders>
            <w:vAlign w:val="center"/>
            <w:hideMark/>
          </w:tcPr>
          <w:p w14:paraId="05B9538F"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640" w:type="pct"/>
            <w:tcBorders>
              <w:top w:val="single" w:sz="4" w:space="0" w:color="auto"/>
              <w:left w:val="single" w:sz="4" w:space="0" w:color="auto"/>
              <w:bottom w:val="single" w:sz="4" w:space="0" w:color="auto"/>
              <w:right w:val="single" w:sz="4" w:space="0" w:color="auto"/>
            </w:tcBorders>
            <w:vAlign w:val="center"/>
            <w:hideMark/>
          </w:tcPr>
          <w:p w14:paraId="31C743DB"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538" w:type="pct"/>
            <w:gridSpan w:val="2"/>
            <w:tcBorders>
              <w:top w:val="single" w:sz="4" w:space="0" w:color="auto"/>
              <w:left w:val="single" w:sz="4" w:space="0" w:color="auto"/>
              <w:bottom w:val="single" w:sz="4" w:space="0" w:color="auto"/>
              <w:right w:val="single" w:sz="4" w:space="0" w:color="auto"/>
            </w:tcBorders>
            <w:vAlign w:val="center"/>
            <w:hideMark/>
          </w:tcPr>
          <w:p w14:paraId="4482F729"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525" w:type="pct"/>
            <w:tcBorders>
              <w:top w:val="single" w:sz="4" w:space="0" w:color="auto"/>
              <w:left w:val="single" w:sz="4" w:space="0" w:color="auto"/>
              <w:bottom w:val="single" w:sz="4" w:space="0" w:color="auto"/>
              <w:right w:val="single" w:sz="4" w:space="0" w:color="auto"/>
            </w:tcBorders>
            <w:vAlign w:val="center"/>
            <w:hideMark/>
          </w:tcPr>
          <w:p w14:paraId="6F50A81F"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451" w:type="pct"/>
            <w:gridSpan w:val="2"/>
            <w:tcBorders>
              <w:top w:val="single" w:sz="4" w:space="0" w:color="auto"/>
              <w:left w:val="single" w:sz="4" w:space="0" w:color="auto"/>
              <w:bottom w:val="single" w:sz="4" w:space="0" w:color="auto"/>
              <w:right w:val="single" w:sz="4" w:space="0" w:color="auto"/>
            </w:tcBorders>
            <w:vAlign w:val="center"/>
            <w:hideMark/>
          </w:tcPr>
          <w:p w14:paraId="044EB15D"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622" w:type="pct"/>
            <w:gridSpan w:val="3"/>
            <w:tcBorders>
              <w:top w:val="single" w:sz="4" w:space="0" w:color="auto"/>
              <w:left w:val="single" w:sz="4" w:space="0" w:color="auto"/>
              <w:bottom w:val="single" w:sz="4" w:space="0" w:color="auto"/>
              <w:right w:val="single" w:sz="4" w:space="0" w:color="auto"/>
            </w:tcBorders>
            <w:vAlign w:val="center"/>
            <w:hideMark/>
          </w:tcPr>
          <w:p w14:paraId="59F6F940"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r>
      <w:tr w:rsidR="004D0027" w:rsidRPr="00FA7DDF" w14:paraId="77E356CC" w14:textId="77777777" w:rsidTr="004D0027">
        <w:trPr>
          <w:trHeight w:val="345"/>
        </w:trPr>
        <w:tc>
          <w:tcPr>
            <w:tcW w:w="1738" w:type="pct"/>
            <w:gridSpan w:val="4"/>
            <w:tcBorders>
              <w:top w:val="single" w:sz="8" w:space="0" w:color="auto"/>
              <w:left w:val="single" w:sz="8" w:space="0" w:color="auto"/>
              <w:bottom w:val="nil"/>
              <w:right w:val="nil"/>
            </w:tcBorders>
            <w:vAlign w:val="center"/>
            <w:hideMark/>
          </w:tcPr>
          <w:p w14:paraId="0A174B5D" w14:textId="77777777" w:rsidR="003F6A6C" w:rsidRPr="00FA7DDF" w:rsidRDefault="003F6A6C" w:rsidP="007D4D18">
            <w:pPr>
              <w:spacing w:after="0" w:line="240" w:lineRule="auto"/>
              <w:rPr>
                <w:rFonts w:ascii="Trebuchet MS" w:eastAsia="Times New Roman" w:hAnsi="Trebuchet MS" w:cs="Calibri"/>
                <w:b/>
                <w:bCs/>
                <w:color w:val="000000"/>
                <w:sz w:val="20"/>
                <w:szCs w:val="20"/>
                <w:lang w:val="en-US"/>
              </w:rPr>
            </w:pPr>
            <w:proofErr w:type="spellStart"/>
            <w:r w:rsidRPr="00FA7DDF">
              <w:rPr>
                <w:rFonts w:ascii="Trebuchet MS" w:eastAsia="Times New Roman" w:hAnsi="Trebuchet MS" w:cs="Calibri"/>
                <w:b/>
                <w:bCs/>
                <w:color w:val="000000"/>
                <w:sz w:val="20"/>
                <w:szCs w:val="20"/>
                <w:lang w:val="en-US"/>
              </w:rPr>
              <w:t>Capitolul</w:t>
            </w:r>
            <w:proofErr w:type="spellEnd"/>
            <w:r w:rsidRPr="00FA7DDF">
              <w:rPr>
                <w:rFonts w:ascii="Trebuchet MS" w:eastAsia="Times New Roman" w:hAnsi="Trebuchet MS" w:cs="Calibri"/>
                <w:b/>
                <w:bCs/>
                <w:color w:val="000000"/>
                <w:sz w:val="20"/>
                <w:szCs w:val="20"/>
                <w:lang w:val="en-US"/>
              </w:rPr>
              <w:t xml:space="preserve"> 5 Alte </w:t>
            </w:r>
            <w:proofErr w:type="spellStart"/>
            <w:r w:rsidRPr="00FA7DDF">
              <w:rPr>
                <w:rFonts w:ascii="Trebuchet MS" w:eastAsia="Times New Roman" w:hAnsi="Trebuchet MS" w:cs="Calibri"/>
                <w:b/>
                <w:bCs/>
                <w:color w:val="000000"/>
                <w:sz w:val="20"/>
                <w:szCs w:val="20"/>
                <w:lang w:val="en-US"/>
              </w:rPr>
              <w:t>cheltuieli</w:t>
            </w:r>
            <w:proofErr w:type="spellEnd"/>
            <w:r w:rsidRPr="00FA7DDF">
              <w:rPr>
                <w:rFonts w:ascii="Trebuchet MS" w:eastAsia="Times New Roman" w:hAnsi="Trebuchet MS" w:cs="Calibri"/>
                <w:b/>
                <w:bCs/>
                <w:color w:val="000000"/>
                <w:sz w:val="20"/>
                <w:szCs w:val="20"/>
                <w:lang w:val="en-US"/>
              </w:rPr>
              <w:t xml:space="preserve"> - total, din care:</w:t>
            </w:r>
          </w:p>
        </w:tc>
        <w:tc>
          <w:tcPr>
            <w:tcW w:w="485" w:type="pct"/>
            <w:tcBorders>
              <w:top w:val="single" w:sz="4" w:space="0" w:color="auto"/>
              <w:left w:val="single" w:sz="4" w:space="0" w:color="auto"/>
              <w:bottom w:val="single" w:sz="4" w:space="0" w:color="auto"/>
              <w:right w:val="single" w:sz="4" w:space="0" w:color="auto"/>
            </w:tcBorders>
            <w:vAlign w:val="center"/>
            <w:hideMark/>
          </w:tcPr>
          <w:p w14:paraId="3AB2DD51" w14:textId="77777777" w:rsidR="003F6A6C" w:rsidRPr="00FA7DDF" w:rsidRDefault="003F6A6C" w:rsidP="007D4D18">
            <w:pPr>
              <w:spacing w:after="0" w:line="240" w:lineRule="auto"/>
              <w:jc w:val="right"/>
              <w:rPr>
                <w:rFonts w:ascii="Trebuchet MS" w:eastAsia="Times New Roman" w:hAnsi="Trebuchet MS" w:cs="Calibri"/>
                <w:b/>
                <w:bCs/>
                <w:color w:val="000000"/>
                <w:sz w:val="20"/>
                <w:szCs w:val="20"/>
                <w:lang w:val="en-US"/>
              </w:rPr>
            </w:pPr>
            <w:r w:rsidRPr="00FA7DDF">
              <w:rPr>
                <w:rFonts w:ascii="Trebuchet MS" w:eastAsia="Times New Roman" w:hAnsi="Trebuchet MS" w:cs="Calibri"/>
                <w:b/>
                <w:bCs/>
                <w:color w:val="000000"/>
                <w:sz w:val="20"/>
                <w:szCs w:val="20"/>
                <w:lang w:val="en-US"/>
              </w:rPr>
              <w:t>0</w:t>
            </w:r>
          </w:p>
        </w:tc>
        <w:tc>
          <w:tcPr>
            <w:tcW w:w="640" w:type="pct"/>
            <w:tcBorders>
              <w:top w:val="single" w:sz="4" w:space="0" w:color="auto"/>
              <w:left w:val="single" w:sz="4" w:space="0" w:color="auto"/>
              <w:bottom w:val="single" w:sz="4" w:space="0" w:color="auto"/>
              <w:right w:val="single" w:sz="4" w:space="0" w:color="auto"/>
            </w:tcBorders>
            <w:vAlign w:val="center"/>
            <w:hideMark/>
          </w:tcPr>
          <w:p w14:paraId="7AE13E8B" w14:textId="77777777" w:rsidR="003F6A6C" w:rsidRPr="00FA7DDF" w:rsidRDefault="003F6A6C" w:rsidP="007D4D18">
            <w:pPr>
              <w:spacing w:after="0" w:line="240" w:lineRule="auto"/>
              <w:jc w:val="right"/>
              <w:rPr>
                <w:rFonts w:ascii="Trebuchet MS" w:eastAsia="Times New Roman" w:hAnsi="Trebuchet MS" w:cs="Calibri"/>
                <w:b/>
                <w:bCs/>
                <w:color w:val="000000"/>
                <w:sz w:val="20"/>
                <w:szCs w:val="20"/>
                <w:lang w:val="en-US"/>
              </w:rPr>
            </w:pPr>
            <w:r w:rsidRPr="00FA7DDF">
              <w:rPr>
                <w:rFonts w:ascii="Trebuchet MS" w:eastAsia="Times New Roman" w:hAnsi="Trebuchet MS" w:cs="Calibri"/>
                <w:b/>
                <w:bCs/>
                <w:color w:val="000000"/>
                <w:sz w:val="20"/>
                <w:szCs w:val="20"/>
                <w:lang w:val="en-US"/>
              </w:rPr>
              <w:t>0</w:t>
            </w:r>
          </w:p>
        </w:tc>
        <w:tc>
          <w:tcPr>
            <w:tcW w:w="538" w:type="pct"/>
            <w:gridSpan w:val="2"/>
            <w:tcBorders>
              <w:top w:val="single" w:sz="4" w:space="0" w:color="auto"/>
              <w:left w:val="single" w:sz="4" w:space="0" w:color="auto"/>
              <w:bottom w:val="single" w:sz="4" w:space="0" w:color="auto"/>
              <w:right w:val="single" w:sz="4" w:space="0" w:color="auto"/>
            </w:tcBorders>
            <w:vAlign w:val="center"/>
            <w:hideMark/>
          </w:tcPr>
          <w:p w14:paraId="2E295DB2" w14:textId="77777777" w:rsidR="003F6A6C" w:rsidRPr="00FA7DDF" w:rsidRDefault="003F6A6C" w:rsidP="007D4D18">
            <w:pPr>
              <w:spacing w:after="0" w:line="240" w:lineRule="auto"/>
              <w:jc w:val="right"/>
              <w:rPr>
                <w:rFonts w:ascii="Trebuchet MS" w:eastAsia="Times New Roman" w:hAnsi="Trebuchet MS" w:cs="Calibri"/>
                <w:b/>
                <w:bCs/>
                <w:color w:val="000000"/>
                <w:sz w:val="20"/>
                <w:szCs w:val="20"/>
                <w:lang w:val="en-US"/>
              </w:rPr>
            </w:pPr>
            <w:r w:rsidRPr="00FA7DDF">
              <w:rPr>
                <w:rFonts w:ascii="Trebuchet MS" w:eastAsia="Times New Roman" w:hAnsi="Trebuchet MS" w:cs="Calibri"/>
                <w:b/>
                <w:bCs/>
                <w:color w:val="000000"/>
                <w:sz w:val="20"/>
                <w:szCs w:val="20"/>
                <w:lang w:val="en-US"/>
              </w:rPr>
              <w:t>0</w:t>
            </w:r>
          </w:p>
        </w:tc>
        <w:tc>
          <w:tcPr>
            <w:tcW w:w="525" w:type="pct"/>
            <w:tcBorders>
              <w:top w:val="single" w:sz="4" w:space="0" w:color="auto"/>
              <w:left w:val="single" w:sz="4" w:space="0" w:color="auto"/>
              <w:bottom w:val="single" w:sz="4" w:space="0" w:color="auto"/>
              <w:right w:val="single" w:sz="4" w:space="0" w:color="auto"/>
            </w:tcBorders>
            <w:vAlign w:val="center"/>
            <w:hideMark/>
          </w:tcPr>
          <w:p w14:paraId="03FC519B" w14:textId="77777777" w:rsidR="003F6A6C" w:rsidRPr="00FA7DDF" w:rsidRDefault="003F6A6C" w:rsidP="007D4D18">
            <w:pPr>
              <w:spacing w:after="0" w:line="240" w:lineRule="auto"/>
              <w:jc w:val="right"/>
              <w:rPr>
                <w:rFonts w:ascii="Trebuchet MS" w:eastAsia="Times New Roman" w:hAnsi="Trebuchet MS" w:cs="Calibri"/>
                <w:b/>
                <w:bCs/>
                <w:color w:val="000000"/>
                <w:sz w:val="20"/>
                <w:szCs w:val="20"/>
                <w:lang w:val="en-US"/>
              </w:rPr>
            </w:pPr>
            <w:r w:rsidRPr="00FA7DDF">
              <w:rPr>
                <w:rFonts w:ascii="Trebuchet MS" w:eastAsia="Times New Roman" w:hAnsi="Trebuchet MS" w:cs="Calibri"/>
                <w:b/>
                <w:bCs/>
                <w:color w:val="000000"/>
                <w:sz w:val="20"/>
                <w:szCs w:val="20"/>
                <w:lang w:val="en-US"/>
              </w:rPr>
              <w:t>0</w:t>
            </w:r>
          </w:p>
        </w:tc>
        <w:tc>
          <w:tcPr>
            <w:tcW w:w="451" w:type="pct"/>
            <w:gridSpan w:val="2"/>
            <w:tcBorders>
              <w:top w:val="single" w:sz="4" w:space="0" w:color="auto"/>
              <w:left w:val="single" w:sz="4" w:space="0" w:color="auto"/>
              <w:bottom w:val="single" w:sz="4" w:space="0" w:color="auto"/>
              <w:right w:val="single" w:sz="4" w:space="0" w:color="auto"/>
            </w:tcBorders>
            <w:vAlign w:val="center"/>
            <w:hideMark/>
          </w:tcPr>
          <w:p w14:paraId="01D355EB" w14:textId="77777777" w:rsidR="003F6A6C" w:rsidRPr="00FA7DDF" w:rsidRDefault="003F6A6C" w:rsidP="007D4D18">
            <w:pPr>
              <w:spacing w:after="0" w:line="240" w:lineRule="auto"/>
              <w:jc w:val="right"/>
              <w:rPr>
                <w:rFonts w:ascii="Trebuchet MS" w:eastAsia="Times New Roman" w:hAnsi="Trebuchet MS" w:cs="Calibri"/>
                <w:b/>
                <w:bCs/>
                <w:color w:val="000000"/>
                <w:sz w:val="20"/>
                <w:szCs w:val="20"/>
                <w:lang w:val="en-US"/>
              </w:rPr>
            </w:pPr>
            <w:r w:rsidRPr="00FA7DDF">
              <w:rPr>
                <w:rFonts w:ascii="Trebuchet MS" w:eastAsia="Times New Roman" w:hAnsi="Trebuchet MS" w:cs="Calibri"/>
                <w:b/>
                <w:bCs/>
                <w:color w:val="000000"/>
                <w:sz w:val="20"/>
                <w:szCs w:val="20"/>
                <w:lang w:val="en-US"/>
              </w:rPr>
              <w:t>0</w:t>
            </w:r>
          </w:p>
        </w:tc>
        <w:tc>
          <w:tcPr>
            <w:tcW w:w="622" w:type="pct"/>
            <w:gridSpan w:val="3"/>
            <w:tcBorders>
              <w:top w:val="single" w:sz="4" w:space="0" w:color="auto"/>
              <w:left w:val="single" w:sz="4" w:space="0" w:color="auto"/>
              <w:bottom w:val="single" w:sz="4" w:space="0" w:color="auto"/>
              <w:right w:val="single" w:sz="4" w:space="0" w:color="auto"/>
            </w:tcBorders>
            <w:vAlign w:val="center"/>
            <w:hideMark/>
          </w:tcPr>
          <w:p w14:paraId="2393CB1A" w14:textId="77777777" w:rsidR="003F6A6C" w:rsidRPr="00FA7DDF" w:rsidRDefault="003F6A6C" w:rsidP="007D4D18">
            <w:pPr>
              <w:spacing w:after="0" w:line="240" w:lineRule="auto"/>
              <w:jc w:val="right"/>
              <w:rPr>
                <w:rFonts w:ascii="Trebuchet MS" w:eastAsia="Times New Roman" w:hAnsi="Trebuchet MS" w:cs="Calibri"/>
                <w:b/>
                <w:bCs/>
                <w:color w:val="000000"/>
                <w:sz w:val="20"/>
                <w:szCs w:val="20"/>
                <w:lang w:val="en-US"/>
              </w:rPr>
            </w:pPr>
            <w:r w:rsidRPr="00FA7DDF">
              <w:rPr>
                <w:rFonts w:ascii="Trebuchet MS" w:eastAsia="Times New Roman" w:hAnsi="Trebuchet MS" w:cs="Calibri"/>
                <w:b/>
                <w:bCs/>
                <w:color w:val="000000"/>
                <w:sz w:val="20"/>
                <w:szCs w:val="20"/>
                <w:lang w:val="en-US"/>
              </w:rPr>
              <w:t>0</w:t>
            </w:r>
          </w:p>
        </w:tc>
      </w:tr>
      <w:tr w:rsidR="004D0027" w:rsidRPr="00FA7DDF" w14:paraId="2C24154D" w14:textId="77777777" w:rsidTr="004D0027">
        <w:trPr>
          <w:trHeight w:val="315"/>
        </w:trPr>
        <w:tc>
          <w:tcPr>
            <w:tcW w:w="469" w:type="pct"/>
            <w:tcBorders>
              <w:top w:val="single" w:sz="8" w:space="0" w:color="auto"/>
              <w:left w:val="single" w:sz="8" w:space="0" w:color="auto"/>
              <w:bottom w:val="nil"/>
              <w:right w:val="nil"/>
            </w:tcBorders>
            <w:vAlign w:val="center"/>
            <w:hideMark/>
          </w:tcPr>
          <w:p w14:paraId="6785C359"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5.1</w:t>
            </w:r>
          </w:p>
        </w:tc>
        <w:tc>
          <w:tcPr>
            <w:tcW w:w="1269" w:type="pct"/>
            <w:gridSpan w:val="3"/>
            <w:tcBorders>
              <w:top w:val="single" w:sz="8" w:space="0" w:color="auto"/>
              <w:left w:val="nil"/>
              <w:bottom w:val="nil"/>
              <w:right w:val="single" w:sz="4" w:space="0" w:color="auto"/>
            </w:tcBorders>
            <w:vAlign w:val="center"/>
            <w:hideMark/>
          </w:tcPr>
          <w:p w14:paraId="11A41543"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proofErr w:type="spellStart"/>
            <w:r w:rsidRPr="00FA7DDF">
              <w:rPr>
                <w:rFonts w:ascii="Trebuchet MS" w:eastAsia="Times New Roman" w:hAnsi="Trebuchet MS" w:cs="Calibri"/>
                <w:color w:val="000000"/>
                <w:sz w:val="20"/>
                <w:szCs w:val="20"/>
                <w:lang w:val="en-US"/>
              </w:rPr>
              <w:t>Organizare</w:t>
            </w:r>
            <w:proofErr w:type="spellEnd"/>
            <w:r w:rsidRPr="00FA7DDF">
              <w:rPr>
                <w:rFonts w:ascii="Trebuchet MS" w:eastAsia="Times New Roman" w:hAnsi="Trebuchet MS" w:cs="Calibri"/>
                <w:color w:val="000000"/>
                <w:sz w:val="20"/>
                <w:szCs w:val="20"/>
                <w:lang w:val="en-US"/>
              </w:rPr>
              <w:t xml:space="preserve"> de </w:t>
            </w:r>
            <w:proofErr w:type="spellStart"/>
            <w:r w:rsidRPr="00FA7DDF">
              <w:rPr>
                <w:rFonts w:ascii="Trebuchet MS" w:eastAsia="Times New Roman" w:hAnsi="Trebuchet MS" w:cs="Calibri"/>
                <w:color w:val="000000"/>
                <w:sz w:val="20"/>
                <w:szCs w:val="20"/>
                <w:lang w:val="en-US"/>
              </w:rPr>
              <w:t>şantier</w:t>
            </w:r>
            <w:proofErr w:type="spellEnd"/>
          </w:p>
        </w:tc>
        <w:tc>
          <w:tcPr>
            <w:tcW w:w="485" w:type="pct"/>
            <w:tcBorders>
              <w:top w:val="single" w:sz="4" w:space="0" w:color="auto"/>
              <w:left w:val="single" w:sz="4" w:space="0" w:color="auto"/>
              <w:bottom w:val="single" w:sz="4" w:space="0" w:color="auto"/>
              <w:right w:val="single" w:sz="4" w:space="0" w:color="auto"/>
            </w:tcBorders>
            <w:vAlign w:val="center"/>
            <w:hideMark/>
          </w:tcPr>
          <w:p w14:paraId="5ED05C57"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640" w:type="pct"/>
            <w:tcBorders>
              <w:top w:val="single" w:sz="4" w:space="0" w:color="auto"/>
              <w:left w:val="single" w:sz="4" w:space="0" w:color="auto"/>
              <w:bottom w:val="single" w:sz="4" w:space="0" w:color="auto"/>
              <w:right w:val="single" w:sz="4" w:space="0" w:color="auto"/>
            </w:tcBorders>
            <w:vAlign w:val="center"/>
            <w:hideMark/>
          </w:tcPr>
          <w:p w14:paraId="7A736DDD"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538" w:type="pct"/>
            <w:gridSpan w:val="2"/>
            <w:tcBorders>
              <w:top w:val="single" w:sz="4" w:space="0" w:color="auto"/>
              <w:left w:val="single" w:sz="4" w:space="0" w:color="auto"/>
              <w:bottom w:val="single" w:sz="4" w:space="0" w:color="auto"/>
              <w:right w:val="single" w:sz="4" w:space="0" w:color="auto"/>
            </w:tcBorders>
            <w:vAlign w:val="center"/>
            <w:hideMark/>
          </w:tcPr>
          <w:p w14:paraId="394AA595"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525" w:type="pct"/>
            <w:tcBorders>
              <w:top w:val="single" w:sz="4" w:space="0" w:color="auto"/>
              <w:left w:val="single" w:sz="4" w:space="0" w:color="auto"/>
              <w:bottom w:val="single" w:sz="4" w:space="0" w:color="auto"/>
              <w:right w:val="single" w:sz="4" w:space="0" w:color="auto"/>
            </w:tcBorders>
            <w:vAlign w:val="center"/>
            <w:hideMark/>
          </w:tcPr>
          <w:p w14:paraId="7FBF06FD"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451" w:type="pct"/>
            <w:gridSpan w:val="2"/>
            <w:tcBorders>
              <w:top w:val="single" w:sz="4" w:space="0" w:color="auto"/>
              <w:left w:val="single" w:sz="4" w:space="0" w:color="auto"/>
              <w:bottom w:val="single" w:sz="4" w:space="0" w:color="auto"/>
              <w:right w:val="single" w:sz="4" w:space="0" w:color="auto"/>
            </w:tcBorders>
            <w:vAlign w:val="center"/>
            <w:hideMark/>
          </w:tcPr>
          <w:p w14:paraId="5E7C0B26"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622" w:type="pct"/>
            <w:gridSpan w:val="3"/>
            <w:tcBorders>
              <w:top w:val="single" w:sz="4" w:space="0" w:color="auto"/>
              <w:left w:val="single" w:sz="4" w:space="0" w:color="auto"/>
              <w:bottom w:val="single" w:sz="4" w:space="0" w:color="auto"/>
              <w:right w:val="single" w:sz="4" w:space="0" w:color="auto"/>
            </w:tcBorders>
            <w:vAlign w:val="center"/>
            <w:hideMark/>
          </w:tcPr>
          <w:p w14:paraId="57C498BB"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r>
      <w:tr w:rsidR="004D0027" w:rsidRPr="00FA7DDF" w14:paraId="3EA9289F" w14:textId="77777777" w:rsidTr="004D0027">
        <w:trPr>
          <w:trHeight w:val="315"/>
        </w:trPr>
        <w:tc>
          <w:tcPr>
            <w:tcW w:w="1738" w:type="pct"/>
            <w:gridSpan w:val="4"/>
            <w:tcBorders>
              <w:top w:val="single" w:sz="8" w:space="0" w:color="auto"/>
              <w:left w:val="single" w:sz="8" w:space="0" w:color="auto"/>
              <w:bottom w:val="nil"/>
              <w:right w:val="nil"/>
            </w:tcBorders>
            <w:vAlign w:val="center"/>
            <w:hideMark/>
          </w:tcPr>
          <w:p w14:paraId="7F51FCDE"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 xml:space="preserve">5.1.1 </w:t>
            </w:r>
            <w:proofErr w:type="spellStart"/>
            <w:r w:rsidRPr="00FA7DDF">
              <w:rPr>
                <w:rFonts w:ascii="Trebuchet MS" w:eastAsia="Times New Roman" w:hAnsi="Trebuchet MS" w:cs="Calibri"/>
                <w:color w:val="000000"/>
                <w:sz w:val="20"/>
                <w:szCs w:val="20"/>
                <w:lang w:val="en-US"/>
              </w:rPr>
              <w:t>Lucrări</w:t>
            </w:r>
            <w:proofErr w:type="spellEnd"/>
            <w:r w:rsidRPr="00FA7DDF">
              <w:rPr>
                <w:rFonts w:ascii="Trebuchet MS" w:eastAsia="Times New Roman" w:hAnsi="Trebuchet MS" w:cs="Calibri"/>
                <w:color w:val="000000"/>
                <w:sz w:val="20"/>
                <w:szCs w:val="20"/>
                <w:lang w:val="en-US"/>
              </w:rPr>
              <w:t xml:space="preserve"> de </w:t>
            </w:r>
            <w:proofErr w:type="spellStart"/>
            <w:r w:rsidRPr="00FA7DDF">
              <w:rPr>
                <w:rFonts w:ascii="Trebuchet MS" w:eastAsia="Times New Roman" w:hAnsi="Trebuchet MS" w:cs="Calibri"/>
                <w:color w:val="000000"/>
                <w:sz w:val="20"/>
                <w:szCs w:val="20"/>
                <w:lang w:val="en-US"/>
              </w:rPr>
              <w:t>construcţii</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şi</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instalaţii</w:t>
            </w:r>
            <w:proofErr w:type="spellEnd"/>
          </w:p>
        </w:tc>
        <w:tc>
          <w:tcPr>
            <w:tcW w:w="485" w:type="pct"/>
            <w:tcBorders>
              <w:top w:val="single" w:sz="4" w:space="0" w:color="auto"/>
              <w:left w:val="single" w:sz="4" w:space="0" w:color="auto"/>
              <w:bottom w:val="single" w:sz="4" w:space="0" w:color="auto"/>
              <w:right w:val="single" w:sz="4" w:space="0" w:color="auto"/>
            </w:tcBorders>
            <w:vAlign w:val="center"/>
            <w:hideMark/>
          </w:tcPr>
          <w:p w14:paraId="075EBEF2"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640" w:type="pct"/>
            <w:tcBorders>
              <w:top w:val="single" w:sz="4" w:space="0" w:color="auto"/>
              <w:left w:val="single" w:sz="4" w:space="0" w:color="auto"/>
              <w:bottom w:val="single" w:sz="4" w:space="0" w:color="auto"/>
              <w:right w:val="single" w:sz="4" w:space="0" w:color="auto"/>
            </w:tcBorders>
            <w:vAlign w:val="center"/>
            <w:hideMark/>
          </w:tcPr>
          <w:p w14:paraId="58D00BC6"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538" w:type="pct"/>
            <w:gridSpan w:val="2"/>
            <w:tcBorders>
              <w:top w:val="single" w:sz="4" w:space="0" w:color="auto"/>
              <w:left w:val="single" w:sz="4" w:space="0" w:color="auto"/>
              <w:bottom w:val="single" w:sz="4" w:space="0" w:color="auto"/>
              <w:right w:val="single" w:sz="4" w:space="0" w:color="auto"/>
            </w:tcBorders>
            <w:vAlign w:val="center"/>
            <w:hideMark/>
          </w:tcPr>
          <w:p w14:paraId="40609E2B"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525" w:type="pct"/>
            <w:tcBorders>
              <w:top w:val="single" w:sz="4" w:space="0" w:color="auto"/>
              <w:left w:val="single" w:sz="4" w:space="0" w:color="auto"/>
              <w:bottom w:val="single" w:sz="4" w:space="0" w:color="auto"/>
              <w:right w:val="single" w:sz="4" w:space="0" w:color="auto"/>
            </w:tcBorders>
            <w:vAlign w:val="center"/>
            <w:hideMark/>
          </w:tcPr>
          <w:p w14:paraId="55A0BF65"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451" w:type="pct"/>
            <w:gridSpan w:val="2"/>
            <w:tcBorders>
              <w:top w:val="single" w:sz="4" w:space="0" w:color="auto"/>
              <w:left w:val="single" w:sz="4" w:space="0" w:color="auto"/>
              <w:bottom w:val="single" w:sz="4" w:space="0" w:color="auto"/>
              <w:right w:val="single" w:sz="4" w:space="0" w:color="auto"/>
            </w:tcBorders>
            <w:vAlign w:val="center"/>
            <w:hideMark/>
          </w:tcPr>
          <w:p w14:paraId="12DB757D"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622" w:type="pct"/>
            <w:gridSpan w:val="3"/>
            <w:tcBorders>
              <w:top w:val="single" w:sz="4" w:space="0" w:color="auto"/>
              <w:left w:val="single" w:sz="4" w:space="0" w:color="auto"/>
              <w:bottom w:val="single" w:sz="4" w:space="0" w:color="auto"/>
              <w:right w:val="single" w:sz="4" w:space="0" w:color="auto"/>
            </w:tcBorders>
            <w:vAlign w:val="center"/>
            <w:hideMark/>
          </w:tcPr>
          <w:p w14:paraId="0836F030"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r>
      <w:tr w:rsidR="004D0027" w:rsidRPr="00FA7DDF" w14:paraId="22D0707F" w14:textId="77777777" w:rsidTr="004D0027">
        <w:trPr>
          <w:trHeight w:val="465"/>
        </w:trPr>
        <w:tc>
          <w:tcPr>
            <w:tcW w:w="1738" w:type="pct"/>
            <w:gridSpan w:val="4"/>
            <w:tcBorders>
              <w:top w:val="single" w:sz="4" w:space="0" w:color="auto"/>
              <w:left w:val="single" w:sz="4" w:space="0" w:color="auto"/>
              <w:bottom w:val="single" w:sz="4" w:space="0" w:color="auto"/>
              <w:right w:val="single" w:sz="4" w:space="0" w:color="auto"/>
            </w:tcBorders>
            <w:vAlign w:val="center"/>
            <w:hideMark/>
          </w:tcPr>
          <w:p w14:paraId="7A8824AA"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 xml:space="preserve">5.2 </w:t>
            </w:r>
            <w:proofErr w:type="spellStart"/>
            <w:r w:rsidRPr="00FA7DDF">
              <w:rPr>
                <w:rFonts w:ascii="Trebuchet MS" w:eastAsia="Times New Roman" w:hAnsi="Trebuchet MS" w:cs="Calibri"/>
                <w:color w:val="000000"/>
                <w:sz w:val="20"/>
                <w:szCs w:val="20"/>
                <w:lang w:val="en-US"/>
              </w:rPr>
              <w:t>Comisioane</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taxe</w:t>
            </w:r>
            <w:proofErr w:type="spellEnd"/>
            <w:r w:rsidRPr="00FA7DDF">
              <w:rPr>
                <w:rFonts w:ascii="Trebuchet MS" w:eastAsia="Times New Roman" w:hAnsi="Trebuchet MS" w:cs="Calibri"/>
                <w:color w:val="000000"/>
                <w:sz w:val="20"/>
                <w:szCs w:val="20"/>
                <w:lang w:val="en-US"/>
              </w:rPr>
              <w:t xml:space="preserve">, cote </w:t>
            </w:r>
            <w:proofErr w:type="spellStart"/>
            <w:r w:rsidRPr="00FA7DDF">
              <w:rPr>
                <w:rFonts w:ascii="Trebuchet MS" w:eastAsia="Times New Roman" w:hAnsi="Trebuchet MS" w:cs="Calibri"/>
                <w:color w:val="000000"/>
                <w:sz w:val="20"/>
                <w:szCs w:val="20"/>
                <w:lang w:val="en-US"/>
              </w:rPr>
              <w:t>legale</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costuri</w:t>
            </w:r>
            <w:proofErr w:type="spellEnd"/>
            <w:r w:rsidRPr="00FA7DDF">
              <w:rPr>
                <w:rFonts w:ascii="Trebuchet MS" w:eastAsia="Times New Roman" w:hAnsi="Trebuchet MS" w:cs="Calibri"/>
                <w:color w:val="000000"/>
                <w:sz w:val="20"/>
                <w:szCs w:val="20"/>
                <w:lang w:val="en-US"/>
              </w:rPr>
              <w:t xml:space="preserve"> de </w:t>
            </w:r>
            <w:proofErr w:type="spellStart"/>
            <w:r w:rsidRPr="00FA7DDF">
              <w:rPr>
                <w:rFonts w:ascii="Trebuchet MS" w:eastAsia="Times New Roman" w:hAnsi="Trebuchet MS" w:cs="Calibri"/>
                <w:color w:val="000000"/>
                <w:sz w:val="20"/>
                <w:szCs w:val="20"/>
                <w:lang w:val="en-US"/>
              </w:rPr>
              <w:t>finantare</w:t>
            </w:r>
            <w:proofErr w:type="spellEnd"/>
          </w:p>
        </w:tc>
        <w:tc>
          <w:tcPr>
            <w:tcW w:w="485" w:type="pct"/>
            <w:tcBorders>
              <w:top w:val="single" w:sz="4" w:space="0" w:color="auto"/>
              <w:left w:val="single" w:sz="4" w:space="0" w:color="auto"/>
              <w:bottom w:val="single" w:sz="4" w:space="0" w:color="auto"/>
              <w:right w:val="single" w:sz="4" w:space="0" w:color="auto"/>
            </w:tcBorders>
            <w:vAlign w:val="center"/>
            <w:hideMark/>
          </w:tcPr>
          <w:p w14:paraId="53F383D8"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640" w:type="pct"/>
            <w:tcBorders>
              <w:top w:val="single" w:sz="4" w:space="0" w:color="auto"/>
              <w:left w:val="single" w:sz="4" w:space="0" w:color="auto"/>
              <w:bottom w:val="single" w:sz="4" w:space="0" w:color="auto"/>
              <w:right w:val="single" w:sz="4" w:space="0" w:color="auto"/>
            </w:tcBorders>
            <w:vAlign w:val="center"/>
            <w:hideMark/>
          </w:tcPr>
          <w:p w14:paraId="4015D980"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538" w:type="pct"/>
            <w:gridSpan w:val="2"/>
            <w:tcBorders>
              <w:top w:val="single" w:sz="4" w:space="0" w:color="auto"/>
              <w:left w:val="single" w:sz="4" w:space="0" w:color="auto"/>
              <w:bottom w:val="single" w:sz="4" w:space="0" w:color="auto"/>
              <w:right w:val="single" w:sz="4" w:space="0" w:color="auto"/>
            </w:tcBorders>
            <w:vAlign w:val="center"/>
            <w:hideMark/>
          </w:tcPr>
          <w:p w14:paraId="2145C9C9"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525" w:type="pct"/>
            <w:tcBorders>
              <w:top w:val="single" w:sz="4" w:space="0" w:color="auto"/>
              <w:left w:val="single" w:sz="4" w:space="0" w:color="auto"/>
              <w:bottom w:val="single" w:sz="4" w:space="0" w:color="auto"/>
              <w:right w:val="single" w:sz="4" w:space="0" w:color="auto"/>
            </w:tcBorders>
            <w:vAlign w:val="center"/>
            <w:hideMark/>
          </w:tcPr>
          <w:p w14:paraId="0D5AE609"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451" w:type="pct"/>
            <w:gridSpan w:val="2"/>
            <w:tcBorders>
              <w:top w:val="single" w:sz="4" w:space="0" w:color="auto"/>
              <w:left w:val="single" w:sz="4" w:space="0" w:color="auto"/>
              <w:bottom w:val="single" w:sz="4" w:space="0" w:color="auto"/>
              <w:right w:val="single" w:sz="4" w:space="0" w:color="auto"/>
            </w:tcBorders>
            <w:vAlign w:val="center"/>
            <w:hideMark/>
          </w:tcPr>
          <w:p w14:paraId="73379BB7"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622" w:type="pct"/>
            <w:gridSpan w:val="3"/>
            <w:tcBorders>
              <w:top w:val="single" w:sz="4" w:space="0" w:color="auto"/>
              <w:left w:val="single" w:sz="4" w:space="0" w:color="auto"/>
              <w:bottom w:val="single" w:sz="4" w:space="0" w:color="auto"/>
              <w:right w:val="single" w:sz="4" w:space="0" w:color="auto"/>
            </w:tcBorders>
            <w:vAlign w:val="center"/>
            <w:hideMark/>
          </w:tcPr>
          <w:p w14:paraId="375DC161"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r>
      <w:tr w:rsidR="004D0027" w:rsidRPr="00FA7DDF" w14:paraId="43424EFC" w14:textId="77777777" w:rsidTr="004D0027">
        <w:trPr>
          <w:trHeight w:val="330"/>
        </w:trPr>
        <w:tc>
          <w:tcPr>
            <w:tcW w:w="1738" w:type="pct"/>
            <w:gridSpan w:val="4"/>
            <w:tcBorders>
              <w:top w:val="single" w:sz="4" w:space="0" w:color="auto"/>
              <w:left w:val="single" w:sz="4" w:space="0" w:color="auto"/>
              <w:bottom w:val="single" w:sz="4" w:space="0" w:color="auto"/>
              <w:right w:val="single" w:sz="4" w:space="0" w:color="auto"/>
            </w:tcBorders>
            <w:vAlign w:val="center"/>
            <w:hideMark/>
          </w:tcPr>
          <w:p w14:paraId="31786BD7"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lastRenderedPageBreak/>
              <w:t xml:space="preserve">5.3 </w:t>
            </w:r>
            <w:proofErr w:type="spellStart"/>
            <w:r w:rsidRPr="00FA7DDF">
              <w:rPr>
                <w:rFonts w:ascii="Trebuchet MS" w:eastAsia="Times New Roman" w:hAnsi="Trebuchet MS" w:cs="Calibri"/>
                <w:color w:val="000000"/>
                <w:sz w:val="20"/>
                <w:szCs w:val="20"/>
                <w:lang w:val="en-US"/>
              </w:rPr>
              <w:t>Cheltuieli</w:t>
            </w:r>
            <w:proofErr w:type="spellEnd"/>
            <w:r w:rsidRPr="00FA7DDF">
              <w:rPr>
                <w:rFonts w:ascii="Trebuchet MS" w:eastAsia="Times New Roman" w:hAnsi="Trebuchet MS" w:cs="Calibri"/>
                <w:color w:val="000000"/>
                <w:sz w:val="20"/>
                <w:szCs w:val="20"/>
                <w:lang w:val="en-US"/>
              </w:rPr>
              <w:t xml:space="preserve"> diverse </w:t>
            </w:r>
            <w:proofErr w:type="spellStart"/>
            <w:r w:rsidRPr="00FA7DDF">
              <w:rPr>
                <w:rFonts w:ascii="Trebuchet MS" w:eastAsia="Times New Roman" w:hAnsi="Trebuchet MS" w:cs="Calibri"/>
                <w:color w:val="000000"/>
                <w:sz w:val="20"/>
                <w:szCs w:val="20"/>
                <w:lang w:val="en-US"/>
              </w:rPr>
              <w:t>şi</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neprevăzute</w:t>
            </w:r>
            <w:proofErr w:type="spellEnd"/>
          </w:p>
        </w:tc>
        <w:tc>
          <w:tcPr>
            <w:tcW w:w="485" w:type="pct"/>
            <w:tcBorders>
              <w:top w:val="single" w:sz="4" w:space="0" w:color="auto"/>
              <w:left w:val="single" w:sz="4" w:space="0" w:color="auto"/>
              <w:bottom w:val="nil"/>
              <w:right w:val="single" w:sz="8" w:space="0" w:color="auto"/>
            </w:tcBorders>
            <w:shd w:val="clear" w:color="auto" w:fill="2C8A59"/>
            <w:vAlign w:val="center"/>
            <w:hideMark/>
          </w:tcPr>
          <w:p w14:paraId="73CDD751"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p>
        </w:tc>
        <w:tc>
          <w:tcPr>
            <w:tcW w:w="640" w:type="pct"/>
            <w:tcBorders>
              <w:top w:val="single" w:sz="4" w:space="0" w:color="auto"/>
              <w:left w:val="nil"/>
              <w:bottom w:val="nil"/>
              <w:right w:val="single" w:sz="4" w:space="0" w:color="auto"/>
            </w:tcBorders>
            <w:vAlign w:val="center"/>
            <w:hideMark/>
          </w:tcPr>
          <w:p w14:paraId="3ACA31D1"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538" w:type="pct"/>
            <w:gridSpan w:val="2"/>
            <w:tcBorders>
              <w:top w:val="single" w:sz="4" w:space="0" w:color="auto"/>
              <w:left w:val="single" w:sz="4" w:space="0" w:color="auto"/>
              <w:bottom w:val="single" w:sz="4" w:space="0" w:color="auto"/>
              <w:right w:val="single" w:sz="4" w:space="0" w:color="auto"/>
            </w:tcBorders>
            <w:shd w:val="clear" w:color="auto" w:fill="2C8A59"/>
            <w:vAlign w:val="center"/>
            <w:hideMark/>
          </w:tcPr>
          <w:p w14:paraId="79E5EE46"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p>
        </w:tc>
        <w:tc>
          <w:tcPr>
            <w:tcW w:w="525" w:type="pct"/>
            <w:tcBorders>
              <w:top w:val="single" w:sz="4" w:space="0" w:color="auto"/>
              <w:left w:val="single" w:sz="4" w:space="0" w:color="auto"/>
              <w:bottom w:val="single" w:sz="4" w:space="0" w:color="auto"/>
              <w:right w:val="single" w:sz="4" w:space="0" w:color="auto"/>
            </w:tcBorders>
            <w:vAlign w:val="center"/>
            <w:hideMark/>
          </w:tcPr>
          <w:p w14:paraId="04F2DAFC"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451" w:type="pct"/>
            <w:gridSpan w:val="2"/>
            <w:tcBorders>
              <w:top w:val="single" w:sz="4" w:space="0" w:color="auto"/>
              <w:left w:val="single" w:sz="4" w:space="0" w:color="auto"/>
              <w:bottom w:val="single" w:sz="4" w:space="0" w:color="auto"/>
              <w:right w:val="single" w:sz="4" w:space="0" w:color="auto"/>
            </w:tcBorders>
            <w:shd w:val="clear" w:color="auto" w:fill="2C8A59"/>
            <w:vAlign w:val="center"/>
            <w:hideMark/>
          </w:tcPr>
          <w:p w14:paraId="73C7AA38"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p>
        </w:tc>
        <w:tc>
          <w:tcPr>
            <w:tcW w:w="622" w:type="pct"/>
            <w:gridSpan w:val="3"/>
            <w:tcBorders>
              <w:top w:val="single" w:sz="4" w:space="0" w:color="auto"/>
              <w:left w:val="single" w:sz="4" w:space="0" w:color="auto"/>
              <w:bottom w:val="single" w:sz="4" w:space="0" w:color="auto"/>
              <w:right w:val="single" w:sz="4" w:space="0" w:color="auto"/>
            </w:tcBorders>
            <w:vAlign w:val="center"/>
            <w:hideMark/>
          </w:tcPr>
          <w:p w14:paraId="4DDA1AC8"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r>
      <w:tr w:rsidR="004D0027" w:rsidRPr="00FA7DDF" w14:paraId="2877ABFE" w14:textId="77777777" w:rsidTr="004D0027">
        <w:trPr>
          <w:trHeight w:val="720"/>
        </w:trPr>
        <w:tc>
          <w:tcPr>
            <w:tcW w:w="1738" w:type="pct"/>
            <w:gridSpan w:val="4"/>
            <w:tcBorders>
              <w:top w:val="single" w:sz="4" w:space="0" w:color="auto"/>
              <w:left w:val="single" w:sz="4" w:space="0" w:color="auto"/>
              <w:bottom w:val="single" w:sz="4" w:space="0" w:color="auto"/>
              <w:right w:val="nil"/>
            </w:tcBorders>
            <w:vAlign w:val="center"/>
            <w:hideMark/>
          </w:tcPr>
          <w:p w14:paraId="61DCFBB4" w14:textId="77777777" w:rsidR="003F6A6C" w:rsidRPr="00FA7DDF" w:rsidRDefault="003F6A6C" w:rsidP="007D4D18">
            <w:pPr>
              <w:spacing w:after="0" w:line="240" w:lineRule="auto"/>
              <w:rPr>
                <w:rFonts w:ascii="Trebuchet MS" w:eastAsia="Times New Roman" w:hAnsi="Trebuchet MS" w:cs="Calibri"/>
                <w:b/>
                <w:bCs/>
                <w:color w:val="000000"/>
                <w:sz w:val="20"/>
                <w:szCs w:val="20"/>
                <w:lang w:val="en-US"/>
              </w:rPr>
            </w:pPr>
            <w:proofErr w:type="spellStart"/>
            <w:r w:rsidRPr="00FA7DDF">
              <w:rPr>
                <w:rFonts w:ascii="Trebuchet MS" w:eastAsia="Times New Roman" w:hAnsi="Trebuchet MS" w:cs="Calibri"/>
                <w:b/>
                <w:bCs/>
                <w:color w:val="000000"/>
                <w:sz w:val="20"/>
                <w:szCs w:val="20"/>
                <w:lang w:val="en-US"/>
              </w:rPr>
              <w:t>Capitolul</w:t>
            </w:r>
            <w:proofErr w:type="spellEnd"/>
            <w:r w:rsidRPr="00FA7DDF">
              <w:rPr>
                <w:rFonts w:ascii="Trebuchet MS" w:eastAsia="Times New Roman" w:hAnsi="Trebuchet MS" w:cs="Calibri"/>
                <w:b/>
                <w:bCs/>
                <w:color w:val="000000"/>
                <w:sz w:val="20"/>
                <w:szCs w:val="20"/>
                <w:lang w:val="en-US"/>
              </w:rPr>
              <w:t xml:space="preserve"> 6 </w:t>
            </w:r>
            <w:proofErr w:type="spellStart"/>
            <w:r w:rsidRPr="00FA7DDF">
              <w:rPr>
                <w:rFonts w:ascii="Trebuchet MS" w:eastAsia="Times New Roman" w:hAnsi="Trebuchet MS" w:cs="Calibri"/>
                <w:b/>
                <w:bCs/>
                <w:color w:val="000000"/>
                <w:sz w:val="20"/>
                <w:szCs w:val="20"/>
                <w:lang w:val="en-US"/>
              </w:rPr>
              <w:t>Cheltuieli</w:t>
            </w:r>
            <w:proofErr w:type="spellEnd"/>
            <w:r w:rsidRPr="00FA7DDF">
              <w:rPr>
                <w:rFonts w:ascii="Trebuchet MS" w:eastAsia="Times New Roman" w:hAnsi="Trebuchet MS" w:cs="Calibri"/>
                <w:b/>
                <w:bCs/>
                <w:color w:val="000000"/>
                <w:sz w:val="20"/>
                <w:szCs w:val="20"/>
                <w:lang w:val="en-US"/>
              </w:rPr>
              <w:t xml:space="preserve"> </w:t>
            </w:r>
            <w:proofErr w:type="spellStart"/>
            <w:r w:rsidRPr="00FA7DDF">
              <w:rPr>
                <w:rFonts w:ascii="Trebuchet MS" w:eastAsia="Times New Roman" w:hAnsi="Trebuchet MS" w:cs="Calibri"/>
                <w:b/>
                <w:bCs/>
                <w:color w:val="000000"/>
                <w:sz w:val="20"/>
                <w:szCs w:val="20"/>
                <w:lang w:val="en-US"/>
              </w:rPr>
              <w:t>pentru</w:t>
            </w:r>
            <w:proofErr w:type="spellEnd"/>
            <w:r w:rsidRPr="00FA7DDF">
              <w:rPr>
                <w:rFonts w:ascii="Trebuchet MS" w:eastAsia="Times New Roman" w:hAnsi="Trebuchet MS" w:cs="Calibri"/>
                <w:b/>
                <w:bCs/>
                <w:color w:val="000000"/>
                <w:sz w:val="20"/>
                <w:szCs w:val="20"/>
                <w:lang w:val="en-US"/>
              </w:rPr>
              <w:t xml:space="preserve"> </w:t>
            </w:r>
            <w:proofErr w:type="spellStart"/>
            <w:r w:rsidRPr="00FA7DDF">
              <w:rPr>
                <w:rFonts w:ascii="Trebuchet MS" w:eastAsia="Times New Roman" w:hAnsi="Trebuchet MS" w:cs="Calibri"/>
                <w:b/>
                <w:bCs/>
                <w:color w:val="000000"/>
                <w:sz w:val="20"/>
                <w:szCs w:val="20"/>
                <w:lang w:val="en-US"/>
              </w:rPr>
              <w:t>darea</w:t>
            </w:r>
            <w:proofErr w:type="spellEnd"/>
            <w:r w:rsidRPr="00FA7DDF">
              <w:rPr>
                <w:rFonts w:ascii="Trebuchet MS" w:eastAsia="Times New Roman" w:hAnsi="Trebuchet MS" w:cs="Calibri"/>
                <w:b/>
                <w:bCs/>
                <w:color w:val="000000"/>
                <w:sz w:val="20"/>
                <w:szCs w:val="20"/>
                <w:lang w:val="en-US"/>
              </w:rPr>
              <w:t xml:space="preserve"> </w:t>
            </w:r>
            <w:proofErr w:type="spellStart"/>
            <w:r w:rsidRPr="00FA7DDF">
              <w:rPr>
                <w:rFonts w:ascii="Trebuchet MS" w:eastAsia="Times New Roman" w:hAnsi="Trebuchet MS" w:cs="Calibri"/>
                <w:b/>
                <w:bCs/>
                <w:color w:val="000000"/>
                <w:sz w:val="20"/>
                <w:szCs w:val="20"/>
                <w:lang w:val="en-US"/>
              </w:rPr>
              <w:t>în</w:t>
            </w:r>
            <w:proofErr w:type="spellEnd"/>
            <w:r w:rsidRPr="00FA7DDF">
              <w:rPr>
                <w:rFonts w:ascii="Trebuchet MS" w:eastAsia="Times New Roman" w:hAnsi="Trebuchet MS" w:cs="Calibri"/>
                <w:b/>
                <w:bCs/>
                <w:color w:val="000000"/>
                <w:sz w:val="20"/>
                <w:szCs w:val="20"/>
                <w:lang w:val="en-US"/>
              </w:rPr>
              <w:br/>
            </w:r>
            <w:proofErr w:type="spellStart"/>
            <w:r w:rsidRPr="00FA7DDF">
              <w:rPr>
                <w:rFonts w:ascii="Trebuchet MS" w:eastAsia="Times New Roman" w:hAnsi="Trebuchet MS" w:cs="Calibri"/>
                <w:b/>
                <w:bCs/>
                <w:color w:val="000000"/>
                <w:sz w:val="20"/>
                <w:szCs w:val="20"/>
                <w:lang w:val="en-US"/>
              </w:rPr>
              <w:t>exploatare</w:t>
            </w:r>
            <w:proofErr w:type="spellEnd"/>
            <w:r w:rsidRPr="00FA7DDF">
              <w:rPr>
                <w:rFonts w:ascii="Trebuchet MS" w:eastAsia="Times New Roman" w:hAnsi="Trebuchet MS" w:cs="Calibri"/>
                <w:b/>
                <w:bCs/>
                <w:color w:val="000000"/>
                <w:sz w:val="20"/>
                <w:szCs w:val="20"/>
                <w:lang w:val="en-US"/>
              </w:rPr>
              <w:t xml:space="preserve"> - total, din care:</w:t>
            </w:r>
          </w:p>
        </w:tc>
        <w:tc>
          <w:tcPr>
            <w:tcW w:w="485" w:type="pct"/>
            <w:tcBorders>
              <w:top w:val="single" w:sz="4" w:space="0" w:color="auto"/>
              <w:left w:val="single" w:sz="4" w:space="0" w:color="auto"/>
              <w:bottom w:val="single" w:sz="4" w:space="0" w:color="auto"/>
              <w:right w:val="single" w:sz="4" w:space="0" w:color="auto"/>
            </w:tcBorders>
            <w:vAlign w:val="center"/>
            <w:hideMark/>
          </w:tcPr>
          <w:p w14:paraId="75B10047" w14:textId="77777777" w:rsidR="003F6A6C" w:rsidRPr="00FA7DDF" w:rsidRDefault="003F6A6C" w:rsidP="007D4D18">
            <w:pPr>
              <w:spacing w:after="0" w:line="240" w:lineRule="auto"/>
              <w:jc w:val="right"/>
              <w:rPr>
                <w:rFonts w:ascii="Trebuchet MS" w:eastAsia="Times New Roman" w:hAnsi="Trebuchet MS" w:cs="Calibri"/>
                <w:b/>
                <w:bCs/>
                <w:color w:val="000000"/>
                <w:sz w:val="20"/>
                <w:szCs w:val="20"/>
                <w:lang w:val="en-US"/>
              </w:rPr>
            </w:pPr>
            <w:r w:rsidRPr="00FA7DDF">
              <w:rPr>
                <w:rFonts w:ascii="Trebuchet MS" w:eastAsia="Times New Roman" w:hAnsi="Trebuchet MS" w:cs="Calibri"/>
                <w:b/>
                <w:bCs/>
                <w:color w:val="000000"/>
                <w:sz w:val="20"/>
                <w:szCs w:val="20"/>
                <w:lang w:val="en-US"/>
              </w:rPr>
              <w:t>0</w:t>
            </w:r>
          </w:p>
        </w:tc>
        <w:tc>
          <w:tcPr>
            <w:tcW w:w="640" w:type="pct"/>
            <w:tcBorders>
              <w:top w:val="single" w:sz="4" w:space="0" w:color="auto"/>
              <w:left w:val="single" w:sz="4" w:space="0" w:color="auto"/>
              <w:bottom w:val="single" w:sz="4" w:space="0" w:color="auto"/>
              <w:right w:val="single" w:sz="4" w:space="0" w:color="auto"/>
            </w:tcBorders>
            <w:vAlign w:val="center"/>
            <w:hideMark/>
          </w:tcPr>
          <w:p w14:paraId="2264A678"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538" w:type="pct"/>
            <w:gridSpan w:val="2"/>
            <w:tcBorders>
              <w:top w:val="single" w:sz="4" w:space="0" w:color="auto"/>
              <w:left w:val="single" w:sz="4" w:space="0" w:color="auto"/>
              <w:bottom w:val="single" w:sz="4" w:space="0" w:color="auto"/>
              <w:right w:val="nil"/>
            </w:tcBorders>
            <w:vAlign w:val="center"/>
            <w:hideMark/>
          </w:tcPr>
          <w:p w14:paraId="0A531B0B" w14:textId="77777777" w:rsidR="003F6A6C" w:rsidRPr="00FA7DDF" w:rsidRDefault="003F6A6C" w:rsidP="007D4D18">
            <w:pPr>
              <w:spacing w:after="0" w:line="240" w:lineRule="auto"/>
              <w:jc w:val="right"/>
              <w:rPr>
                <w:rFonts w:ascii="Trebuchet MS" w:eastAsia="Times New Roman" w:hAnsi="Trebuchet MS" w:cs="Calibri"/>
                <w:b/>
                <w:bCs/>
                <w:color w:val="000000"/>
                <w:sz w:val="20"/>
                <w:szCs w:val="20"/>
                <w:lang w:val="en-US"/>
              </w:rPr>
            </w:pPr>
            <w:r w:rsidRPr="00FA7DDF">
              <w:rPr>
                <w:rFonts w:ascii="Trebuchet MS" w:eastAsia="Times New Roman" w:hAnsi="Trebuchet MS" w:cs="Calibri"/>
                <w:b/>
                <w:bCs/>
                <w:color w:val="000000"/>
                <w:sz w:val="20"/>
                <w:szCs w:val="20"/>
                <w:lang w:val="en-US"/>
              </w:rPr>
              <w:t>0</w:t>
            </w:r>
          </w:p>
        </w:tc>
        <w:tc>
          <w:tcPr>
            <w:tcW w:w="525" w:type="pct"/>
            <w:tcBorders>
              <w:top w:val="single" w:sz="4" w:space="0" w:color="auto"/>
              <w:left w:val="single" w:sz="4" w:space="0" w:color="auto"/>
              <w:bottom w:val="single" w:sz="4" w:space="0" w:color="auto"/>
              <w:right w:val="single" w:sz="4" w:space="0" w:color="auto"/>
            </w:tcBorders>
            <w:vAlign w:val="center"/>
            <w:hideMark/>
          </w:tcPr>
          <w:p w14:paraId="3141397B"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451" w:type="pct"/>
            <w:gridSpan w:val="2"/>
            <w:tcBorders>
              <w:top w:val="single" w:sz="4" w:space="0" w:color="auto"/>
              <w:left w:val="single" w:sz="4" w:space="0" w:color="auto"/>
              <w:bottom w:val="single" w:sz="4" w:space="0" w:color="auto"/>
              <w:right w:val="nil"/>
            </w:tcBorders>
            <w:vAlign w:val="center"/>
            <w:hideMark/>
          </w:tcPr>
          <w:p w14:paraId="2E46FE46" w14:textId="77777777" w:rsidR="003F6A6C" w:rsidRPr="00FA7DDF" w:rsidRDefault="003F6A6C" w:rsidP="007D4D18">
            <w:pPr>
              <w:spacing w:after="0" w:line="240" w:lineRule="auto"/>
              <w:jc w:val="right"/>
              <w:rPr>
                <w:rFonts w:ascii="Trebuchet MS" w:eastAsia="Times New Roman" w:hAnsi="Trebuchet MS" w:cs="Calibri"/>
                <w:b/>
                <w:bCs/>
                <w:color w:val="000000"/>
                <w:sz w:val="20"/>
                <w:szCs w:val="20"/>
                <w:lang w:val="en-US"/>
              </w:rPr>
            </w:pPr>
            <w:r w:rsidRPr="00FA7DDF">
              <w:rPr>
                <w:rFonts w:ascii="Trebuchet MS" w:eastAsia="Times New Roman" w:hAnsi="Trebuchet MS" w:cs="Calibri"/>
                <w:b/>
                <w:bCs/>
                <w:color w:val="000000"/>
                <w:sz w:val="20"/>
                <w:szCs w:val="20"/>
                <w:lang w:val="en-US"/>
              </w:rPr>
              <w:t>0</w:t>
            </w:r>
          </w:p>
        </w:tc>
        <w:tc>
          <w:tcPr>
            <w:tcW w:w="622" w:type="pct"/>
            <w:gridSpan w:val="3"/>
            <w:tcBorders>
              <w:top w:val="single" w:sz="4" w:space="0" w:color="auto"/>
              <w:left w:val="single" w:sz="4" w:space="0" w:color="auto"/>
              <w:bottom w:val="single" w:sz="4" w:space="0" w:color="auto"/>
              <w:right w:val="single" w:sz="4" w:space="0" w:color="auto"/>
            </w:tcBorders>
            <w:noWrap/>
            <w:vAlign w:val="bottom"/>
            <w:hideMark/>
          </w:tcPr>
          <w:p w14:paraId="74958E0E"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r>
      <w:tr w:rsidR="004D0027" w:rsidRPr="00FA7DDF" w14:paraId="5F089FC8" w14:textId="77777777" w:rsidTr="004D0027">
        <w:trPr>
          <w:trHeight w:val="330"/>
        </w:trPr>
        <w:tc>
          <w:tcPr>
            <w:tcW w:w="1738" w:type="pct"/>
            <w:gridSpan w:val="4"/>
            <w:tcBorders>
              <w:top w:val="single" w:sz="4" w:space="0" w:color="auto"/>
              <w:left w:val="single" w:sz="8" w:space="0" w:color="auto"/>
              <w:bottom w:val="nil"/>
              <w:right w:val="nil"/>
            </w:tcBorders>
            <w:vAlign w:val="center"/>
            <w:hideMark/>
          </w:tcPr>
          <w:p w14:paraId="120E0153"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 xml:space="preserve">6.1 </w:t>
            </w:r>
            <w:proofErr w:type="spellStart"/>
            <w:r w:rsidRPr="00FA7DDF">
              <w:rPr>
                <w:rFonts w:ascii="Trebuchet MS" w:eastAsia="Times New Roman" w:hAnsi="Trebuchet MS" w:cs="Calibri"/>
                <w:color w:val="000000"/>
                <w:sz w:val="20"/>
                <w:szCs w:val="20"/>
                <w:lang w:val="en-US"/>
              </w:rPr>
              <w:t>Pregătirea</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personalului</w:t>
            </w:r>
            <w:proofErr w:type="spellEnd"/>
            <w:r w:rsidRPr="00FA7DDF">
              <w:rPr>
                <w:rFonts w:ascii="Trebuchet MS" w:eastAsia="Times New Roman" w:hAnsi="Trebuchet MS" w:cs="Calibri"/>
                <w:color w:val="000000"/>
                <w:sz w:val="20"/>
                <w:szCs w:val="20"/>
                <w:lang w:val="en-US"/>
              </w:rPr>
              <w:t xml:space="preserve"> de </w:t>
            </w:r>
            <w:proofErr w:type="spellStart"/>
            <w:r w:rsidRPr="00FA7DDF">
              <w:rPr>
                <w:rFonts w:ascii="Trebuchet MS" w:eastAsia="Times New Roman" w:hAnsi="Trebuchet MS" w:cs="Calibri"/>
                <w:color w:val="000000"/>
                <w:sz w:val="20"/>
                <w:szCs w:val="20"/>
                <w:lang w:val="en-US"/>
              </w:rPr>
              <w:t>exploatare</w:t>
            </w:r>
            <w:proofErr w:type="spellEnd"/>
            <w:r w:rsidRPr="00FA7DDF">
              <w:rPr>
                <w:rFonts w:ascii="Trebuchet MS" w:eastAsia="Times New Roman" w:hAnsi="Trebuchet MS" w:cs="Calibri"/>
                <w:color w:val="000000"/>
                <w:sz w:val="20"/>
                <w:szCs w:val="20"/>
                <w:lang w:val="en-US"/>
              </w:rPr>
              <w:t xml:space="preserve"> </w:t>
            </w:r>
            <w:r w:rsidRPr="00FA7DDF">
              <w:rPr>
                <w:rFonts w:ascii="Trebuchet MS" w:eastAsia="Times New Roman" w:hAnsi="Trebuchet MS" w:cs="Calibri"/>
                <w:b/>
                <w:bCs/>
                <w:color w:val="000000"/>
                <w:sz w:val="20"/>
                <w:szCs w:val="20"/>
                <w:lang w:val="en-US"/>
              </w:rPr>
              <w:t>(N)</w:t>
            </w:r>
          </w:p>
        </w:tc>
        <w:tc>
          <w:tcPr>
            <w:tcW w:w="485" w:type="pct"/>
            <w:tcBorders>
              <w:top w:val="single" w:sz="4" w:space="0" w:color="auto"/>
              <w:left w:val="single" w:sz="4" w:space="0" w:color="auto"/>
              <w:bottom w:val="nil"/>
              <w:right w:val="single" w:sz="4" w:space="0" w:color="auto"/>
            </w:tcBorders>
            <w:shd w:val="clear" w:color="auto" w:fill="2C8A59"/>
            <w:vAlign w:val="center"/>
            <w:hideMark/>
          </w:tcPr>
          <w:p w14:paraId="3E557CA8"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p>
        </w:tc>
        <w:tc>
          <w:tcPr>
            <w:tcW w:w="640" w:type="pct"/>
            <w:tcBorders>
              <w:top w:val="single" w:sz="4" w:space="0" w:color="auto"/>
              <w:left w:val="single" w:sz="4" w:space="0" w:color="auto"/>
              <w:bottom w:val="nil"/>
              <w:right w:val="single" w:sz="4" w:space="0" w:color="auto"/>
            </w:tcBorders>
            <w:vAlign w:val="center"/>
            <w:hideMark/>
          </w:tcPr>
          <w:p w14:paraId="709C1903" w14:textId="77777777" w:rsidR="003F6A6C" w:rsidRPr="00FA7DDF" w:rsidRDefault="003F6A6C" w:rsidP="007D4D18">
            <w:pPr>
              <w:spacing w:after="0" w:line="240" w:lineRule="auto"/>
              <w:rPr>
                <w:rFonts w:ascii="Trebuchet MS" w:eastAsia="Times New Roman" w:hAnsi="Trebuchet MS"/>
                <w:sz w:val="20"/>
                <w:szCs w:val="20"/>
                <w:lang w:val="en-US"/>
              </w:rPr>
            </w:pPr>
          </w:p>
        </w:tc>
        <w:tc>
          <w:tcPr>
            <w:tcW w:w="538" w:type="pct"/>
            <w:gridSpan w:val="2"/>
            <w:tcBorders>
              <w:top w:val="single" w:sz="4" w:space="0" w:color="auto"/>
              <w:left w:val="single" w:sz="4" w:space="0" w:color="auto"/>
              <w:bottom w:val="nil"/>
              <w:right w:val="single" w:sz="4" w:space="0" w:color="auto"/>
            </w:tcBorders>
            <w:shd w:val="clear" w:color="auto" w:fill="2C8A59"/>
            <w:vAlign w:val="center"/>
            <w:hideMark/>
          </w:tcPr>
          <w:p w14:paraId="2F787C15" w14:textId="77777777" w:rsidR="003F6A6C" w:rsidRPr="00FA7DDF" w:rsidRDefault="003F6A6C" w:rsidP="007D4D18">
            <w:pPr>
              <w:spacing w:after="0" w:line="240" w:lineRule="auto"/>
              <w:rPr>
                <w:rFonts w:ascii="Trebuchet MS" w:eastAsia="Times New Roman" w:hAnsi="Trebuchet MS"/>
                <w:sz w:val="20"/>
                <w:szCs w:val="20"/>
                <w:lang w:val="en-US"/>
              </w:rPr>
            </w:pPr>
          </w:p>
        </w:tc>
        <w:tc>
          <w:tcPr>
            <w:tcW w:w="525" w:type="pct"/>
            <w:tcBorders>
              <w:top w:val="single" w:sz="4" w:space="0" w:color="auto"/>
              <w:left w:val="single" w:sz="4" w:space="0" w:color="auto"/>
              <w:bottom w:val="nil"/>
              <w:right w:val="single" w:sz="4" w:space="0" w:color="auto"/>
            </w:tcBorders>
            <w:vAlign w:val="center"/>
            <w:hideMark/>
          </w:tcPr>
          <w:p w14:paraId="3C3CEC00" w14:textId="77777777" w:rsidR="003F6A6C" w:rsidRPr="00FA7DDF" w:rsidRDefault="003F6A6C" w:rsidP="007D4D18">
            <w:pPr>
              <w:spacing w:after="0" w:line="240" w:lineRule="auto"/>
              <w:jc w:val="center"/>
              <w:rPr>
                <w:rFonts w:ascii="Trebuchet MS" w:eastAsia="Times New Roman" w:hAnsi="Trebuchet MS"/>
                <w:sz w:val="20"/>
                <w:szCs w:val="20"/>
                <w:lang w:val="en-US"/>
              </w:rPr>
            </w:pPr>
          </w:p>
        </w:tc>
        <w:tc>
          <w:tcPr>
            <w:tcW w:w="451" w:type="pct"/>
            <w:gridSpan w:val="2"/>
            <w:tcBorders>
              <w:top w:val="single" w:sz="4" w:space="0" w:color="auto"/>
              <w:left w:val="single" w:sz="4" w:space="0" w:color="auto"/>
              <w:bottom w:val="nil"/>
              <w:right w:val="single" w:sz="4" w:space="0" w:color="auto"/>
            </w:tcBorders>
            <w:shd w:val="clear" w:color="auto" w:fill="2C8A59"/>
            <w:vAlign w:val="center"/>
            <w:hideMark/>
          </w:tcPr>
          <w:p w14:paraId="08368296" w14:textId="77777777" w:rsidR="003F6A6C" w:rsidRPr="00FA7DDF" w:rsidRDefault="003F6A6C" w:rsidP="007D4D18">
            <w:pPr>
              <w:spacing w:after="0" w:line="240" w:lineRule="auto"/>
              <w:rPr>
                <w:rFonts w:ascii="Trebuchet MS" w:eastAsia="Times New Roman" w:hAnsi="Trebuchet MS"/>
                <w:sz w:val="20"/>
                <w:szCs w:val="20"/>
                <w:lang w:val="en-US"/>
              </w:rPr>
            </w:pPr>
          </w:p>
        </w:tc>
        <w:tc>
          <w:tcPr>
            <w:tcW w:w="622" w:type="pct"/>
            <w:gridSpan w:val="3"/>
            <w:tcBorders>
              <w:top w:val="single" w:sz="4" w:space="0" w:color="auto"/>
              <w:left w:val="single" w:sz="4" w:space="0" w:color="auto"/>
              <w:bottom w:val="single" w:sz="4" w:space="0" w:color="auto"/>
              <w:right w:val="single" w:sz="4" w:space="0" w:color="auto"/>
            </w:tcBorders>
            <w:noWrap/>
            <w:vAlign w:val="bottom"/>
            <w:hideMark/>
          </w:tcPr>
          <w:p w14:paraId="2E3C6C04"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r>
      <w:tr w:rsidR="004D0027" w:rsidRPr="00FA7DDF" w14:paraId="5FFE51CF" w14:textId="77777777" w:rsidTr="004D0027">
        <w:trPr>
          <w:trHeight w:val="570"/>
        </w:trPr>
        <w:tc>
          <w:tcPr>
            <w:tcW w:w="1738" w:type="pct"/>
            <w:gridSpan w:val="4"/>
            <w:tcBorders>
              <w:top w:val="single" w:sz="4" w:space="0" w:color="auto"/>
              <w:left w:val="single" w:sz="4" w:space="0" w:color="auto"/>
              <w:bottom w:val="single" w:sz="4" w:space="0" w:color="auto"/>
              <w:right w:val="single" w:sz="4" w:space="0" w:color="auto"/>
            </w:tcBorders>
            <w:vAlign w:val="center"/>
            <w:hideMark/>
          </w:tcPr>
          <w:p w14:paraId="68E69CB0"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 xml:space="preserve">6.2 Probe </w:t>
            </w:r>
            <w:proofErr w:type="spellStart"/>
            <w:r w:rsidRPr="00FA7DDF">
              <w:rPr>
                <w:rFonts w:ascii="Trebuchet MS" w:eastAsia="Times New Roman" w:hAnsi="Trebuchet MS" w:cs="Calibri"/>
                <w:color w:val="000000"/>
                <w:sz w:val="20"/>
                <w:szCs w:val="20"/>
                <w:lang w:val="en-US"/>
              </w:rPr>
              <w:t>tehnologice</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încercări</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rodaje</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expertize</w:t>
            </w:r>
            <w:proofErr w:type="spellEnd"/>
            <w:r w:rsidRPr="00FA7DDF">
              <w:rPr>
                <w:rFonts w:ascii="Trebuchet MS" w:eastAsia="Times New Roman" w:hAnsi="Trebuchet MS" w:cs="Calibri"/>
                <w:color w:val="000000"/>
                <w:sz w:val="20"/>
                <w:szCs w:val="20"/>
                <w:lang w:val="en-US"/>
              </w:rPr>
              <w:t xml:space="preserve"> la </w:t>
            </w:r>
            <w:proofErr w:type="spellStart"/>
            <w:r w:rsidRPr="00FA7DDF">
              <w:rPr>
                <w:rFonts w:ascii="Trebuchet MS" w:eastAsia="Times New Roman" w:hAnsi="Trebuchet MS" w:cs="Calibri"/>
                <w:color w:val="000000"/>
                <w:sz w:val="20"/>
                <w:szCs w:val="20"/>
                <w:lang w:val="en-US"/>
              </w:rPr>
              <w:t>recepţie</w:t>
            </w:r>
            <w:proofErr w:type="spellEnd"/>
          </w:p>
        </w:tc>
        <w:tc>
          <w:tcPr>
            <w:tcW w:w="485" w:type="pct"/>
            <w:tcBorders>
              <w:top w:val="single" w:sz="4" w:space="0" w:color="auto"/>
              <w:left w:val="single" w:sz="4" w:space="0" w:color="auto"/>
              <w:bottom w:val="single" w:sz="4" w:space="0" w:color="auto"/>
              <w:right w:val="single" w:sz="4" w:space="0" w:color="auto"/>
            </w:tcBorders>
            <w:vAlign w:val="center"/>
            <w:hideMark/>
          </w:tcPr>
          <w:p w14:paraId="7215EE64"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640" w:type="pct"/>
            <w:tcBorders>
              <w:top w:val="single" w:sz="4" w:space="0" w:color="auto"/>
              <w:left w:val="single" w:sz="4" w:space="0" w:color="auto"/>
              <w:bottom w:val="single" w:sz="4" w:space="0" w:color="auto"/>
              <w:right w:val="single" w:sz="4" w:space="0" w:color="auto"/>
            </w:tcBorders>
            <w:vAlign w:val="center"/>
            <w:hideMark/>
          </w:tcPr>
          <w:p w14:paraId="4E676617"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p>
        </w:tc>
        <w:tc>
          <w:tcPr>
            <w:tcW w:w="538" w:type="pct"/>
            <w:gridSpan w:val="2"/>
            <w:tcBorders>
              <w:top w:val="single" w:sz="4" w:space="0" w:color="auto"/>
              <w:left w:val="single" w:sz="4" w:space="0" w:color="auto"/>
              <w:bottom w:val="single" w:sz="4" w:space="0" w:color="auto"/>
              <w:right w:val="single" w:sz="4" w:space="0" w:color="auto"/>
            </w:tcBorders>
            <w:vAlign w:val="center"/>
            <w:hideMark/>
          </w:tcPr>
          <w:p w14:paraId="6FC4729E"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525" w:type="pct"/>
            <w:tcBorders>
              <w:top w:val="single" w:sz="4" w:space="0" w:color="auto"/>
              <w:left w:val="single" w:sz="4" w:space="0" w:color="auto"/>
              <w:bottom w:val="single" w:sz="4" w:space="0" w:color="auto"/>
              <w:right w:val="single" w:sz="4" w:space="0" w:color="auto"/>
            </w:tcBorders>
            <w:vAlign w:val="center"/>
            <w:hideMark/>
          </w:tcPr>
          <w:p w14:paraId="5E6E17AD"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p>
        </w:tc>
        <w:tc>
          <w:tcPr>
            <w:tcW w:w="451" w:type="pct"/>
            <w:gridSpan w:val="2"/>
            <w:tcBorders>
              <w:top w:val="single" w:sz="4" w:space="0" w:color="auto"/>
              <w:left w:val="single" w:sz="4" w:space="0" w:color="auto"/>
              <w:bottom w:val="single" w:sz="4" w:space="0" w:color="auto"/>
              <w:right w:val="single" w:sz="4" w:space="0" w:color="auto"/>
            </w:tcBorders>
            <w:vAlign w:val="center"/>
            <w:hideMark/>
          </w:tcPr>
          <w:p w14:paraId="408F207D"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622" w:type="pct"/>
            <w:gridSpan w:val="3"/>
            <w:tcBorders>
              <w:top w:val="single" w:sz="4" w:space="0" w:color="auto"/>
              <w:left w:val="single" w:sz="4" w:space="0" w:color="auto"/>
              <w:bottom w:val="single" w:sz="4" w:space="0" w:color="auto"/>
              <w:right w:val="single" w:sz="4" w:space="0" w:color="auto"/>
            </w:tcBorders>
            <w:noWrap/>
            <w:vAlign w:val="bottom"/>
            <w:hideMark/>
          </w:tcPr>
          <w:p w14:paraId="4DDE30AE"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r>
      <w:tr w:rsidR="004D0027" w:rsidRPr="00FA7DDF" w14:paraId="119C9BEE" w14:textId="77777777" w:rsidTr="004D0027">
        <w:trPr>
          <w:trHeight w:val="330"/>
        </w:trPr>
        <w:tc>
          <w:tcPr>
            <w:tcW w:w="1738" w:type="pct"/>
            <w:gridSpan w:val="4"/>
            <w:tcBorders>
              <w:top w:val="single" w:sz="4" w:space="0" w:color="auto"/>
              <w:left w:val="single" w:sz="4" w:space="0" w:color="auto"/>
              <w:bottom w:val="single" w:sz="4" w:space="0" w:color="auto"/>
              <w:right w:val="single" w:sz="4" w:space="0" w:color="auto"/>
            </w:tcBorders>
            <w:vAlign w:val="center"/>
            <w:hideMark/>
          </w:tcPr>
          <w:p w14:paraId="3A9560CB" w14:textId="77777777" w:rsidR="003F6A6C" w:rsidRPr="00FA7DDF" w:rsidRDefault="003F6A6C" w:rsidP="007D4D18">
            <w:pPr>
              <w:spacing w:after="0" w:line="240" w:lineRule="auto"/>
              <w:jc w:val="center"/>
              <w:rPr>
                <w:rFonts w:ascii="Trebuchet MS" w:eastAsia="Times New Roman" w:hAnsi="Trebuchet MS" w:cs="Calibri"/>
                <w:b/>
                <w:bCs/>
                <w:sz w:val="20"/>
                <w:szCs w:val="20"/>
                <w:lang w:val="en-US"/>
              </w:rPr>
            </w:pPr>
            <w:r w:rsidRPr="00FA7DDF">
              <w:rPr>
                <w:rFonts w:ascii="Trebuchet MS" w:eastAsia="Times New Roman" w:hAnsi="Trebuchet MS" w:cs="Calibri"/>
                <w:b/>
                <w:bCs/>
                <w:sz w:val="20"/>
                <w:szCs w:val="20"/>
                <w:lang w:val="en-US"/>
              </w:rPr>
              <w:t>TOTAL GENERAL</w:t>
            </w:r>
          </w:p>
        </w:tc>
        <w:tc>
          <w:tcPr>
            <w:tcW w:w="485" w:type="pct"/>
            <w:tcBorders>
              <w:top w:val="single" w:sz="4" w:space="0" w:color="auto"/>
              <w:left w:val="single" w:sz="4" w:space="0" w:color="auto"/>
              <w:bottom w:val="single" w:sz="4" w:space="0" w:color="auto"/>
              <w:right w:val="single" w:sz="4" w:space="0" w:color="auto"/>
            </w:tcBorders>
            <w:vAlign w:val="center"/>
            <w:hideMark/>
          </w:tcPr>
          <w:p w14:paraId="0FAF297C" w14:textId="77777777" w:rsidR="003F6A6C" w:rsidRPr="00FA7DDF" w:rsidRDefault="003F6A6C" w:rsidP="007D4D18">
            <w:pPr>
              <w:spacing w:after="0" w:line="240" w:lineRule="auto"/>
              <w:jc w:val="right"/>
              <w:rPr>
                <w:rFonts w:ascii="Trebuchet MS" w:eastAsia="Times New Roman" w:hAnsi="Trebuchet MS" w:cs="Calibri"/>
                <w:b/>
                <w:bCs/>
                <w:color w:val="000000"/>
                <w:sz w:val="20"/>
                <w:szCs w:val="20"/>
                <w:lang w:val="en-US"/>
              </w:rPr>
            </w:pPr>
            <w:r w:rsidRPr="00FA7DDF">
              <w:rPr>
                <w:rFonts w:ascii="Trebuchet MS" w:eastAsia="Times New Roman" w:hAnsi="Trebuchet MS" w:cs="Calibri"/>
                <w:b/>
                <w:bCs/>
                <w:color w:val="000000"/>
                <w:sz w:val="20"/>
                <w:szCs w:val="20"/>
                <w:lang w:val="en-US"/>
              </w:rPr>
              <w:t>0</w:t>
            </w:r>
          </w:p>
        </w:tc>
        <w:tc>
          <w:tcPr>
            <w:tcW w:w="640" w:type="pct"/>
            <w:tcBorders>
              <w:top w:val="single" w:sz="4" w:space="0" w:color="auto"/>
              <w:left w:val="single" w:sz="4" w:space="0" w:color="auto"/>
              <w:bottom w:val="single" w:sz="4" w:space="0" w:color="auto"/>
              <w:right w:val="single" w:sz="4" w:space="0" w:color="auto"/>
            </w:tcBorders>
            <w:vAlign w:val="center"/>
            <w:hideMark/>
          </w:tcPr>
          <w:p w14:paraId="4DD73670" w14:textId="77777777" w:rsidR="003F6A6C" w:rsidRPr="00FA7DDF" w:rsidRDefault="003F6A6C" w:rsidP="007D4D18">
            <w:pPr>
              <w:spacing w:after="0" w:line="240" w:lineRule="auto"/>
              <w:jc w:val="right"/>
              <w:rPr>
                <w:rFonts w:ascii="Trebuchet MS" w:eastAsia="Times New Roman" w:hAnsi="Trebuchet MS" w:cs="Calibri"/>
                <w:b/>
                <w:bCs/>
                <w:color w:val="000000"/>
                <w:sz w:val="20"/>
                <w:szCs w:val="20"/>
                <w:lang w:val="en-US"/>
              </w:rPr>
            </w:pPr>
          </w:p>
        </w:tc>
        <w:tc>
          <w:tcPr>
            <w:tcW w:w="538" w:type="pct"/>
            <w:gridSpan w:val="2"/>
            <w:tcBorders>
              <w:top w:val="single" w:sz="4" w:space="0" w:color="auto"/>
              <w:left w:val="single" w:sz="4" w:space="0" w:color="auto"/>
              <w:bottom w:val="single" w:sz="4" w:space="0" w:color="auto"/>
              <w:right w:val="single" w:sz="4" w:space="0" w:color="auto"/>
            </w:tcBorders>
            <w:vAlign w:val="center"/>
            <w:hideMark/>
          </w:tcPr>
          <w:p w14:paraId="54504FF6" w14:textId="77777777" w:rsidR="003F6A6C" w:rsidRPr="00FA7DDF" w:rsidRDefault="003F6A6C" w:rsidP="007D4D18">
            <w:pPr>
              <w:spacing w:after="0" w:line="240" w:lineRule="auto"/>
              <w:jc w:val="right"/>
              <w:rPr>
                <w:rFonts w:ascii="Trebuchet MS" w:eastAsia="Times New Roman" w:hAnsi="Trebuchet MS" w:cs="Calibri"/>
                <w:b/>
                <w:bCs/>
                <w:color w:val="000000"/>
                <w:sz w:val="20"/>
                <w:szCs w:val="20"/>
                <w:lang w:val="en-US"/>
              </w:rPr>
            </w:pPr>
            <w:r w:rsidRPr="00FA7DDF">
              <w:rPr>
                <w:rFonts w:ascii="Trebuchet MS" w:eastAsia="Times New Roman" w:hAnsi="Trebuchet MS" w:cs="Calibri"/>
                <w:b/>
                <w:bCs/>
                <w:color w:val="000000"/>
                <w:sz w:val="20"/>
                <w:szCs w:val="20"/>
                <w:lang w:val="en-US"/>
              </w:rPr>
              <w:t>0</w:t>
            </w:r>
          </w:p>
        </w:tc>
        <w:tc>
          <w:tcPr>
            <w:tcW w:w="525" w:type="pct"/>
            <w:tcBorders>
              <w:top w:val="single" w:sz="4" w:space="0" w:color="auto"/>
              <w:left w:val="single" w:sz="4" w:space="0" w:color="auto"/>
              <w:bottom w:val="single" w:sz="4" w:space="0" w:color="auto"/>
              <w:right w:val="single" w:sz="4" w:space="0" w:color="auto"/>
            </w:tcBorders>
            <w:vAlign w:val="center"/>
            <w:hideMark/>
          </w:tcPr>
          <w:p w14:paraId="28187213" w14:textId="77777777" w:rsidR="003F6A6C" w:rsidRPr="00FA7DDF" w:rsidRDefault="003F6A6C" w:rsidP="007D4D18">
            <w:pPr>
              <w:spacing w:after="0" w:line="240" w:lineRule="auto"/>
              <w:jc w:val="right"/>
              <w:rPr>
                <w:rFonts w:ascii="Trebuchet MS" w:eastAsia="Times New Roman" w:hAnsi="Trebuchet MS" w:cs="Calibri"/>
                <w:b/>
                <w:bCs/>
                <w:color w:val="000000"/>
                <w:sz w:val="20"/>
                <w:szCs w:val="20"/>
                <w:lang w:val="en-US"/>
              </w:rPr>
            </w:pPr>
          </w:p>
        </w:tc>
        <w:tc>
          <w:tcPr>
            <w:tcW w:w="451" w:type="pct"/>
            <w:gridSpan w:val="2"/>
            <w:tcBorders>
              <w:top w:val="single" w:sz="4" w:space="0" w:color="auto"/>
              <w:left w:val="single" w:sz="4" w:space="0" w:color="auto"/>
              <w:bottom w:val="single" w:sz="4" w:space="0" w:color="auto"/>
              <w:right w:val="single" w:sz="4" w:space="0" w:color="auto"/>
            </w:tcBorders>
            <w:vAlign w:val="center"/>
            <w:hideMark/>
          </w:tcPr>
          <w:p w14:paraId="4CDD1759" w14:textId="77777777" w:rsidR="003F6A6C" w:rsidRPr="00FA7DDF" w:rsidRDefault="003F6A6C" w:rsidP="007D4D18">
            <w:pPr>
              <w:spacing w:after="0" w:line="240" w:lineRule="auto"/>
              <w:jc w:val="right"/>
              <w:rPr>
                <w:rFonts w:ascii="Trebuchet MS" w:eastAsia="Times New Roman" w:hAnsi="Trebuchet MS" w:cs="Calibri"/>
                <w:b/>
                <w:bCs/>
                <w:color w:val="000000"/>
                <w:sz w:val="20"/>
                <w:szCs w:val="20"/>
                <w:lang w:val="en-US"/>
              </w:rPr>
            </w:pPr>
            <w:r w:rsidRPr="00FA7DDF">
              <w:rPr>
                <w:rFonts w:ascii="Trebuchet MS" w:eastAsia="Times New Roman" w:hAnsi="Trebuchet MS" w:cs="Calibri"/>
                <w:b/>
                <w:bCs/>
                <w:color w:val="000000"/>
                <w:sz w:val="20"/>
                <w:szCs w:val="20"/>
                <w:lang w:val="en-US"/>
              </w:rPr>
              <w:t>0</w:t>
            </w:r>
          </w:p>
        </w:tc>
        <w:tc>
          <w:tcPr>
            <w:tcW w:w="622" w:type="pct"/>
            <w:gridSpan w:val="3"/>
            <w:tcBorders>
              <w:top w:val="single" w:sz="4" w:space="0" w:color="auto"/>
              <w:left w:val="single" w:sz="4" w:space="0" w:color="auto"/>
              <w:bottom w:val="single" w:sz="4" w:space="0" w:color="auto"/>
              <w:right w:val="single" w:sz="4" w:space="0" w:color="auto"/>
            </w:tcBorders>
            <w:noWrap/>
            <w:vAlign w:val="bottom"/>
            <w:hideMark/>
          </w:tcPr>
          <w:p w14:paraId="58D58001" w14:textId="77777777" w:rsidR="003F6A6C" w:rsidRPr="00FA7DDF" w:rsidRDefault="003F6A6C" w:rsidP="007D4D18">
            <w:pPr>
              <w:spacing w:after="0" w:line="240" w:lineRule="auto"/>
              <w:jc w:val="right"/>
              <w:rPr>
                <w:rFonts w:ascii="Trebuchet MS" w:eastAsia="Times New Roman" w:hAnsi="Trebuchet MS" w:cs="Calibri"/>
                <w:b/>
                <w:bCs/>
                <w:color w:val="000000"/>
                <w:sz w:val="20"/>
                <w:szCs w:val="20"/>
                <w:lang w:val="en-US"/>
              </w:rPr>
            </w:pPr>
          </w:p>
        </w:tc>
      </w:tr>
      <w:tr w:rsidR="004D0027" w:rsidRPr="00FA7DDF" w14:paraId="21FB667A" w14:textId="77777777" w:rsidTr="004D0027">
        <w:trPr>
          <w:trHeight w:val="524"/>
        </w:trPr>
        <w:tc>
          <w:tcPr>
            <w:tcW w:w="1738" w:type="pct"/>
            <w:gridSpan w:val="4"/>
            <w:tcBorders>
              <w:top w:val="single" w:sz="4" w:space="0" w:color="auto"/>
              <w:left w:val="single" w:sz="4" w:space="0" w:color="auto"/>
              <w:bottom w:val="single" w:sz="4" w:space="0" w:color="auto"/>
              <w:right w:val="single" w:sz="4" w:space="0" w:color="auto"/>
            </w:tcBorders>
            <w:vAlign w:val="center"/>
            <w:hideMark/>
          </w:tcPr>
          <w:p w14:paraId="4016ACB6" w14:textId="77777777" w:rsidR="003F6A6C" w:rsidRPr="00FA7DDF" w:rsidRDefault="003F6A6C" w:rsidP="007D4D18">
            <w:pPr>
              <w:spacing w:after="0" w:line="240" w:lineRule="auto"/>
              <w:jc w:val="center"/>
              <w:rPr>
                <w:rFonts w:ascii="Trebuchet MS" w:eastAsia="Times New Roman" w:hAnsi="Trebuchet MS" w:cs="Calibri"/>
                <w:b/>
                <w:bCs/>
                <w:sz w:val="20"/>
                <w:szCs w:val="20"/>
                <w:lang w:val="en-US"/>
              </w:rPr>
            </w:pPr>
            <w:r w:rsidRPr="00FA7DDF">
              <w:rPr>
                <w:rFonts w:ascii="Trebuchet MS" w:eastAsia="Times New Roman" w:hAnsi="Trebuchet MS" w:cs="Calibri"/>
                <w:b/>
                <w:bCs/>
                <w:sz w:val="20"/>
                <w:szCs w:val="20"/>
                <w:lang w:val="en-US"/>
              </w:rPr>
              <w:t xml:space="preserve">ACTUALIZARE </w:t>
            </w:r>
            <w:proofErr w:type="spellStart"/>
            <w:r w:rsidRPr="00FA7DDF">
              <w:rPr>
                <w:rFonts w:ascii="Trebuchet MS" w:eastAsia="Times New Roman" w:hAnsi="Trebuchet MS" w:cs="Calibri"/>
                <w:b/>
                <w:bCs/>
                <w:sz w:val="20"/>
                <w:szCs w:val="20"/>
                <w:lang w:val="en-US"/>
              </w:rPr>
              <w:t>Cheltuieli</w:t>
            </w:r>
            <w:proofErr w:type="spellEnd"/>
            <w:r w:rsidRPr="00FA7DDF">
              <w:rPr>
                <w:rFonts w:ascii="Trebuchet MS" w:eastAsia="Times New Roman" w:hAnsi="Trebuchet MS" w:cs="Calibri"/>
                <w:b/>
                <w:bCs/>
                <w:sz w:val="20"/>
                <w:szCs w:val="20"/>
                <w:lang w:val="en-US"/>
              </w:rPr>
              <w:t xml:space="preserve"> </w:t>
            </w:r>
            <w:proofErr w:type="spellStart"/>
            <w:r w:rsidRPr="00FA7DDF">
              <w:rPr>
                <w:rFonts w:ascii="Trebuchet MS" w:eastAsia="Times New Roman" w:hAnsi="Trebuchet MS" w:cs="Calibri"/>
                <w:b/>
                <w:bCs/>
                <w:sz w:val="20"/>
                <w:szCs w:val="20"/>
                <w:lang w:val="en-US"/>
              </w:rPr>
              <w:t>Eligibile</w:t>
            </w:r>
            <w:proofErr w:type="spellEnd"/>
            <w:r w:rsidRPr="00FA7DDF">
              <w:rPr>
                <w:rFonts w:ascii="Trebuchet MS" w:eastAsia="Times New Roman" w:hAnsi="Trebuchet MS" w:cs="Calibri"/>
                <w:b/>
                <w:bCs/>
                <w:sz w:val="20"/>
                <w:szCs w:val="20"/>
                <w:lang w:val="en-US"/>
              </w:rPr>
              <w:t xml:space="preserve"> (max 5%)</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ECA53F" w14:textId="77777777" w:rsidR="003F6A6C" w:rsidRPr="00FA7DDF" w:rsidRDefault="003F6A6C" w:rsidP="007D4D18">
            <w:pPr>
              <w:spacing w:after="0" w:line="240" w:lineRule="auto"/>
              <w:jc w:val="right"/>
              <w:rPr>
                <w:rFonts w:ascii="Trebuchet MS" w:eastAsia="Times New Roman" w:hAnsi="Trebuchet MS" w:cs="Calibri"/>
                <w:b/>
                <w:bCs/>
                <w:color w:val="000000"/>
                <w:sz w:val="20"/>
                <w:szCs w:val="20"/>
                <w:lang w:val="en-US"/>
              </w:rPr>
            </w:pPr>
            <w:r w:rsidRPr="00FA7DDF">
              <w:rPr>
                <w:rFonts w:ascii="Trebuchet MS" w:eastAsia="Times New Roman" w:hAnsi="Trebuchet MS" w:cs="Calibri"/>
                <w:b/>
                <w:bCs/>
                <w:color w:val="000000"/>
                <w:sz w:val="20"/>
                <w:szCs w:val="20"/>
                <w:lang w:val="en-US"/>
              </w:rPr>
              <w:t>0</w:t>
            </w:r>
          </w:p>
        </w:tc>
        <w:tc>
          <w:tcPr>
            <w:tcW w:w="640" w:type="pct"/>
            <w:tcBorders>
              <w:top w:val="single" w:sz="4" w:space="0" w:color="auto"/>
              <w:left w:val="single" w:sz="4" w:space="0" w:color="auto"/>
              <w:bottom w:val="single" w:sz="4" w:space="0" w:color="auto"/>
              <w:right w:val="single" w:sz="4" w:space="0" w:color="auto"/>
            </w:tcBorders>
            <w:shd w:val="clear" w:color="auto" w:fill="2C8A59"/>
            <w:noWrap/>
            <w:vAlign w:val="center"/>
            <w:hideMark/>
          </w:tcPr>
          <w:p w14:paraId="518C47A3" w14:textId="77777777" w:rsidR="003F6A6C" w:rsidRPr="00FA7DDF" w:rsidRDefault="003F6A6C" w:rsidP="007D4D18">
            <w:pPr>
              <w:spacing w:after="0" w:line="240" w:lineRule="auto"/>
              <w:jc w:val="right"/>
              <w:rPr>
                <w:rFonts w:ascii="Trebuchet MS" w:eastAsia="Times New Roman" w:hAnsi="Trebuchet MS" w:cs="Calibri"/>
                <w:b/>
                <w:bCs/>
                <w:color w:val="000000"/>
                <w:sz w:val="20"/>
                <w:szCs w:val="20"/>
                <w:lang w:val="en-US"/>
              </w:rPr>
            </w:pPr>
          </w:p>
        </w:tc>
        <w:tc>
          <w:tcPr>
            <w:tcW w:w="53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DA52BAF" w14:textId="77777777" w:rsidR="003F6A6C" w:rsidRPr="00FA7DDF" w:rsidRDefault="003F6A6C" w:rsidP="007D4D18">
            <w:pPr>
              <w:spacing w:after="0" w:line="240" w:lineRule="auto"/>
              <w:jc w:val="right"/>
              <w:rPr>
                <w:rFonts w:ascii="Trebuchet MS" w:eastAsia="Times New Roman" w:hAnsi="Trebuchet MS" w:cs="Calibri"/>
                <w:b/>
                <w:bCs/>
                <w:color w:val="000000"/>
                <w:sz w:val="20"/>
                <w:szCs w:val="20"/>
                <w:lang w:val="en-US"/>
              </w:rPr>
            </w:pPr>
            <w:r w:rsidRPr="00FA7DDF">
              <w:rPr>
                <w:rFonts w:ascii="Trebuchet MS" w:eastAsia="Times New Roman" w:hAnsi="Trebuchet MS" w:cs="Calibri"/>
                <w:b/>
                <w:bCs/>
                <w:color w:val="000000"/>
                <w:sz w:val="20"/>
                <w:szCs w:val="20"/>
                <w:lang w:val="en-US"/>
              </w:rPr>
              <w:t>0</w:t>
            </w:r>
          </w:p>
        </w:tc>
        <w:tc>
          <w:tcPr>
            <w:tcW w:w="525" w:type="pct"/>
            <w:tcBorders>
              <w:top w:val="single" w:sz="4" w:space="0" w:color="auto"/>
              <w:left w:val="single" w:sz="4" w:space="0" w:color="auto"/>
              <w:bottom w:val="single" w:sz="4" w:space="0" w:color="auto"/>
              <w:right w:val="single" w:sz="4" w:space="0" w:color="auto"/>
            </w:tcBorders>
            <w:shd w:val="clear" w:color="auto" w:fill="2C8A59"/>
            <w:vAlign w:val="center"/>
            <w:hideMark/>
          </w:tcPr>
          <w:p w14:paraId="14898888" w14:textId="77777777" w:rsidR="003F6A6C" w:rsidRPr="00FA7DDF" w:rsidRDefault="003F6A6C" w:rsidP="007D4D18">
            <w:pPr>
              <w:spacing w:after="0" w:line="240" w:lineRule="auto"/>
              <w:jc w:val="right"/>
              <w:rPr>
                <w:rFonts w:ascii="Trebuchet MS" w:eastAsia="Times New Roman" w:hAnsi="Trebuchet MS" w:cs="Calibri"/>
                <w:b/>
                <w:bCs/>
                <w:color w:val="000000"/>
                <w:sz w:val="20"/>
                <w:szCs w:val="20"/>
                <w:lang w:val="en-US"/>
              </w:rPr>
            </w:pPr>
          </w:p>
        </w:tc>
        <w:tc>
          <w:tcPr>
            <w:tcW w:w="45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478678" w14:textId="77777777" w:rsidR="003F6A6C" w:rsidRPr="00FA7DDF" w:rsidRDefault="003F6A6C" w:rsidP="007D4D18">
            <w:pPr>
              <w:spacing w:after="0" w:line="240" w:lineRule="auto"/>
              <w:jc w:val="right"/>
              <w:rPr>
                <w:rFonts w:ascii="Trebuchet MS" w:eastAsia="Times New Roman" w:hAnsi="Trebuchet MS" w:cs="Calibri"/>
                <w:b/>
                <w:bCs/>
                <w:color w:val="000000"/>
                <w:sz w:val="20"/>
                <w:szCs w:val="20"/>
                <w:lang w:val="en-US"/>
              </w:rPr>
            </w:pPr>
            <w:r w:rsidRPr="00FA7DDF">
              <w:rPr>
                <w:rFonts w:ascii="Trebuchet MS" w:eastAsia="Times New Roman" w:hAnsi="Trebuchet MS" w:cs="Calibri"/>
                <w:b/>
                <w:bCs/>
                <w:color w:val="000000"/>
                <w:sz w:val="20"/>
                <w:szCs w:val="20"/>
                <w:lang w:val="en-US"/>
              </w:rPr>
              <w:t>0</w:t>
            </w:r>
          </w:p>
        </w:tc>
        <w:tc>
          <w:tcPr>
            <w:tcW w:w="622" w:type="pct"/>
            <w:gridSpan w:val="3"/>
            <w:tcBorders>
              <w:top w:val="single" w:sz="4" w:space="0" w:color="auto"/>
              <w:left w:val="single" w:sz="4" w:space="0" w:color="auto"/>
              <w:bottom w:val="single" w:sz="4" w:space="0" w:color="auto"/>
              <w:right w:val="single" w:sz="4" w:space="0" w:color="auto"/>
            </w:tcBorders>
            <w:shd w:val="clear" w:color="auto" w:fill="2C8A59"/>
            <w:noWrap/>
            <w:vAlign w:val="bottom"/>
            <w:hideMark/>
          </w:tcPr>
          <w:p w14:paraId="01FEAB39" w14:textId="77777777" w:rsidR="003F6A6C" w:rsidRPr="00FA7DDF" w:rsidRDefault="003F6A6C" w:rsidP="007D4D18">
            <w:pPr>
              <w:spacing w:after="0" w:line="240" w:lineRule="auto"/>
              <w:jc w:val="center"/>
              <w:rPr>
                <w:rFonts w:ascii="Trebuchet MS" w:eastAsia="Times New Roman" w:hAnsi="Trebuchet MS"/>
                <w:sz w:val="20"/>
                <w:szCs w:val="20"/>
                <w:lang w:val="en-US"/>
              </w:rPr>
            </w:pPr>
          </w:p>
        </w:tc>
      </w:tr>
      <w:tr w:rsidR="004D0027" w:rsidRPr="00FA7DDF" w14:paraId="6AE5ECE7" w14:textId="77777777" w:rsidTr="004D0027">
        <w:trPr>
          <w:trHeight w:val="330"/>
        </w:trPr>
        <w:tc>
          <w:tcPr>
            <w:tcW w:w="1738" w:type="pct"/>
            <w:gridSpan w:val="4"/>
            <w:tcBorders>
              <w:top w:val="single" w:sz="4" w:space="0" w:color="auto"/>
              <w:left w:val="single" w:sz="8" w:space="0" w:color="auto"/>
              <w:bottom w:val="nil"/>
              <w:right w:val="nil"/>
            </w:tcBorders>
            <w:vAlign w:val="center"/>
            <w:hideMark/>
          </w:tcPr>
          <w:p w14:paraId="449715B6" w14:textId="77777777" w:rsidR="003F6A6C" w:rsidRPr="00FA7DDF" w:rsidRDefault="003F6A6C" w:rsidP="007D4D18">
            <w:pPr>
              <w:spacing w:after="0" w:line="240" w:lineRule="auto"/>
              <w:jc w:val="center"/>
              <w:rPr>
                <w:rFonts w:ascii="Trebuchet MS" w:eastAsia="Times New Roman" w:hAnsi="Trebuchet MS" w:cs="Calibri"/>
                <w:b/>
                <w:bCs/>
                <w:color w:val="000000"/>
                <w:sz w:val="20"/>
                <w:szCs w:val="20"/>
                <w:lang w:val="en-US"/>
              </w:rPr>
            </w:pPr>
            <w:proofErr w:type="spellStart"/>
            <w:r w:rsidRPr="00FA7DDF">
              <w:rPr>
                <w:rFonts w:ascii="Trebuchet MS" w:eastAsia="Times New Roman" w:hAnsi="Trebuchet MS" w:cs="Calibri"/>
                <w:b/>
                <w:bCs/>
                <w:color w:val="000000"/>
                <w:sz w:val="20"/>
                <w:szCs w:val="20"/>
                <w:lang w:val="en-US"/>
              </w:rPr>
              <w:t>Valoare</w:t>
            </w:r>
            <w:proofErr w:type="spellEnd"/>
            <w:r w:rsidRPr="00FA7DDF">
              <w:rPr>
                <w:rFonts w:ascii="Trebuchet MS" w:eastAsia="Times New Roman" w:hAnsi="Trebuchet MS" w:cs="Calibri"/>
                <w:b/>
                <w:bCs/>
                <w:color w:val="000000"/>
                <w:sz w:val="20"/>
                <w:szCs w:val="20"/>
                <w:lang w:val="en-US"/>
              </w:rPr>
              <w:t xml:space="preserve"> TVA</w:t>
            </w:r>
          </w:p>
        </w:tc>
        <w:tc>
          <w:tcPr>
            <w:tcW w:w="485" w:type="pct"/>
            <w:tcBorders>
              <w:top w:val="single" w:sz="4" w:space="0" w:color="auto"/>
              <w:left w:val="single" w:sz="4" w:space="0" w:color="auto"/>
              <w:bottom w:val="nil"/>
              <w:right w:val="single" w:sz="4" w:space="0" w:color="auto"/>
            </w:tcBorders>
            <w:vAlign w:val="center"/>
            <w:hideMark/>
          </w:tcPr>
          <w:p w14:paraId="7328CB38" w14:textId="77777777" w:rsidR="003F6A6C" w:rsidRPr="00FA7DDF" w:rsidRDefault="003F6A6C" w:rsidP="007D4D18">
            <w:pPr>
              <w:spacing w:after="0" w:line="240" w:lineRule="auto"/>
              <w:jc w:val="right"/>
              <w:rPr>
                <w:rFonts w:ascii="Trebuchet MS" w:eastAsia="Times New Roman" w:hAnsi="Trebuchet MS" w:cs="Calibri"/>
                <w:b/>
                <w:bCs/>
                <w:color w:val="000000"/>
                <w:sz w:val="20"/>
                <w:szCs w:val="20"/>
                <w:lang w:val="en-US"/>
              </w:rPr>
            </w:pPr>
            <w:r w:rsidRPr="00FA7DDF">
              <w:rPr>
                <w:rFonts w:ascii="Trebuchet MS" w:eastAsia="Times New Roman" w:hAnsi="Trebuchet MS" w:cs="Calibri"/>
                <w:b/>
                <w:bCs/>
                <w:color w:val="000000"/>
                <w:sz w:val="20"/>
                <w:szCs w:val="20"/>
                <w:lang w:val="en-US"/>
              </w:rPr>
              <w:t>0</w:t>
            </w:r>
          </w:p>
        </w:tc>
        <w:tc>
          <w:tcPr>
            <w:tcW w:w="640" w:type="pct"/>
            <w:tcBorders>
              <w:top w:val="single" w:sz="4" w:space="0" w:color="auto"/>
              <w:left w:val="single" w:sz="4" w:space="0" w:color="auto"/>
              <w:bottom w:val="nil"/>
              <w:right w:val="single" w:sz="4" w:space="0" w:color="auto"/>
            </w:tcBorders>
            <w:vAlign w:val="center"/>
            <w:hideMark/>
          </w:tcPr>
          <w:p w14:paraId="7F0916F4"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538" w:type="pct"/>
            <w:gridSpan w:val="2"/>
            <w:tcBorders>
              <w:top w:val="single" w:sz="4" w:space="0" w:color="auto"/>
              <w:left w:val="single" w:sz="4" w:space="0" w:color="auto"/>
              <w:bottom w:val="nil"/>
              <w:right w:val="single" w:sz="4" w:space="0" w:color="auto"/>
            </w:tcBorders>
            <w:vAlign w:val="center"/>
            <w:hideMark/>
          </w:tcPr>
          <w:p w14:paraId="1AC29956" w14:textId="77777777" w:rsidR="003F6A6C" w:rsidRPr="00FA7DDF" w:rsidRDefault="003F6A6C" w:rsidP="007D4D18">
            <w:pPr>
              <w:spacing w:after="0" w:line="240" w:lineRule="auto"/>
              <w:jc w:val="right"/>
              <w:rPr>
                <w:rFonts w:ascii="Trebuchet MS" w:eastAsia="Times New Roman" w:hAnsi="Trebuchet MS" w:cs="Calibri"/>
                <w:b/>
                <w:bCs/>
                <w:color w:val="000000"/>
                <w:sz w:val="20"/>
                <w:szCs w:val="20"/>
                <w:lang w:val="en-US"/>
              </w:rPr>
            </w:pPr>
            <w:r w:rsidRPr="00FA7DDF">
              <w:rPr>
                <w:rFonts w:ascii="Trebuchet MS" w:eastAsia="Times New Roman" w:hAnsi="Trebuchet MS" w:cs="Calibri"/>
                <w:b/>
                <w:bCs/>
                <w:color w:val="000000"/>
                <w:sz w:val="20"/>
                <w:szCs w:val="20"/>
                <w:lang w:val="en-US"/>
              </w:rPr>
              <w:t>0</w:t>
            </w:r>
          </w:p>
        </w:tc>
        <w:tc>
          <w:tcPr>
            <w:tcW w:w="525" w:type="pct"/>
            <w:tcBorders>
              <w:top w:val="single" w:sz="4" w:space="0" w:color="auto"/>
              <w:left w:val="single" w:sz="4" w:space="0" w:color="auto"/>
              <w:bottom w:val="nil"/>
              <w:right w:val="single" w:sz="4" w:space="0" w:color="auto"/>
            </w:tcBorders>
            <w:vAlign w:val="center"/>
            <w:hideMark/>
          </w:tcPr>
          <w:p w14:paraId="3681341C"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451" w:type="pct"/>
            <w:gridSpan w:val="2"/>
            <w:tcBorders>
              <w:top w:val="single" w:sz="4" w:space="0" w:color="auto"/>
              <w:left w:val="single" w:sz="4" w:space="0" w:color="auto"/>
              <w:bottom w:val="nil"/>
              <w:right w:val="single" w:sz="4" w:space="0" w:color="auto"/>
            </w:tcBorders>
            <w:vAlign w:val="center"/>
            <w:hideMark/>
          </w:tcPr>
          <w:p w14:paraId="15B8F509" w14:textId="77777777" w:rsidR="003F6A6C" w:rsidRPr="00FA7DDF" w:rsidRDefault="003F6A6C" w:rsidP="007D4D18">
            <w:pPr>
              <w:spacing w:after="0" w:line="240" w:lineRule="auto"/>
              <w:jc w:val="right"/>
              <w:rPr>
                <w:rFonts w:ascii="Trebuchet MS" w:eastAsia="Times New Roman" w:hAnsi="Trebuchet MS" w:cs="Calibri"/>
                <w:b/>
                <w:bCs/>
                <w:color w:val="000000"/>
                <w:sz w:val="20"/>
                <w:szCs w:val="20"/>
                <w:lang w:val="en-US"/>
              </w:rPr>
            </w:pPr>
            <w:r w:rsidRPr="00FA7DDF">
              <w:rPr>
                <w:rFonts w:ascii="Trebuchet MS" w:eastAsia="Times New Roman" w:hAnsi="Trebuchet MS" w:cs="Calibri"/>
                <w:b/>
                <w:bCs/>
                <w:color w:val="000000"/>
                <w:sz w:val="20"/>
                <w:szCs w:val="20"/>
                <w:lang w:val="en-US"/>
              </w:rPr>
              <w:t>0</w:t>
            </w:r>
          </w:p>
        </w:tc>
        <w:tc>
          <w:tcPr>
            <w:tcW w:w="622" w:type="pct"/>
            <w:gridSpan w:val="3"/>
            <w:tcBorders>
              <w:top w:val="single" w:sz="4" w:space="0" w:color="auto"/>
              <w:left w:val="single" w:sz="4" w:space="0" w:color="auto"/>
              <w:bottom w:val="nil"/>
              <w:right w:val="single" w:sz="4" w:space="0" w:color="auto"/>
            </w:tcBorders>
            <w:noWrap/>
            <w:vAlign w:val="bottom"/>
            <w:hideMark/>
          </w:tcPr>
          <w:p w14:paraId="739D0C18"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r>
      <w:tr w:rsidR="00CB5142" w:rsidRPr="00FA7DDF" w14:paraId="59135CB4" w14:textId="77777777" w:rsidTr="004D0027">
        <w:trPr>
          <w:trHeight w:val="330"/>
        </w:trPr>
        <w:tc>
          <w:tcPr>
            <w:tcW w:w="1738" w:type="pct"/>
            <w:gridSpan w:val="4"/>
            <w:tcBorders>
              <w:top w:val="single" w:sz="4" w:space="0" w:color="auto"/>
              <w:left w:val="single" w:sz="4" w:space="0" w:color="auto"/>
              <w:bottom w:val="single" w:sz="4" w:space="0" w:color="auto"/>
              <w:right w:val="single" w:sz="4" w:space="0" w:color="auto"/>
            </w:tcBorders>
            <w:vAlign w:val="center"/>
            <w:hideMark/>
          </w:tcPr>
          <w:p w14:paraId="11BE413F" w14:textId="77777777" w:rsidR="003F6A6C" w:rsidRPr="00FA7DDF" w:rsidRDefault="003F6A6C" w:rsidP="007D4D18">
            <w:pPr>
              <w:spacing w:after="0" w:line="240" w:lineRule="auto"/>
              <w:jc w:val="center"/>
              <w:rPr>
                <w:rFonts w:ascii="Trebuchet MS" w:eastAsia="Times New Roman" w:hAnsi="Trebuchet MS" w:cs="Calibri"/>
                <w:b/>
                <w:bCs/>
                <w:color w:val="000000"/>
                <w:sz w:val="20"/>
                <w:szCs w:val="20"/>
                <w:lang w:val="en-US"/>
              </w:rPr>
            </w:pPr>
            <w:r w:rsidRPr="00FA7DDF">
              <w:rPr>
                <w:rFonts w:ascii="Trebuchet MS" w:eastAsia="Times New Roman" w:hAnsi="Trebuchet MS" w:cs="Calibri"/>
                <w:b/>
                <w:bCs/>
                <w:color w:val="000000"/>
                <w:sz w:val="20"/>
                <w:szCs w:val="20"/>
                <w:lang w:val="en-US"/>
              </w:rPr>
              <w:t xml:space="preserve">TOTAL GENERAL </w:t>
            </w:r>
            <w:proofErr w:type="spellStart"/>
            <w:r w:rsidRPr="00FA7DDF">
              <w:rPr>
                <w:rFonts w:ascii="Trebuchet MS" w:eastAsia="Times New Roman" w:hAnsi="Trebuchet MS" w:cs="Calibri"/>
                <w:b/>
                <w:bCs/>
                <w:color w:val="000000"/>
                <w:sz w:val="20"/>
                <w:szCs w:val="20"/>
                <w:lang w:val="en-US"/>
              </w:rPr>
              <w:t>inclusiv</w:t>
            </w:r>
            <w:proofErr w:type="spellEnd"/>
            <w:r w:rsidRPr="00FA7DDF">
              <w:rPr>
                <w:rFonts w:ascii="Trebuchet MS" w:eastAsia="Times New Roman" w:hAnsi="Trebuchet MS" w:cs="Calibri"/>
                <w:b/>
                <w:bCs/>
                <w:color w:val="000000"/>
                <w:sz w:val="20"/>
                <w:szCs w:val="20"/>
                <w:lang w:val="en-US"/>
              </w:rPr>
              <w:t xml:space="preserve"> TVA</w:t>
            </w:r>
          </w:p>
        </w:tc>
        <w:tc>
          <w:tcPr>
            <w:tcW w:w="1125" w:type="pct"/>
            <w:gridSpan w:val="2"/>
            <w:tcBorders>
              <w:top w:val="single" w:sz="4" w:space="0" w:color="auto"/>
              <w:left w:val="single" w:sz="4" w:space="0" w:color="auto"/>
              <w:bottom w:val="single" w:sz="4" w:space="0" w:color="auto"/>
              <w:right w:val="single" w:sz="4" w:space="0" w:color="auto"/>
            </w:tcBorders>
            <w:vAlign w:val="center"/>
            <w:hideMark/>
          </w:tcPr>
          <w:p w14:paraId="4AD9D3F2" w14:textId="77777777" w:rsidR="003F6A6C" w:rsidRPr="00FA7DDF" w:rsidRDefault="003F6A6C" w:rsidP="007D4D18">
            <w:pPr>
              <w:spacing w:after="0" w:line="240" w:lineRule="auto"/>
              <w:jc w:val="right"/>
              <w:rPr>
                <w:rFonts w:ascii="Trebuchet MS" w:eastAsia="Times New Roman" w:hAnsi="Trebuchet MS" w:cs="Calibri"/>
                <w:b/>
                <w:bCs/>
                <w:color w:val="000000"/>
                <w:sz w:val="20"/>
                <w:szCs w:val="20"/>
                <w:lang w:val="en-US"/>
              </w:rPr>
            </w:pPr>
            <w:r w:rsidRPr="00FA7DDF">
              <w:rPr>
                <w:rFonts w:ascii="Trebuchet MS" w:eastAsia="Times New Roman" w:hAnsi="Trebuchet MS" w:cs="Calibri"/>
                <w:b/>
                <w:bCs/>
                <w:color w:val="000000"/>
                <w:sz w:val="20"/>
                <w:szCs w:val="20"/>
                <w:lang w:val="en-US"/>
              </w:rPr>
              <w:t>0</w:t>
            </w:r>
          </w:p>
        </w:tc>
        <w:tc>
          <w:tcPr>
            <w:tcW w:w="1063" w:type="pct"/>
            <w:gridSpan w:val="3"/>
            <w:tcBorders>
              <w:top w:val="single" w:sz="4" w:space="0" w:color="auto"/>
              <w:left w:val="single" w:sz="4" w:space="0" w:color="auto"/>
              <w:bottom w:val="single" w:sz="4" w:space="0" w:color="auto"/>
              <w:right w:val="single" w:sz="4" w:space="0" w:color="auto"/>
            </w:tcBorders>
            <w:vAlign w:val="center"/>
            <w:hideMark/>
          </w:tcPr>
          <w:p w14:paraId="21A4BE63" w14:textId="77777777" w:rsidR="003F6A6C" w:rsidRPr="00FA7DDF" w:rsidRDefault="003F6A6C" w:rsidP="007D4D18">
            <w:pPr>
              <w:spacing w:after="0" w:line="240" w:lineRule="auto"/>
              <w:jc w:val="right"/>
              <w:rPr>
                <w:rFonts w:ascii="Trebuchet MS" w:eastAsia="Times New Roman" w:hAnsi="Trebuchet MS" w:cs="Calibri"/>
                <w:b/>
                <w:bCs/>
                <w:color w:val="000000"/>
                <w:sz w:val="20"/>
                <w:szCs w:val="20"/>
                <w:lang w:val="en-US"/>
              </w:rPr>
            </w:pPr>
            <w:r w:rsidRPr="00FA7DDF">
              <w:rPr>
                <w:rFonts w:ascii="Trebuchet MS" w:eastAsia="Times New Roman" w:hAnsi="Trebuchet MS" w:cs="Calibri"/>
                <w:b/>
                <w:bCs/>
                <w:color w:val="000000"/>
                <w:sz w:val="20"/>
                <w:szCs w:val="20"/>
                <w:lang w:val="en-US"/>
              </w:rPr>
              <w:t>0</w:t>
            </w:r>
          </w:p>
        </w:tc>
        <w:tc>
          <w:tcPr>
            <w:tcW w:w="1072" w:type="pct"/>
            <w:gridSpan w:val="5"/>
            <w:tcBorders>
              <w:top w:val="single" w:sz="4" w:space="0" w:color="auto"/>
              <w:left w:val="single" w:sz="4" w:space="0" w:color="auto"/>
              <w:bottom w:val="single" w:sz="4" w:space="0" w:color="auto"/>
              <w:right w:val="single" w:sz="4" w:space="0" w:color="auto"/>
            </w:tcBorders>
            <w:vAlign w:val="center"/>
            <w:hideMark/>
          </w:tcPr>
          <w:p w14:paraId="48289CC7" w14:textId="77777777" w:rsidR="003F6A6C" w:rsidRPr="00FA7DDF" w:rsidRDefault="003F6A6C" w:rsidP="007D4D18">
            <w:pPr>
              <w:spacing w:after="0" w:line="240" w:lineRule="auto"/>
              <w:jc w:val="right"/>
              <w:rPr>
                <w:rFonts w:ascii="Trebuchet MS" w:eastAsia="Times New Roman" w:hAnsi="Trebuchet MS" w:cs="Calibri"/>
                <w:b/>
                <w:bCs/>
                <w:color w:val="000000"/>
                <w:sz w:val="20"/>
                <w:szCs w:val="20"/>
                <w:lang w:val="en-US"/>
              </w:rPr>
            </w:pPr>
            <w:r w:rsidRPr="00FA7DDF">
              <w:rPr>
                <w:rFonts w:ascii="Trebuchet MS" w:eastAsia="Times New Roman" w:hAnsi="Trebuchet MS" w:cs="Calibri"/>
                <w:b/>
                <w:bCs/>
                <w:color w:val="000000"/>
                <w:sz w:val="20"/>
                <w:szCs w:val="20"/>
                <w:lang w:val="en-US"/>
              </w:rPr>
              <w:t>0</w:t>
            </w:r>
          </w:p>
        </w:tc>
      </w:tr>
    </w:tbl>
    <w:p w14:paraId="56D83A22" w14:textId="77777777" w:rsidR="009B2451" w:rsidRPr="00FA7DDF" w:rsidRDefault="009B2451" w:rsidP="00D97BA5">
      <w:pPr>
        <w:pStyle w:val="Corptext3"/>
        <w:spacing w:before="120"/>
        <w:jc w:val="both"/>
        <w:rPr>
          <w:rFonts w:ascii="Trebuchet MS" w:hAnsi="Trebuchet MS"/>
          <w:sz w:val="20"/>
          <w:szCs w:val="20"/>
        </w:rPr>
      </w:pPr>
    </w:p>
    <w:tbl>
      <w:tblPr>
        <w:tblW w:w="5457" w:type="pct"/>
        <w:tblCellMar>
          <w:top w:w="15" w:type="dxa"/>
          <w:bottom w:w="15" w:type="dxa"/>
        </w:tblCellMar>
        <w:tblLook w:val="04A0" w:firstRow="1" w:lastRow="0" w:firstColumn="1" w:lastColumn="0" w:noHBand="0" w:noVBand="1"/>
      </w:tblPr>
      <w:tblGrid>
        <w:gridCol w:w="502"/>
        <w:gridCol w:w="1150"/>
        <w:gridCol w:w="1753"/>
        <w:gridCol w:w="1110"/>
        <w:gridCol w:w="1209"/>
        <w:gridCol w:w="1227"/>
        <w:gridCol w:w="1149"/>
        <w:gridCol w:w="899"/>
        <w:gridCol w:w="1208"/>
      </w:tblGrid>
      <w:tr w:rsidR="009B2451" w:rsidRPr="00FA7DDF" w14:paraId="2C86967B" w14:textId="77777777" w:rsidTr="00B4319E">
        <w:trPr>
          <w:trHeight w:val="330"/>
        </w:trPr>
        <w:tc>
          <w:tcPr>
            <w:tcW w:w="1668" w:type="pct"/>
            <w:gridSpan w:val="3"/>
            <w:tcBorders>
              <w:top w:val="nil"/>
              <w:left w:val="nil"/>
              <w:bottom w:val="nil"/>
              <w:right w:val="nil"/>
            </w:tcBorders>
            <w:noWrap/>
            <w:vAlign w:val="center"/>
            <w:hideMark/>
          </w:tcPr>
          <w:p w14:paraId="403B14E6" w14:textId="77777777" w:rsidR="003F6A6C" w:rsidRPr="00FA7DDF" w:rsidRDefault="003F6A6C" w:rsidP="007D4D18">
            <w:pPr>
              <w:spacing w:after="0" w:line="240" w:lineRule="auto"/>
              <w:rPr>
                <w:rFonts w:ascii="Trebuchet MS" w:eastAsia="Times New Roman" w:hAnsi="Trebuchet MS" w:cs="Calibri"/>
                <w:b/>
                <w:bCs/>
                <w:color w:val="000000"/>
                <w:sz w:val="20"/>
                <w:szCs w:val="20"/>
                <w:lang w:val="en-US"/>
              </w:rPr>
            </w:pPr>
            <w:proofErr w:type="spellStart"/>
            <w:r w:rsidRPr="00FA7DDF">
              <w:rPr>
                <w:rFonts w:ascii="Trebuchet MS" w:eastAsia="Times New Roman" w:hAnsi="Trebuchet MS" w:cs="Calibri"/>
                <w:b/>
                <w:bCs/>
                <w:color w:val="000000"/>
                <w:sz w:val="20"/>
                <w:szCs w:val="20"/>
                <w:lang w:val="en-US"/>
              </w:rPr>
              <w:t>Buget</w:t>
            </w:r>
            <w:proofErr w:type="spellEnd"/>
            <w:r w:rsidRPr="00FA7DDF">
              <w:rPr>
                <w:rFonts w:ascii="Trebuchet MS" w:eastAsia="Times New Roman" w:hAnsi="Trebuchet MS" w:cs="Calibri"/>
                <w:b/>
                <w:bCs/>
                <w:color w:val="000000"/>
                <w:sz w:val="20"/>
                <w:szCs w:val="20"/>
                <w:lang w:val="en-US"/>
              </w:rPr>
              <w:t xml:space="preserve"> </w:t>
            </w:r>
            <w:proofErr w:type="spellStart"/>
            <w:r w:rsidRPr="00FA7DDF">
              <w:rPr>
                <w:rFonts w:ascii="Trebuchet MS" w:eastAsia="Times New Roman" w:hAnsi="Trebuchet MS" w:cs="Calibri"/>
                <w:b/>
                <w:bCs/>
                <w:color w:val="000000"/>
                <w:sz w:val="20"/>
                <w:szCs w:val="20"/>
                <w:lang w:val="en-US"/>
              </w:rPr>
              <w:t>Indicativ</w:t>
            </w:r>
            <w:proofErr w:type="spellEnd"/>
            <w:r w:rsidRPr="00FA7DDF">
              <w:rPr>
                <w:rFonts w:ascii="Trebuchet MS" w:eastAsia="Times New Roman" w:hAnsi="Trebuchet MS" w:cs="Calibri"/>
                <w:b/>
                <w:bCs/>
                <w:color w:val="000000"/>
                <w:sz w:val="20"/>
                <w:szCs w:val="20"/>
                <w:lang w:val="en-US"/>
              </w:rPr>
              <w:t xml:space="preserve"> - HG 907/2016</w:t>
            </w:r>
          </w:p>
        </w:tc>
        <w:tc>
          <w:tcPr>
            <w:tcW w:w="544" w:type="pct"/>
            <w:tcBorders>
              <w:top w:val="nil"/>
              <w:left w:val="nil"/>
              <w:bottom w:val="nil"/>
              <w:right w:val="nil"/>
            </w:tcBorders>
            <w:noWrap/>
            <w:vAlign w:val="bottom"/>
            <w:hideMark/>
          </w:tcPr>
          <w:p w14:paraId="359DA0A2" w14:textId="77777777" w:rsidR="003F6A6C" w:rsidRPr="00FA7DDF" w:rsidRDefault="003F6A6C" w:rsidP="007D4D18">
            <w:pPr>
              <w:spacing w:after="0" w:line="240" w:lineRule="auto"/>
              <w:rPr>
                <w:rFonts w:ascii="Trebuchet MS" w:eastAsia="Times New Roman" w:hAnsi="Trebuchet MS" w:cs="Calibri"/>
                <w:b/>
                <w:bCs/>
                <w:color w:val="000000"/>
                <w:sz w:val="20"/>
                <w:szCs w:val="20"/>
                <w:lang w:val="en-US"/>
              </w:rPr>
            </w:pPr>
          </w:p>
        </w:tc>
        <w:tc>
          <w:tcPr>
            <w:tcW w:w="592" w:type="pct"/>
            <w:tcBorders>
              <w:top w:val="nil"/>
              <w:left w:val="nil"/>
              <w:bottom w:val="nil"/>
              <w:right w:val="nil"/>
            </w:tcBorders>
            <w:noWrap/>
            <w:vAlign w:val="bottom"/>
            <w:hideMark/>
          </w:tcPr>
          <w:p w14:paraId="7B2841F6" w14:textId="77777777" w:rsidR="003F6A6C" w:rsidRPr="00FA7DDF" w:rsidRDefault="003F6A6C" w:rsidP="007D4D18">
            <w:pPr>
              <w:spacing w:after="0" w:line="240" w:lineRule="auto"/>
              <w:rPr>
                <w:rFonts w:ascii="Trebuchet MS" w:eastAsia="Times New Roman" w:hAnsi="Trebuchet MS"/>
                <w:sz w:val="20"/>
                <w:szCs w:val="20"/>
                <w:lang w:val="en-US"/>
              </w:rPr>
            </w:pPr>
          </w:p>
        </w:tc>
        <w:tc>
          <w:tcPr>
            <w:tcW w:w="601" w:type="pct"/>
            <w:tcBorders>
              <w:top w:val="nil"/>
              <w:left w:val="nil"/>
              <w:bottom w:val="nil"/>
              <w:right w:val="nil"/>
            </w:tcBorders>
            <w:noWrap/>
            <w:vAlign w:val="bottom"/>
            <w:hideMark/>
          </w:tcPr>
          <w:p w14:paraId="527775C6" w14:textId="77777777" w:rsidR="003F6A6C" w:rsidRPr="00FA7DDF" w:rsidRDefault="003F6A6C" w:rsidP="007D4D18">
            <w:pPr>
              <w:spacing w:after="0" w:line="240" w:lineRule="auto"/>
              <w:rPr>
                <w:rFonts w:ascii="Trebuchet MS" w:eastAsia="Times New Roman" w:hAnsi="Trebuchet MS"/>
                <w:sz w:val="20"/>
                <w:szCs w:val="20"/>
                <w:lang w:val="en-US"/>
              </w:rPr>
            </w:pPr>
          </w:p>
        </w:tc>
        <w:tc>
          <w:tcPr>
            <w:tcW w:w="563" w:type="pct"/>
            <w:tcBorders>
              <w:top w:val="nil"/>
              <w:left w:val="nil"/>
              <w:bottom w:val="nil"/>
              <w:right w:val="nil"/>
            </w:tcBorders>
            <w:noWrap/>
            <w:vAlign w:val="bottom"/>
            <w:hideMark/>
          </w:tcPr>
          <w:p w14:paraId="4BEE0D10" w14:textId="77777777" w:rsidR="003F6A6C" w:rsidRPr="00FA7DDF" w:rsidRDefault="003F6A6C" w:rsidP="007D4D18">
            <w:pPr>
              <w:spacing w:after="0" w:line="240" w:lineRule="auto"/>
              <w:rPr>
                <w:rFonts w:ascii="Trebuchet MS" w:eastAsia="Times New Roman" w:hAnsi="Trebuchet MS"/>
                <w:sz w:val="20"/>
                <w:szCs w:val="20"/>
                <w:lang w:val="en-US"/>
              </w:rPr>
            </w:pPr>
          </w:p>
        </w:tc>
        <w:tc>
          <w:tcPr>
            <w:tcW w:w="440" w:type="pct"/>
            <w:tcBorders>
              <w:top w:val="nil"/>
              <w:left w:val="nil"/>
              <w:bottom w:val="nil"/>
              <w:right w:val="nil"/>
            </w:tcBorders>
            <w:noWrap/>
            <w:vAlign w:val="bottom"/>
            <w:hideMark/>
          </w:tcPr>
          <w:p w14:paraId="0677FA61" w14:textId="77777777" w:rsidR="003F6A6C" w:rsidRPr="00FA7DDF" w:rsidRDefault="003F6A6C" w:rsidP="007D4D18">
            <w:pPr>
              <w:spacing w:after="0" w:line="240" w:lineRule="auto"/>
              <w:rPr>
                <w:rFonts w:ascii="Trebuchet MS" w:eastAsia="Times New Roman" w:hAnsi="Trebuchet MS"/>
                <w:sz w:val="20"/>
                <w:szCs w:val="20"/>
                <w:lang w:val="en-US"/>
              </w:rPr>
            </w:pPr>
          </w:p>
        </w:tc>
        <w:tc>
          <w:tcPr>
            <w:tcW w:w="592" w:type="pct"/>
            <w:tcBorders>
              <w:top w:val="nil"/>
              <w:left w:val="nil"/>
              <w:bottom w:val="nil"/>
              <w:right w:val="nil"/>
            </w:tcBorders>
            <w:noWrap/>
            <w:vAlign w:val="bottom"/>
            <w:hideMark/>
          </w:tcPr>
          <w:p w14:paraId="43CD0D5E" w14:textId="77777777" w:rsidR="003F6A6C" w:rsidRPr="00FA7DDF" w:rsidRDefault="003F6A6C" w:rsidP="007D4D18">
            <w:pPr>
              <w:spacing w:after="0" w:line="240" w:lineRule="auto"/>
              <w:rPr>
                <w:rFonts w:ascii="Trebuchet MS" w:eastAsia="Times New Roman" w:hAnsi="Trebuchet MS"/>
                <w:sz w:val="20"/>
                <w:szCs w:val="20"/>
                <w:lang w:val="en-US"/>
              </w:rPr>
            </w:pPr>
          </w:p>
        </w:tc>
      </w:tr>
      <w:tr w:rsidR="009B2451" w:rsidRPr="00FA7DDF" w14:paraId="50F3E12A" w14:textId="77777777" w:rsidTr="0083145E">
        <w:trPr>
          <w:trHeight w:val="345"/>
        </w:trPr>
        <w:tc>
          <w:tcPr>
            <w:tcW w:w="246" w:type="pct"/>
            <w:tcBorders>
              <w:top w:val="nil"/>
              <w:left w:val="nil"/>
              <w:bottom w:val="nil"/>
              <w:right w:val="nil"/>
            </w:tcBorders>
            <w:noWrap/>
            <w:vAlign w:val="center"/>
            <w:hideMark/>
          </w:tcPr>
          <w:p w14:paraId="4247C387" w14:textId="77777777" w:rsidR="003F6A6C" w:rsidRPr="00FA7DDF" w:rsidRDefault="003F6A6C" w:rsidP="007D4D18">
            <w:pPr>
              <w:spacing w:after="0" w:line="240" w:lineRule="auto"/>
              <w:rPr>
                <w:rFonts w:ascii="Trebuchet MS" w:eastAsia="Times New Roman" w:hAnsi="Trebuchet MS"/>
                <w:sz w:val="20"/>
                <w:szCs w:val="20"/>
                <w:lang w:val="en-US"/>
              </w:rPr>
            </w:pPr>
          </w:p>
        </w:tc>
        <w:tc>
          <w:tcPr>
            <w:tcW w:w="564" w:type="pct"/>
            <w:tcBorders>
              <w:top w:val="nil"/>
              <w:left w:val="nil"/>
              <w:bottom w:val="nil"/>
              <w:right w:val="nil"/>
            </w:tcBorders>
            <w:noWrap/>
            <w:vAlign w:val="bottom"/>
            <w:hideMark/>
          </w:tcPr>
          <w:p w14:paraId="5624D986" w14:textId="77777777" w:rsidR="003F6A6C" w:rsidRPr="00FA7DDF" w:rsidRDefault="003F6A6C" w:rsidP="007D4D18">
            <w:pPr>
              <w:spacing w:after="0" w:line="240" w:lineRule="auto"/>
              <w:rPr>
                <w:rFonts w:ascii="Trebuchet MS" w:eastAsia="Times New Roman" w:hAnsi="Trebuchet MS"/>
                <w:sz w:val="20"/>
                <w:szCs w:val="20"/>
                <w:lang w:val="en-US"/>
              </w:rPr>
            </w:pPr>
          </w:p>
        </w:tc>
        <w:tc>
          <w:tcPr>
            <w:tcW w:w="859" w:type="pct"/>
            <w:tcBorders>
              <w:top w:val="nil"/>
              <w:left w:val="nil"/>
              <w:bottom w:val="nil"/>
              <w:right w:val="nil"/>
            </w:tcBorders>
            <w:noWrap/>
            <w:vAlign w:val="bottom"/>
            <w:hideMark/>
          </w:tcPr>
          <w:p w14:paraId="5EB9CE75" w14:textId="77777777" w:rsidR="003F6A6C" w:rsidRPr="00FA7DDF" w:rsidRDefault="003F6A6C" w:rsidP="007D4D18">
            <w:pPr>
              <w:spacing w:after="0" w:line="240" w:lineRule="auto"/>
              <w:rPr>
                <w:rFonts w:ascii="Trebuchet MS" w:eastAsia="Times New Roman" w:hAnsi="Trebuchet MS"/>
                <w:sz w:val="20"/>
                <w:szCs w:val="20"/>
                <w:lang w:val="en-US"/>
              </w:rPr>
            </w:pPr>
          </w:p>
        </w:tc>
        <w:tc>
          <w:tcPr>
            <w:tcW w:w="544" w:type="pct"/>
            <w:tcBorders>
              <w:top w:val="nil"/>
              <w:left w:val="nil"/>
              <w:bottom w:val="single" w:sz="4" w:space="0" w:color="auto"/>
              <w:right w:val="nil"/>
            </w:tcBorders>
            <w:noWrap/>
            <w:vAlign w:val="bottom"/>
            <w:hideMark/>
          </w:tcPr>
          <w:p w14:paraId="1932441C" w14:textId="77777777" w:rsidR="003F6A6C" w:rsidRPr="00FA7DDF" w:rsidRDefault="003F6A6C" w:rsidP="007D4D18">
            <w:pPr>
              <w:spacing w:after="0" w:line="240" w:lineRule="auto"/>
              <w:rPr>
                <w:rFonts w:ascii="Trebuchet MS" w:eastAsia="Times New Roman" w:hAnsi="Trebuchet MS"/>
                <w:sz w:val="20"/>
                <w:szCs w:val="20"/>
                <w:lang w:val="en-US"/>
              </w:rPr>
            </w:pPr>
          </w:p>
        </w:tc>
        <w:tc>
          <w:tcPr>
            <w:tcW w:w="592" w:type="pct"/>
            <w:tcBorders>
              <w:top w:val="nil"/>
              <w:left w:val="nil"/>
              <w:bottom w:val="single" w:sz="4" w:space="0" w:color="auto"/>
              <w:right w:val="nil"/>
            </w:tcBorders>
            <w:noWrap/>
            <w:vAlign w:val="bottom"/>
            <w:hideMark/>
          </w:tcPr>
          <w:p w14:paraId="386BA556" w14:textId="77777777" w:rsidR="003F6A6C" w:rsidRPr="00FA7DDF" w:rsidRDefault="003F6A6C" w:rsidP="007D4D18">
            <w:pPr>
              <w:spacing w:after="0" w:line="240" w:lineRule="auto"/>
              <w:rPr>
                <w:rFonts w:ascii="Trebuchet MS" w:eastAsia="Times New Roman" w:hAnsi="Trebuchet MS"/>
                <w:sz w:val="20"/>
                <w:szCs w:val="20"/>
                <w:lang w:val="en-US"/>
              </w:rPr>
            </w:pPr>
          </w:p>
        </w:tc>
        <w:tc>
          <w:tcPr>
            <w:tcW w:w="601" w:type="pct"/>
            <w:tcBorders>
              <w:top w:val="nil"/>
              <w:left w:val="nil"/>
              <w:bottom w:val="single" w:sz="4" w:space="0" w:color="auto"/>
              <w:right w:val="nil"/>
            </w:tcBorders>
            <w:noWrap/>
            <w:vAlign w:val="bottom"/>
            <w:hideMark/>
          </w:tcPr>
          <w:p w14:paraId="14B2B2CE" w14:textId="77777777" w:rsidR="003F6A6C" w:rsidRPr="00FA7DDF" w:rsidRDefault="003F6A6C" w:rsidP="007D4D18">
            <w:pPr>
              <w:spacing w:after="0" w:line="240" w:lineRule="auto"/>
              <w:rPr>
                <w:rFonts w:ascii="Trebuchet MS" w:eastAsia="Times New Roman" w:hAnsi="Trebuchet MS"/>
                <w:sz w:val="20"/>
                <w:szCs w:val="20"/>
                <w:lang w:val="en-US"/>
              </w:rPr>
            </w:pPr>
          </w:p>
        </w:tc>
        <w:tc>
          <w:tcPr>
            <w:tcW w:w="563" w:type="pct"/>
            <w:tcBorders>
              <w:top w:val="nil"/>
              <w:left w:val="nil"/>
              <w:bottom w:val="single" w:sz="4" w:space="0" w:color="auto"/>
              <w:right w:val="nil"/>
            </w:tcBorders>
            <w:noWrap/>
            <w:vAlign w:val="bottom"/>
            <w:hideMark/>
          </w:tcPr>
          <w:p w14:paraId="26824528" w14:textId="77777777" w:rsidR="003F6A6C" w:rsidRPr="00FA7DDF" w:rsidRDefault="003F6A6C" w:rsidP="007D4D18">
            <w:pPr>
              <w:spacing w:after="0" w:line="240" w:lineRule="auto"/>
              <w:rPr>
                <w:rFonts w:ascii="Trebuchet MS" w:eastAsia="Times New Roman" w:hAnsi="Trebuchet MS"/>
                <w:sz w:val="20"/>
                <w:szCs w:val="20"/>
                <w:lang w:val="en-US"/>
              </w:rPr>
            </w:pPr>
          </w:p>
        </w:tc>
        <w:tc>
          <w:tcPr>
            <w:tcW w:w="440" w:type="pct"/>
            <w:tcBorders>
              <w:top w:val="nil"/>
              <w:left w:val="nil"/>
              <w:bottom w:val="single" w:sz="4" w:space="0" w:color="auto"/>
              <w:right w:val="nil"/>
            </w:tcBorders>
            <w:noWrap/>
            <w:vAlign w:val="bottom"/>
            <w:hideMark/>
          </w:tcPr>
          <w:p w14:paraId="6EA3CB79" w14:textId="77777777" w:rsidR="003F6A6C" w:rsidRPr="00FA7DDF" w:rsidRDefault="003F6A6C" w:rsidP="007D4D18">
            <w:pPr>
              <w:spacing w:after="0" w:line="240" w:lineRule="auto"/>
              <w:rPr>
                <w:rFonts w:ascii="Trebuchet MS" w:eastAsia="Times New Roman" w:hAnsi="Trebuchet MS"/>
                <w:sz w:val="20"/>
                <w:szCs w:val="20"/>
                <w:lang w:val="en-US"/>
              </w:rPr>
            </w:pPr>
          </w:p>
        </w:tc>
        <w:tc>
          <w:tcPr>
            <w:tcW w:w="592" w:type="pct"/>
            <w:tcBorders>
              <w:top w:val="nil"/>
              <w:left w:val="nil"/>
              <w:bottom w:val="single" w:sz="4" w:space="0" w:color="auto"/>
              <w:right w:val="nil"/>
            </w:tcBorders>
            <w:noWrap/>
            <w:vAlign w:val="bottom"/>
            <w:hideMark/>
          </w:tcPr>
          <w:p w14:paraId="1CC1C6C9" w14:textId="77777777" w:rsidR="003F6A6C" w:rsidRPr="00FA7DDF" w:rsidRDefault="003F6A6C" w:rsidP="007D4D18">
            <w:pPr>
              <w:spacing w:after="0" w:line="240" w:lineRule="auto"/>
              <w:rPr>
                <w:rFonts w:ascii="Trebuchet MS" w:eastAsia="Times New Roman" w:hAnsi="Trebuchet MS"/>
                <w:sz w:val="20"/>
                <w:szCs w:val="20"/>
                <w:lang w:val="en-US"/>
              </w:rPr>
            </w:pPr>
          </w:p>
        </w:tc>
      </w:tr>
      <w:tr w:rsidR="003F6A6C" w:rsidRPr="00FA7DDF" w14:paraId="755A47FD" w14:textId="77777777" w:rsidTr="00B4319E">
        <w:trPr>
          <w:trHeight w:val="1106"/>
        </w:trPr>
        <w:tc>
          <w:tcPr>
            <w:tcW w:w="1668" w:type="pct"/>
            <w:gridSpan w:val="3"/>
            <w:tcBorders>
              <w:top w:val="single" w:sz="4" w:space="0" w:color="auto"/>
              <w:left w:val="single" w:sz="4" w:space="0" w:color="auto"/>
              <w:right w:val="single" w:sz="4" w:space="0" w:color="auto"/>
            </w:tcBorders>
            <w:vAlign w:val="center"/>
            <w:hideMark/>
          </w:tcPr>
          <w:p w14:paraId="3711E16C" w14:textId="77777777" w:rsidR="003F6A6C" w:rsidRPr="00FA7DDF" w:rsidRDefault="003F6A6C" w:rsidP="007D4D18">
            <w:pPr>
              <w:spacing w:after="0" w:line="240" w:lineRule="auto"/>
              <w:jc w:val="center"/>
              <w:rPr>
                <w:rFonts w:ascii="Trebuchet MS" w:eastAsia="Times New Roman" w:hAnsi="Trebuchet MS" w:cs="Calibri"/>
                <w:b/>
                <w:bCs/>
                <w:color w:val="000000"/>
                <w:sz w:val="20"/>
                <w:szCs w:val="20"/>
                <w:lang w:val="en-US"/>
              </w:rPr>
            </w:pPr>
            <w:proofErr w:type="spellStart"/>
            <w:r w:rsidRPr="00FA7DDF">
              <w:rPr>
                <w:rFonts w:ascii="Trebuchet MS" w:eastAsia="Times New Roman" w:hAnsi="Trebuchet MS" w:cs="Calibri"/>
                <w:b/>
                <w:bCs/>
                <w:color w:val="000000"/>
                <w:sz w:val="20"/>
                <w:szCs w:val="20"/>
                <w:lang w:val="en-US"/>
              </w:rPr>
              <w:t>Buget</w:t>
            </w:r>
            <w:proofErr w:type="spellEnd"/>
            <w:r w:rsidRPr="00FA7DDF">
              <w:rPr>
                <w:rFonts w:ascii="Trebuchet MS" w:eastAsia="Times New Roman" w:hAnsi="Trebuchet MS" w:cs="Calibri"/>
                <w:b/>
                <w:bCs/>
                <w:color w:val="000000"/>
                <w:sz w:val="20"/>
                <w:szCs w:val="20"/>
                <w:lang w:val="en-US"/>
              </w:rPr>
              <w:t xml:space="preserve"> </w:t>
            </w:r>
            <w:proofErr w:type="spellStart"/>
            <w:r w:rsidRPr="00FA7DDF">
              <w:rPr>
                <w:rFonts w:ascii="Trebuchet MS" w:eastAsia="Times New Roman" w:hAnsi="Trebuchet MS" w:cs="Calibri"/>
                <w:b/>
                <w:bCs/>
                <w:color w:val="000000"/>
                <w:sz w:val="20"/>
                <w:szCs w:val="20"/>
                <w:lang w:val="en-US"/>
              </w:rPr>
              <w:t>Indicativ</w:t>
            </w:r>
            <w:proofErr w:type="spellEnd"/>
            <w:r w:rsidRPr="00FA7DDF">
              <w:rPr>
                <w:rFonts w:ascii="Trebuchet MS" w:eastAsia="Times New Roman" w:hAnsi="Trebuchet MS" w:cs="Calibri"/>
                <w:b/>
                <w:bCs/>
                <w:color w:val="000000"/>
                <w:sz w:val="20"/>
                <w:szCs w:val="20"/>
                <w:lang w:val="en-US"/>
              </w:rPr>
              <w:t xml:space="preserve"> al </w:t>
            </w:r>
            <w:proofErr w:type="spellStart"/>
            <w:r w:rsidRPr="00FA7DDF">
              <w:rPr>
                <w:rFonts w:ascii="Trebuchet MS" w:eastAsia="Times New Roman" w:hAnsi="Trebuchet MS" w:cs="Calibri"/>
                <w:b/>
                <w:bCs/>
                <w:color w:val="000000"/>
                <w:sz w:val="20"/>
                <w:szCs w:val="20"/>
                <w:lang w:val="en-US"/>
              </w:rPr>
              <w:t>Proiectului</w:t>
            </w:r>
            <w:proofErr w:type="spellEnd"/>
          </w:p>
          <w:p w14:paraId="4401CBEB" w14:textId="77777777" w:rsidR="003F6A6C" w:rsidRPr="00FA7DDF" w:rsidRDefault="003F6A6C" w:rsidP="007D4D18">
            <w:pPr>
              <w:spacing w:after="0" w:line="240" w:lineRule="auto"/>
              <w:jc w:val="center"/>
              <w:rPr>
                <w:rFonts w:ascii="Trebuchet MS" w:eastAsia="Times New Roman" w:hAnsi="Trebuchet MS" w:cs="Calibri"/>
                <w:b/>
                <w:bCs/>
                <w:color w:val="000000"/>
                <w:sz w:val="20"/>
                <w:szCs w:val="20"/>
                <w:lang w:val="en-US"/>
              </w:rPr>
            </w:pPr>
            <w:r w:rsidRPr="00FA7DDF">
              <w:rPr>
                <w:rFonts w:ascii="Trebuchet MS" w:eastAsia="Times New Roman" w:hAnsi="Trebuchet MS" w:cs="Calibri"/>
                <w:b/>
                <w:bCs/>
                <w:color w:val="000000"/>
                <w:sz w:val="20"/>
                <w:szCs w:val="20"/>
                <w:lang w:val="en-US"/>
              </w:rPr>
              <w:t>(</w:t>
            </w:r>
            <w:proofErr w:type="spellStart"/>
            <w:r w:rsidRPr="00FA7DDF">
              <w:rPr>
                <w:rFonts w:ascii="Trebuchet MS" w:eastAsia="Times New Roman" w:hAnsi="Trebuchet MS" w:cs="Calibri"/>
                <w:b/>
                <w:bCs/>
                <w:color w:val="000000"/>
                <w:sz w:val="20"/>
                <w:szCs w:val="20"/>
                <w:lang w:val="en-US"/>
              </w:rPr>
              <w:t>valori</w:t>
            </w:r>
            <w:proofErr w:type="spellEnd"/>
            <w:r w:rsidRPr="00FA7DDF">
              <w:rPr>
                <w:rFonts w:ascii="Trebuchet MS" w:eastAsia="Times New Roman" w:hAnsi="Trebuchet MS" w:cs="Calibri"/>
                <w:b/>
                <w:bCs/>
                <w:color w:val="000000"/>
                <w:sz w:val="20"/>
                <w:szCs w:val="20"/>
                <w:lang w:val="en-US"/>
              </w:rPr>
              <w:t xml:space="preserve"> </w:t>
            </w:r>
            <w:proofErr w:type="spellStart"/>
            <w:r w:rsidRPr="00FA7DDF">
              <w:rPr>
                <w:rFonts w:ascii="Trebuchet MS" w:eastAsia="Times New Roman" w:hAnsi="Trebuchet MS" w:cs="Calibri"/>
                <w:b/>
                <w:bCs/>
                <w:color w:val="000000"/>
                <w:sz w:val="20"/>
                <w:szCs w:val="20"/>
                <w:lang w:val="en-US"/>
              </w:rPr>
              <w:t>fără</w:t>
            </w:r>
            <w:proofErr w:type="spellEnd"/>
            <w:r w:rsidRPr="00FA7DDF">
              <w:rPr>
                <w:rFonts w:ascii="Trebuchet MS" w:eastAsia="Times New Roman" w:hAnsi="Trebuchet MS" w:cs="Calibri"/>
                <w:b/>
                <w:bCs/>
                <w:color w:val="000000"/>
                <w:sz w:val="20"/>
                <w:szCs w:val="20"/>
                <w:lang w:val="en-US"/>
              </w:rPr>
              <w:t xml:space="preserve"> TVA)</w:t>
            </w:r>
          </w:p>
        </w:tc>
        <w:tc>
          <w:tcPr>
            <w:tcW w:w="3332" w:type="pct"/>
            <w:gridSpan w:val="6"/>
            <w:tcBorders>
              <w:top w:val="single" w:sz="4" w:space="0" w:color="auto"/>
              <w:left w:val="nil"/>
              <w:right w:val="single" w:sz="4" w:space="0" w:color="auto"/>
            </w:tcBorders>
            <w:vAlign w:val="center"/>
            <w:hideMark/>
          </w:tcPr>
          <w:p w14:paraId="13F8CE7D" w14:textId="77777777" w:rsidR="003F6A6C" w:rsidRPr="00FA7DDF" w:rsidRDefault="003F6A6C" w:rsidP="007D4D18">
            <w:pPr>
              <w:spacing w:after="0" w:line="240" w:lineRule="auto"/>
              <w:rPr>
                <w:rFonts w:ascii="Trebuchet MS" w:eastAsia="Times New Roman" w:hAnsi="Trebuchet MS" w:cs="Calibri"/>
                <w:b/>
                <w:bCs/>
                <w:color w:val="000000"/>
                <w:sz w:val="20"/>
                <w:szCs w:val="20"/>
                <w:lang w:val="en-US"/>
              </w:rPr>
            </w:pPr>
            <w:r w:rsidRPr="00FA7DDF">
              <w:rPr>
                <w:rFonts w:ascii="Trebuchet MS" w:eastAsia="Times New Roman" w:hAnsi="Trebuchet MS" w:cs="Calibri"/>
                <w:b/>
                <w:bCs/>
                <w:color w:val="000000"/>
                <w:sz w:val="20"/>
                <w:szCs w:val="20"/>
                <w:lang w:val="en-US"/>
              </w:rPr>
              <w:t xml:space="preserve">S-a </w:t>
            </w:r>
            <w:proofErr w:type="spellStart"/>
            <w:r w:rsidRPr="00FA7DDF">
              <w:rPr>
                <w:rFonts w:ascii="Trebuchet MS" w:eastAsia="Times New Roman" w:hAnsi="Trebuchet MS" w:cs="Calibri"/>
                <w:b/>
                <w:bCs/>
                <w:color w:val="000000"/>
                <w:sz w:val="20"/>
                <w:szCs w:val="20"/>
                <w:lang w:val="en-US"/>
              </w:rPr>
              <w:t>utilizat</w:t>
            </w:r>
            <w:proofErr w:type="spellEnd"/>
            <w:r w:rsidRPr="00FA7DDF">
              <w:rPr>
                <w:rFonts w:ascii="Trebuchet MS" w:eastAsia="Times New Roman" w:hAnsi="Trebuchet MS" w:cs="Calibri"/>
                <w:b/>
                <w:bCs/>
                <w:color w:val="000000"/>
                <w:sz w:val="20"/>
                <w:szCs w:val="20"/>
                <w:lang w:val="en-US"/>
              </w:rPr>
              <w:t xml:space="preserve"> </w:t>
            </w:r>
            <w:proofErr w:type="spellStart"/>
            <w:r w:rsidRPr="00FA7DDF">
              <w:rPr>
                <w:rFonts w:ascii="Trebuchet MS" w:eastAsia="Times New Roman" w:hAnsi="Trebuchet MS" w:cs="Calibri"/>
                <w:b/>
                <w:bCs/>
                <w:color w:val="000000"/>
                <w:sz w:val="20"/>
                <w:szCs w:val="20"/>
                <w:lang w:val="en-US"/>
              </w:rPr>
              <w:t>cursul</w:t>
            </w:r>
            <w:proofErr w:type="spellEnd"/>
            <w:r w:rsidRPr="00FA7DDF">
              <w:rPr>
                <w:rFonts w:ascii="Trebuchet MS" w:eastAsia="Times New Roman" w:hAnsi="Trebuchet MS" w:cs="Calibri"/>
                <w:b/>
                <w:bCs/>
                <w:color w:val="000000"/>
                <w:sz w:val="20"/>
                <w:szCs w:val="20"/>
                <w:lang w:val="en-US"/>
              </w:rPr>
              <w:t xml:space="preserve"> de </w:t>
            </w:r>
            <w:proofErr w:type="spellStart"/>
            <w:r w:rsidRPr="00FA7DDF">
              <w:rPr>
                <w:rFonts w:ascii="Trebuchet MS" w:eastAsia="Times New Roman" w:hAnsi="Trebuchet MS" w:cs="Calibri"/>
                <w:b/>
                <w:bCs/>
                <w:color w:val="000000"/>
                <w:sz w:val="20"/>
                <w:szCs w:val="20"/>
                <w:lang w:val="en-US"/>
              </w:rPr>
              <w:t>schimb</w:t>
            </w:r>
            <w:proofErr w:type="spellEnd"/>
          </w:p>
          <w:p w14:paraId="4B165C43" w14:textId="45AF7583" w:rsidR="003F6A6C" w:rsidRPr="00FA7DDF" w:rsidRDefault="003F6A6C" w:rsidP="007D4D18">
            <w:pPr>
              <w:spacing w:after="0" w:line="240" w:lineRule="auto"/>
              <w:ind w:firstLineChars="200" w:firstLine="402"/>
              <w:rPr>
                <w:rFonts w:ascii="Trebuchet MS" w:eastAsia="Times New Roman" w:hAnsi="Trebuchet MS" w:cs="Calibri"/>
                <w:b/>
                <w:bCs/>
                <w:color w:val="000000"/>
                <w:sz w:val="20"/>
                <w:szCs w:val="20"/>
                <w:lang w:val="en-US"/>
              </w:rPr>
            </w:pPr>
            <w:r w:rsidRPr="00FA7DDF">
              <w:rPr>
                <w:rFonts w:ascii="Trebuchet MS" w:eastAsia="Times New Roman" w:hAnsi="Trebuchet MS" w:cs="Calibri"/>
                <w:b/>
                <w:bCs/>
                <w:color w:val="000000"/>
                <w:sz w:val="20"/>
                <w:szCs w:val="20"/>
                <w:lang w:val="en-US"/>
              </w:rPr>
              <w:t xml:space="preserve">                                                              1 € = </w:t>
            </w:r>
          </w:p>
          <w:p w14:paraId="33DE61CA" w14:textId="773BF9F4" w:rsidR="003F6A6C" w:rsidRPr="00FA7DDF" w:rsidRDefault="003F6A6C" w:rsidP="007D4D18">
            <w:pPr>
              <w:spacing w:after="0" w:line="240" w:lineRule="auto"/>
              <w:ind w:firstLineChars="400" w:firstLine="803"/>
              <w:rPr>
                <w:rFonts w:ascii="Trebuchet MS" w:eastAsia="Times New Roman" w:hAnsi="Trebuchet MS" w:cs="Calibri"/>
                <w:b/>
                <w:bCs/>
                <w:color w:val="000000"/>
                <w:sz w:val="20"/>
                <w:szCs w:val="20"/>
                <w:lang w:val="en-US"/>
              </w:rPr>
            </w:pPr>
            <w:r w:rsidRPr="00FA7DDF">
              <w:rPr>
                <w:rFonts w:ascii="Trebuchet MS" w:eastAsia="Times New Roman" w:hAnsi="Trebuchet MS" w:cs="Calibri"/>
                <w:b/>
                <w:bCs/>
                <w:color w:val="000000"/>
                <w:sz w:val="20"/>
                <w:szCs w:val="20"/>
                <w:lang w:val="en-US"/>
              </w:rPr>
              <w:t xml:space="preserve">                         </w:t>
            </w:r>
            <w:r w:rsidR="009842B3">
              <w:rPr>
                <w:rFonts w:ascii="Trebuchet MS" w:eastAsia="Times New Roman" w:hAnsi="Trebuchet MS" w:cs="Calibri"/>
                <w:b/>
                <w:bCs/>
                <w:color w:val="000000"/>
                <w:sz w:val="20"/>
                <w:szCs w:val="20"/>
                <w:lang w:val="en-US"/>
              </w:rPr>
              <w:t xml:space="preserve">                             </w:t>
            </w:r>
            <w:r w:rsidRPr="00FA7DDF">
              <w:rPr>
                <w:rFonts w:ascii="Trebuchet MS" w:eastAsia="Times New Roman" w:hAnsi="Trebuchet MS" w:cs="Calibri"/>
                <w:b/>
                <w:bCs/>
                <w:color w:val="000000"/>
                <w:sz w:val="20"/>
                <w:szCs w:val="20"/>
                <w:lang w:val="en-US"/>
              </w:rPr>
              <w:t xml:space="preserve">  la data de:</w:t>
            </w:r>
          </w:p>
        </w:tc>
      </w:tr>
      <w:tr w:rsidR="003F6A6C" w:rsidRPr="00FA7DDF" w14:paraId="29A0A11D" w14:textId="77777777" w:rsidTr="0083145E">
        <w:trPr>
          <w:trHeight w:val="345"/>
        </w:trPr>
        <w:tc>
          <w:tcPr>
            <w:tcW w:w="1668" w:type="pct"/>
            <w:gridSpan w:val="3"/>
            <w:vMerge w:val="restart"/>
            <w:tcBorders>
              <w:top w:val="single" w:sz="4" w:space="0" w:color="auto"/>
              <w:left w:val="single" w:sz="4" w:space="0" w:color="auto"/>
              <w:bottom w:val="single" w:sz="4" w:space="0" w:color="auto"/>
              <w:right w:val="single" w:sz="4" w:space="0" w:color="auto"/>
            </w:tcBorders>
            <w:shd w:val="clear" w:color="auto" w:fill="008080"/>
            <w:vAlign w:val="center"/>
            <w:hideMark/>
          </w:tcPr>
          <w:p w14:paraId="2388AB4D" w14:textId="77777777" w:rsidR="003F6A6C" w:rsidRPr="00FA7DDF" w:rsidRDefault="003F6A6C" w:rsidP="007D4D18">
            <w:pPr>
              <w:spacing w:after="0" w:line="240" w:lineRule="auto"/>
              <w:jc w:val="center"/>
              <w:rPr>
                <w:rFonts w:ascii="Trebuchet MS" w:eastAsia="Times New Roman" w:hAnsi="Trebuchet MS" w:cs="Calibri"/>
                <w:b/>
                <w:bCs/>
                <w:color w:val="000000"/>
                <w:sz w:val="20"/>
                <w:szCs w:val="20"/>
                <w:lang w:val="en-US"/>
              </w:rPr>
            </w:pPr>
            <w:proofErr w:type="spellStart"/>
            <w:r w:rsidRPr="00FA7DDF">
              <w:rPr>
                <w:rFonts w:ascii="Trebuchet MS" w:eastAsia="Times New Roman" w:hAnsi="Trebuchet MS" w:cs="Calibri"/>
                <w:b/>
                <w:bCs/>
                <w:color w:val="FFFFFF" w:themeColor="background1"/>
                <w:sz w:val="20"/>
                <w:szCs w:val="20"/>
                <w:lang w:val="en-US"/>
              </w:rPr>
              <w:t>Denumirea</w:t>
            </w:r>
            <w:proofErr w:type="spellEnd"/>
            <w:r w:rsidRPr="00FA7DDF">
              <w:rPr>
                <w:rFonts w:ascii="Trebuchet MS" w:eastAsia="Times New Roman" w:hAnsi="Trebuchet MS" w:cs="Calibri"/>
                <w:b/>
                <w:bCs/>
                <w:color w:val="FFFFFF" w:themeColor="background1"/>
                <w:sz w:val="20"/>
                <w:szCs w:val="20"/>
                <w:lang w:val="en-US"/>
              </w:rPr>
              <w:t xml:space="preserve"> </w:t>
            </w:r>
            <w:proofErr w:type="spellStart"/>
            <w:r w:rsidRPr="00FA7DDF">
              <w:rPr>
                <w:rFonts w:ascii="Trebuchet MS" w:eastAsia="Times New Roman" w:hAnsi="Trebuchet MS" w:cs="Calibri"/>
                <w:b/>
                <w:bCs/>
                <w:color w:val="FFFFFF" w:themeColor="background1"/>
                <w:sz w:val="20"/>
                <w:szCs w:val="20"/>
                <w:lang w:val="en-US"/>
              </w:rPr>
              <w:t>capitolelor</w:t>
            </w:r>
            <w:proofErr w:type="spellEnd"/>
            <w:r w:rsidRPr="00FA7DDF">
              <w:rPr>
                <w:rFonts w:ascii="Trebuchet MS" w:eastAsia="Times New Roman" w:hAnsi="Trebuchet MS" w:cs="Calibri"/>
                <w:b/>
                <w:bCs/>
                <w:color w:val="FFFFFF" w:themeColor="background1"/>
                <w:sz w:val="20"/>
                <w:szCs w:val="20"/>
                <w:lang w:val="en-US"/>
              </w:rPr>
              <w:t xml:space="preserve"> de </w:t>
            </w:r>
            <w:proofErr w:type="spellStart"/>
            <w:r w:rsidRPr="00FA7DDF">
              <w:rPr>
                <w:rFonts w:ascii="Trebuchet MS" w:eastAsia="Times New Roman" w:hAnsi="Trebuchet MS" w:cs="Calibri"/>
                <w:b/>
                <w:bCs/>
                <w:color w:val="FFFFFF" w:themeColor="background1"/>
                <w:sz w:val="20"/>
                <w:szCs w:val="20"/>
                <w:lang w:val="en-US"/>
              </w:rPr>
              <w:t>cheltuieli</w:t>
            </w:r>
            <w:proofErr w:type="spellEnd"/>
          </w:p>
        </w:tc>
        <w:tc>
          <w:tcPr>
            <w:tcW w:w="1135" w:type="pct"/>
            <w:gridSpan w:val="2"/>
            <w:vMerge w:val="restart"/>
            <w:tcBorders>
              <w:top w:val="single" w:sz="4" w:space="0" w:color="auto"/>
              <w:left w:val="single" w:sz="4" w:space="0" w:color="auto"/>
              <w:right w:val="single" w:sz="4" w:space="0" w:color="auto"/>
            </w:tcBorders>
            <w:noWrap/>
            <w:vAlign w:val="bottom"/>
            <w:hideMark/>
          </w:tcPr>
          <w:p w14:paraId="4D205C26" w14:textId="77777777" w:rsidR="003F6A6C" w:rsidRPr="00FA7DDF" w:rsidRDefault="003F6A6C" w:rsidP="007D4D18">
            <w:pPr>
              <w:spacing w:after="0" w:line="240" w:lineRule="auto"/>
              <w:jc w:val="center"/>
              <w:rPr>
                <w:rFonts w:ascii="Trebuchet MS" w:eastAsia="Times New Roman" w:hAnsi="Trebuchet MS" w:cs="Calibri"/>
                <w:b/>
                <w:bCs/>
                <w:color w:val="000000"/>
                <w:sz w:val="20"/>
                <w:szCs w:val="20"/>
                <w:lang w:val="en-US"/>
              </w:rPr>
            </w:pPr>
            <w:proofErr w:type="spellStart"/>
            <w:r w:rsidRPr="00FA7DDF">
              <w:rPr>
                <w:rFonts w:ascii="Trebuchet MS" w:eastAsia="Times New Roman" w:hAnsi="Trebuchet MS" w:cs="Calibri"/>
                <w:b/>
                <w:bCs/>
                <w:color w:val="000000"/>
                <w:sz w:val="20"/>
                <w:szCs w:val="20"/>
                <w:lang w:val="en-US"/>
              </w:rPr>
              <w:t>Cheltuieli</w:t>
            </w:r>
            <w:proofErr w:type="spellEnd"/>
            <w:r w:rsidRPr="00FA7DDF">
              <w:rPr>
                <w:rFonts w:ascii="Trebuchet MS" w:eastAsia="Times New Roman" w:hAnsi="Trebuchet MS" w:cs="Calibri"/>
                <w:b/>
                <w:bCs/>
                <w:color w:val="000000"/>
                <w:sz w:val="20"/>
                <w:szCs w:val="20"/>
                <w:lang w:val="en-US"/>
              </w:rPr>
              <w:t xml:space="preserve"> conform</w:t>
            </w:r>
          </w:p>
          <w:p w14:paraId="6D7BF9F7" w14:textId="77777777" w:rsidR="003F6A6C" w:rsidRPr="00FA7DDF" w:rsidRDefault="003F6A6C" w:rsidP="007D4D18">
            <w:pPr>
              <w:spacing w:after="0" w:line="240" w:lineRule="auto"/>
              <w:jc w:val="center"/>
              <w:rPr>
                <w:rFonts w:ascii="Trebuchet MS" w:eastAsia="Times New Roman" w:hAnsi="Trebuchet MS"/>
                <w:sz w:val="20"/>
                <w:szCs w:val="20"/>
                <w:lang w:val="en-US"/>
              </w:rPr>
            </w:pPr>
            <w:proofErr w:type="spellStart"/>
            <w:r w:rsidRPr="00FA7DDF">
              <w:rPr>
                <w:rFonts w:ascii="Trebuchet MS" w:eastAsia="Times New Roman" w:hAnsi="Trebuchet MS" w:cs="Calibri"/>
                <w:b/>
                <w:bCs/>
                <w:color w:val="000000"/>
                <w:sz w:val="20"/>
                <w:szCs w:val="20"/>
                <w:lang w:val="en-US"/>
              </w:rPr>
              <w:t>Cererii</w:t>
            </w:r>
            <w:proofErr w:type="spellEnd"/>
            <w:r w:rsidRPr="00FA7DDF">
              <w:rPr>
                <w:rFonts w:ascii="Trebuchet MS" w:eastAsia="Times New Roman" w:hAnsi="Trebuchet MS" w:cs="Calibri"/>
                <w:b/>
                <w:bCs/>
                <w:color w:val="000000"/>
                <w:sz w:val="20"/>
                <w:szCs w:val="20"/>
                <w:lang w:val="en-US"/>
              </w:rPr>
              <w:t xml:space="preserve"> de </w:t>
            </w:r>
            <w:proofErr w:type="spellStart"/>
            <w:r w:rsidRPr="00FA7DDF">
              <w:rPr>
                <w:rFonts w:ascii="Trebuchet MS" w:eastAsia="Times New Roman" w:hAnsi="Trebuchet MS" w:cs="Calibri"/>
                <w:b/>
                <w:bCs/>
                <w:color w:val="000000"/>
                <w:sz w:val="20"/>
                <w:szCs w:val="20"/>
                <w:lang w:val="en-US"/>
              </w:rPr>
              <w:t>finanţare</w:t>
            </w:r>
            <w:proofErr w:type="spellEnd"/>
          </w:p>
        </w:tc>
        <w:tc>
          <w:tcPr>
            <w:tcW w:w="2196" w:type="pct"/>
            <w:gridSpan w:val="4"/>
            <w:tcBorders>
              <w:top w:val="single" w:sz="4" w:space="0" w:color="auto"/>
              <w:left w:val="single" w:sz="4" w:space="0" w:color="auto"/>
              <w:bottom w:val="single" w:sz="4" w:space="0" w:color="auto"/>
              <w:right w:val="single" w:sz="4" w:space="0" w:color="auto"/>
            </w:tcBorders>
            <w:vAlign w:val="center"/>
            <w:hideMark/>
          </w:tcPr>
          <w:p w14:paraId="4831629B" w14:textId="77777777" w:rsidR="003F6A6C" w:rsidRPr="00FA7DDF" w:rsidRDefault="003F6A6C" w:rsidP="007D4D18">
            <w:pPr>
              <w:spacing w:after="0" w:line="240" w:lineRule="auto"/>
              <w:jc w:val="center"/>
              <w:rPr>
                <w:rFonts w:ascii="Trebuchet MS" w:eastAsia="Times New Roman" w:hAnsi="Trebuchet MS" w:cs="Calibri"/>
                <w:b/>
                <w:bCs/>
                <w:color w:val="000000"/>
                <w:sz w:val="20"/>
                <w:szCs w:val="20"/>
                <w:lang w:val="en-US"/>
              </w:rPr>
            </w:pPr>
            <w:proofErr w:type="spellStart"/>
            <w:r w:rsidRPr="00FA7DDF">
              <w:rPr>
                <w:rFonts w:ascii="Trebuchet MS" w:eastAsia="Times New Roman" w:hAnsi="Trebuchet MS" w:cs="Calibri"/>
                <w:b/>
                <w:bCs/>
                <w:color w:val="000000"/>
                <w:sz w:val="20"/>
                <w:szCs w:val="20"/>
                <w:lang w:val="en-US"/>
              </w:rPr>
              <w:t>Verificare</w:t>
            </w:r>
            <w:proofErr w:type="spellEnd"/>
            <w:r w:rsidRPr="00FA7DDF">
              <w:rPr>
                <w:rFonts w:ascii="Trebuchet MS" w:eastAsia="Times New Roman" w:hAnsi="Trebuchet MS" w:cs="Calibri"/>
                <w:b/>
                <w:bCs/>
                <w:color w:val="000000"/>
                <w:sz w:val="20"/>
                <w:szCs w:val="20"/>
                <w:lang w:val="en-US"/>
              </w:rPr>
              <w:t xml:space="preserve"> GAL </w:t>
            </w:r>
            <w:r w:rsidR="0092022B" w:rsidRPr="00FA7DDF">
              <w:rPr>
                <w:rFonts w:ascii="Trebuchet MS" w:eastAsia="Times New Roman" w:hAnsi="Trebuchet MS" w:cs="Calibri"/>
                <w:b/>
                <w:bCs/>
                <w:color w:val="000000"/>
                <w:sz w:val="20"/>
                <w:szCs w:val="20"/>
                <w:lang w:val="en-US"/>
              </w:rPr>
              <w:t>CONFLUE</w:t>
            </w:r>
            <w:r w:rsidR="00805CBD" w:rsidRPr="00FA7DDF">
              <w:rPr>
                <w:rFonts w:ascii="Trebuchet MS" w:eastAsia="Times New Roman" w:hAnsi="Trebuchet MS" w:cs="Calibri"/>
                <w:b/>
                <w:bCs/>
                <w:color w:val="000000"/>
                <w:sz w:val="20"/>
                <w:szCs w:val="20"/>
                <w:lang w:val="en-US"/>
              </w:rPr>
              <w:t>N</w:t>
            </w:r>
            <w:r w:rsidR="0092022B" w:rsidRPr="00FA7DDF">
              <w:rPr>
                <w:rFonts w:ascii="Trebuchet MS" w:eastAsia="Times New Roman" w:hAnsi="Trebuchet MS" w:cs="Calibri"/>
                <w:b/>
                <w:bCs/>
                <w:color w:val="000000"/>
                <w:sz w:val="20"/>
                <w:szCs w:val="20"/>
                <w:lang w:val="en-US"/>
              </w:rPr>
              <w:t>ȚE MOLDAVE</w:t>
            </w:r>
          </w:p>
        </w:tc>
      </w:tr>
      <w:tr w:rsidR="009B2451" w:rsidRPr="00FA7DDF" w14:paraId="7E34A7E6" w14:textId="77777777" w:rsidTr="0083145E">
        <w:trPr>
          <w:trHeight w:val="655"/>
        </w:trPr>
        <w:tc>
          <w:tcPr>
            <w:tcW w:w="1668" w:type="pct"/>
            <w:gridSpan w:val="3"/>
            <w:vMerge/>
            <w:tcBorders>
              <w:top w:val="single" w:sz="4" w:space="0" w:color="auto"/>
              <w:left w:val="single" w:sz="4" w:space="0" w:color="auto"/>
              <w:bottom w:val="single" w:sz="4" w:space="0" w:color="auto"/>
              <w:right w:val="single" w:sz="4" w:space="0" w:color="auto"/>
            </w:tcBorders>
            <w:shd w:val="clear" w:color="auto" w:fill="008080"/>
            <w:vAlign w:val="center"/>
            <w:hideMark/>
          </w:tcPr>
          <w:p w14:paraId="12518FFB" w14:textId="77777777" w:rsidR="003F6A6C" w:rsidRPr="00FA7DDF" w:rsidRDefault="003F6A6C" w:rsidP="007D4D18">
            <w:pPr>
              <w:spacing w:after="0" w:line="240" w:lineRule="auto"/>
              <w:rPr>
                <w:rFonts w:ascii="Trebuchet MS" w:eastAsia="Times New Roman" w:hAnsi="Trebuchet MS" w:cs="Calibri"/>
                <w:b/>
                <w:bCs/>
                <w:color w:val="000000"/>
                <w:sz w:val="20"/>
                <w:szCs w:val="20"/>
                <w:lang w:val="en-US"/>
              </w:rPr>
            </w:pPr>
          </w:p>
        </w:tc>
        <w:tc>
          <w:tcPr>
            <w:tcW w:w="1135" w:type="pct"/>
            <w:gridSpan w:val="2"/>
            <w:vMerge/>
            <w:tcBorders>
              <w:left w:val="single" w:sz="4" w:space="0" w:color="auto"/>
              <w:right w:val="single" w:sz="4" w:space="0" w:color="auto"/>
            </w:tcBorders>
            <w:vAlign w:val="center"/>
            <w:hideMark/>
          </w:tcPr>
          <w:p w14:paraId="5E0D5DBC" w14:textId="77777777" w:rsidR="003F6A6C" w:rsidRPr="00FA7DDF" w:rsidRDefault="003F6A6C" w:rsidP="007D4D18">
            <w:pPr>
              <w:spacing w:after="0" w:line="240" w:lineRule="auto"/>
              <w:jc w:val="center"/>
              <w:rPr>
                <w:rFonts w:ascii="Trebuchet MS" w:eastAsia="Times New Roman" w:hAnsi="Trebuchet MS" w:cs="Calibri"/>
                <w:b/>
                <w:bCs/>
                <w:color w:val="000000"/>
                <w:sz w:val="20"/>
                <w:szCs w:val="20"/>
                <w:lang w:val="en-US"/>
              </w:rPr>
            </w:pPr>
          </w:p>
        </w:tc>
        <w:tc>
          <w:tcPr>
            <w:tcW w:w="1163" w:type="pct"/>
            <w:gridSpan w:val="2"/>
            <w:tcBorders>
              <w:top w:val="single" w:sz="4" w:space="0" w:color="auto"/>
              <w:left w:val="single" w:sz="4" w:space="0" w:color="auto"/>
              <w:right w:val="single" w:sz="4" w:space="0" w:color="auto"/>
            </w:tcBorders>
            <w:vAlign w:val="center"/>
            <w:hideMark/>
          </w:tcPr>
          <w:p w14:paraId="41D1CF10" w14:textId="77777777" w:rsidR="003F6A6C" w:rsidRPr="00FA7DDF" w:rsidRDefault="003F6A6C" w:rsidP="007D4D18">
            <w:pPr>
              <w:spacing w:after="0" w:line="240" w:lineRule="auto"/>
              <w:jc w:val="center"/>
              <w:rPr>
                <w:rFonts w:ascii="Trebuchet MS" w:eastAsia="Times New Roman" w:hAnsi="Trebuchet MS" w:cs="Calibri"/>
                <w:b/>
                <w:bCs/>
                <w:color w:val="000000"/>
                <w:sz w:val="20"/>
                <w:szCs w:val="20"/>
                <w:lang w:val="en-US"/>
              </w:rPr>
            </w:pPr>
            <w:proofErr w:type="spellStart"/>
            <w:r w:rsidRPr="00FA7DDF">
              <w:rPr>
                <w:rFonts w:ascii="Trebuchet MS" w:eastAsia="Times New Roman" w:hAnsi="Trebuchet MS" w:cs="Calibri"/>
                <w:b/>
                <w:bCs/>
                <w:color w:val="000000"/>
                <w:sz w:val="20"/>
                <w:szCs w:val="20"/>
                <w:lang w:val="en-US"/>
              </w:rPr>
              <w:t>Cheltuieli</w:t>
            </w:r>
            <w:proofErr w:type="spellEnd"/>
            <w:r w:rsidRPr="00FA7DDF">
              <w:rPr>
                <w:rFonts w:ascii="Trebuchet MS" w:eastAsia="Times New Roman" w:hAnsi="Trebuchet MS" w:cs="Calibri"/>
                <w:b/>
                <w:bCs/>
                <w:color w:val="000000"/>
                <w:sz w:val="20"/>
                <w:szCs w:val="20"/>
                <w:lang w:val="en-US"/>
              </w:rPr>
              <w:t xml:space="preserve"> conform</w:t>
            </w:r>
          </w:p>
          <w:p w14:paraId="29016385" w14:textId="77777777" w:rsidR="003F6A6C" w:rsidRPr="00FA7DDF" w:rsidRDefault="003F6A6C" w:rsidP="007D4D18">
            <w:pPr>
              <w:spacing w:after="0" w:line="240" w:lineRule="auto"/>
              <w:jc w:val="center"/>
              <w:rPr>
                <w:rFonts w:ascii="Trebuchet MS" w:eastAsia="Times New Roman" w:hAnsi="Trebuchet MS" w:cs="Calibri"/>
                <w:b/>
                <w:bCs/>
                <w:color w:val="000000"/>
                <w:sz w:val="20"/>
                <w:szCs w:val="20"/>
                <w:lang w:val="en-US"/>
              </w:rPr>
            </w:pPr>
            <w:r w:rsidRPr="00FA7DDF">
              <w:rPr>
                <w:rFonts w:ascii="Trebuchet MS" w:eastAsia="Times New Roman" w:hAnsi="Trebuchet MS" w:cs="Calibri"/>
                <w:b/>
                <w:bCs/>
                <w:color w:val="000000"/>
                <w:sz w:val="20"/>
                <w:szCs w:val="20"/>
                <w:lang w:val="en-US"/>
              </w:rPr>
              <w:t>SF/DALI</w:t>
            </w:r>
            <w:r w:rsidR="00CA0C9D">
              <w:rPr>
                <w:rFonts w:ascii="Trebuchet MS" w:eastAsia="Times New Roman" w:hAnsi="Trebuchet MS" w:cs="Calibri"/>
                <w:b/>
                <w:bCs/>
                <w:color w:val="000000"/>
                <w:sz w:val="20"/>
                <w:szCs w:val="20"/>
                <w:lang w:val="en-US"/>
              </w:rPr>
              <w:t>/MJ</w:t>
            </w:r>
          </w:p>
        </w:tc>
        <w:tc>
          <w:tcPr>
            <w:tcW w:w="1033" w:type="pct"/>
            <w:gridSpan w:val="2"/>
            <w:tcBorders>
              <w:top w:val="single" w:sz="4" w:space="0" w:color="auto"/>
              <w:left w:val="single" w:sz="4" w:space="0" w:color="auto"/>
              <w:right w:val="single" w:sz="4" w:space="0" w:color="auto"/>
            </w:tcBorders>
            <w:vAlign w:val="center"/>
            <w:hideMark/>
          </w:tcPr>
          <w:p w14:paraId="35539C77" w14:textId="77777777" w:rsidR="003F6A6C" w:rsidRPr="00FA7DDF" w:rsidRDefault="003F6A6C" w:rsidP="007D4D18">
            <w:pPr>
              <w:spacing w:after="0" w:line="240" w:lineRule="auto"/>
              <w:jc w:val="center"/>
              <w:rPr>
                <w:rFonts w:ascii="Trebuchet MS" w:eastAsia="Times New Roman" w:hAnsi="Trebuchet MS" w:cs="Calibri"/>
                <w:b/>
                <w:bCs/>
                <w:color w:val="000000"/>
                <w:sz w:val="20"/>
                <w:szCs w:val="20"/>
                <w:lang w:val="en-US"/>
              </w:rPr>
            </w:pPr>
            <w:proofErr w:type="spellStart"/>
            <w:r w:rsidRPr="00FA7DDF">
              <w:rPr>
                <w:rFonts w:ascii="Trebuchet MS" w:eastAsia="Times New Roman" w:hAnsi="Trebuchet MS" w:cs="Calibri"/>
                <w:b/>
                <w:bCs/>
                <w:color w:val="000000"/>
                <w:sz w:val="20"/>
                <w:szCs w:val="20"/>
                <w:lang w:val="en-US"/>
              </w:rPr>
              <w:t>Diferenţe</w:t>
            </w:r>
            <w:proofErr w:type="spellEnd"/>
            <w:r w:rsidRPr="00FA7DDF">
              <w:rPr>
                <w:rFonts w:ascii="Trebuchet MS" w:eastAsia="Times New Roman" w:hAnsi="Trebuchet MS" w:cs="Calibri"/>
                <w:b/>
                <w:bCs/>
                <w:color w:val="000000"/>
                <w:sz w:val="20"/>
                <w:szCs w:val="20"/>
                <w:lang w:val="en-US"/>
              </w:rPr>
              <w:t xml:space="preserve"> </w:t>
            </w:r>
            <w:proofErr w:type="spellStart"/>
            <w:r w:rsidRPr="00FA7DDF">
              <w:rPr>
                <w:rFonts w:ascii="Trebuchet MS" w:eastAsia="Times New Roman" w:hAnsi="Trebuchet MS" w:cs="Calibri"/>
                <w:b/>
                <w:bCs/>
                <w:color w:val="000000"/>
                <w:sz w:val="20"/>
                <w:szCs w:val="20"/>
                <w:lang w:val="en-US"/>
              </w:rPr>
              <w:t>faţă</w:t>
            </w:r>
            <w:proofErr w:type="spellEnd"/>
            <w:r w:rsidRPr="00FA7DDF">
              <w:rPr>
                <w:rFonts w:ascii="Trebuchet MS" w:eastAsia="Times New Roman" w:hAnsi="Trebuchet MS" w:cs="Calibri"/>
                <w:b/>
                <w:bCs/>
                <w:color w:val="000000"/>
                <w:sz w:val="20"/>
                <w:szCs w:val="20"/>
                <w:lang w:val="en-US"/>
              </w:rPr>
              <w:t xml:space="preserve"> de</w:t>
            </w:r>
          </w:p>
          <w:p w14:paraId="63A64F14" w14:textId="77777777" w:rsidR="003F6A6C" w:rsidRPr="00FA7DDF" w:rsidRDefault="003F6A6C" w:rsidP="007D4D18">
            <w:pPr>
              <w:spacing w:after="0" w:line="240" w:lineRule="auto"/>
              <w:jc w:val="center"/>
              <w:rPr>
                <w:rFonts w:ascii="Trebuchet MS" w:eastAsia="Times New Roman" w:hAnsi="Trebuchet MS" w:cs="Calibri"/>
                <w:b/>
                <w:bCs/>
                <w:color w:val="000000"/>
                <w:sz w:val="20"/>
                <w:szCs w:val="20"/>
                <w:lang w:val="en-US"/>
              </w:rPr>
            </w:pPr>
            <w:proofErr w:type="spellStart"/>
            <w:r w:rsidRPr="00FA7DDF">
              <w:rPr>
                <w:rFonts w:ascii="Trebuchet MS" w:eastAsia="Times New Roman" w:hAnsi="Trebuchet MS" w:cs="Calibri"/>
                <w:b/>
                <w:bCs/>
                <w:color w:val="000000"/>
                <w:sz w:val="20"/>
                <w:szCs w:val="20"/>
                <w:lang w:val="en-US"/>
              </w:rPr>
              <w:t>Cererea</w:t>
            </w:r>
            <w:proofErr w:type="spellEnd"/>
            <w:r w:rsidRPr="00FA7DDF">
              <w:rPr>
                <w:rFonts w:ascii="Trebuchet MS" w:eastAsia="Times New Roman" w:hAnsi="Trebuchet MS" w:cs="Calibri"/>
                <w:b/>
                <w:bCs/>
                <w:color w:val="000000"/>
                <w:sz w:val="20"/>
                <w:szCs w:val="20"/>
                <w:lang w:val="en-US"/>
              </w:rPr>
              <w:t xml:space="preserve"> de </w:t>
            </w:r>
            <w:proofErr w:type="spellStart"/>
            <w:r w:rsidRPr="00FA7DDF">
              <w:rPr>
                <w:rFonts w:ascii="Trebuchet MS" w:eastAsia="Times New Roman" w:hAnsi="Trebuchet MS" w:cs="Calibri"/>
                <w:b/>
                <w:bCs/>
                <w:color w:val="000000"/>
                <w:sz w:val="20"/>
                <w:szCs w:val="20"/>
                <w:lang w:val="en-US"/>
              </w:rPr>
              <w:t>finanţare</w:t>
            </w:r>
            <w:proofErr w:type="spellEnd"/>
          </w:p>
        </w:tc>
      </w:tr>
      <w:tr w:rsidR="009B2451" w:rsidRPr="00FA7DDF" w14:paraId="733EF4B9" w14:textId="77777777" w:rsidTr="00B4319E">
        <w:trPr>
          <w:trHeight w:val="330"/>
        </w:trPr>
        <w:tc>
          <w:tcPr>
            <w:tcW w:w="1668" w:type="pct"/>
            <w:gridSpan w:val="3"/>
            <w:vMerge w:val="restart"/>
            <w:tcBorders>
              <w:top w:val="single" w:sz="4" w:space="0" w:color="auto"/>
              <w:left w:val="single" w:sz="4" w:space="0" w:color="auto"/>
              <w:bottom w:val="single" w:sz="4" w:space="0" w:color="auto"/>
              <w:right w:val="single" w:sz="4" w:space="0" w:color="auto"/>
            </w:tcBorders>
            <w:vAlign w:val="center"/>
            <w:hideMark/>
          </w:tcPr>
          <w:p w14:paraId="451A2980" w14:textId="77777777" w:rsidR="003F6A6C" w:rsidRPr="00FA7DDF" w:rsidRDefault="003F6A6C" w:rsidP="007D4D18">
            <w:pPr>
              <w:spacing w:after="0" w:line="240" w:lineRule="auto"/>
              <w:jc w:val="center"/>
              <w:rPr>
                <w:rFonts w:ascii="Trebuchet MS" w:eastAsia="Times New Roman" w:hAnsi="Trebuchet MS" w:cs="Calibri"/>
                <w:b/>
                <w:bCs/>
                <w:color w:val="000000"/>
                <w:sz w:val="20"/>
                <w:szCs w:val="20"/>
                <w:lang w:val="en-US"/>
              </w:rPr>
            </w:pPr>
          </w:p>
          <w:p w14:paraId="17B6F296" w14:textId="77777777" w:rsidR="003F6A6C" w:rsidRPr="00FA7DDF" w:rsidRDefault="003F6A6C" w:rsidP="007D4D18">
            <w:pPr>
              <w:spacing w:after="0" w:line="240" w:lineRule="auto"/>
              <w:jc w:val="center"/>
              <w:rPr>
                <w:rFonts w:ascii="Trebuchet MS" w:eastAsia="Times New Roman" w:hAnsi="Trebuchet MS" w:cs="Calibri"/>
                <w:b/>
                <w:bCs/>
                <w:color w:val="000000"/>
                <w:sz w:val="20"/>
                <w:szCs w:val="20"/>
                <w:lang w:val="en-US"/>
              </w:rPr>
            </w:pPr>
            <w:r w:rsidRPr="00FA7DDF">
              <w:rPr>
                <w:rFonts w:ascii="Trebuchet MS" w:eastAsia="Times New Roman" w:hAnsi="Trebuchet MS" w:cs="Calibri"/>
                <w:b/>
                <w:bCs/>
                <w:color w:val="000000"/>
                <w:sz w:val="20"/>
                <w:szCs w:val="20"/>
                <w:lang w:val="en-US"/>
              </w:rPr>
              <w:t>1</w:t>
            </w:r>
          </w:p>
          <w:p w14:paraId="60852B39" w14:textId="77777777" w:rsidR="003F6A6C" w:rsidRPr="00FA7DDF" w:rsidRDefault="003F6A6C" w:rsidP="009B2451">
            <w:pPr>
              <w:spacing w:after="0" w:line="240" w:lineRule="auto"/>
              <w:rPr>
                <w:rFonts w:ascii="Trebuchet MS" w:eastAsia="Times New Roman" w:hAnsi="Trebuchet MS" w:cs="Calibri"/>
                <w:b/>
                <w:bCs/>
                <w:color w:val="FF0000"/>
                <w:sz w:val="20"/>
                <w:szCs w:val="20"/>
                <w:lang w:val="en-US"/>
              </w:rPr>
            </w:pPr>
          </w:p>
        </w:tc>
        <w:tc>
          <w:tcPr>
            <w:tcW w:w="544" w:type="pct"/>
            <w:tcBorders>
              <w:top w:val="single" w:sz="4" w:space="0" w:color="auto"/>
              <w:left w:val="single" w:sz="4" w:space="0" w:color="auto"/>
              <w:bottom w:val="single" w:sz="4" w:space="0" w:color="auto"/>
              <w:right w:val="single" w:sz="4" w:space="0" w:color="auto"/>
            </w:tcBorders>
            <w:vAlign w:val="center"/>
            <w:hideMark/>
          </w:tcPr>
          <w:p w14:paraId="6FD81587" w14:textId="77777777" w:rsidR="003F6A6C" w:rsidRPr="00FA7DDF" w:rsidRDefault="003F6A6C" w:rsidP="007D4D18">
            <w:pPr>
              <w:spacing w:after="0" w:line="240" w:lineRule="auto"/>
              <w:jc w:val="center"/>
              <w:rPr>
                <w:rFonts w:ascii="Trebuchet MS" w:eastAsia="Times New Roman" w:hAnsi="Trebuchet MS" w:cs="Calibri"/>
                <w:b/>
                <w:bCs/>
                <w:color w:val="000000"/>
                <w:sz w:val="20"/>
                <w:szCs w:val="20"/>
                <w:lang w:val="en-US"/>
              </w:rPr>
            </w:pPr>
            <w:proofErr w:type="spellStart"/>
            <w:r w:rsidRPr="00FA7DDF">
              <w:rPr>
                <w:rFonts w:ascii="Trebuchet MS" w:eastAsia="Times New Roman" w:hAnsi="Trebuchet MS" w:cs="Calibri"/>
                <w:b/>
                <w:bCs/>
                <w:color w:val="000000"/>
                <w:sz w:val="20"/>
                <w:szCs w:val="20"/>
                <w:lang w:val="en-US"/>
              </w:rPr>
              <w:t>Eligibile</w:t>
            </w:r>
            <w:proofErr w:type="spellEnd"/>
          </w:p>
        </w:tc>
        <w:tc>
          <w:tcPr>
            <w:tcW w:w="592" w:type="pct"/>
            <w:tcBorders>
              <w:top w:val="single" w:sz="4" w:space="0" w:color="auto"/>
              <w:left w:val="single" w:sz="4" w:space="0" w:color="auto"/>
              <w:bottom w:val="single" w:sz="4" w:space="0" w:color="auto"/>
              <w:right w:val="single" w:sz="4" w:space="0" w:color="auto"/>
            </w:tcBorders>
            <w:vAlign w:val="center"/>
            <w:hideMark/>
          </w:tcPr>
          <w:p w14:paraId="4FBEC47E" w14:textId="77777777" w:rsidR="003F6A6C" w:rsidRPr="00FA7DDF" w:rsidRDefault="003F6A6C" w:rsidP="007D4D18">
            <w:pPr>
              <w:spacing w:after="0" w:line="240" w:lineRule="auto"/>
              <w:jc w:val="center"/>
              <w:rPr>
                <w:rFonts w:ascii="Trebuchet MS" w:eastAsia="Times New Roman" w:hAnsi="Trebuchet MS" w:cs="Calibri"/>
                <w:b/>
                <w:bCs/>
                <w:color w:val="000000"/>
                <w:sz w:val="20"/>
                <w:szCs w:val="20"/>
                <w:lang w:val="en-US"/>
              </w:rPr>
            </w:pPr>
            <w:proofErr w:type="spellStart"/>
            <w:r w:rsidRPr="00FA7DDF">
              <w:rPr>
                <w:rFonts w:ascii="Trebuchet MS" w:eastAsia="Times New Roman" w:hAnsi="Trebuchet MS" w:cs="Calibri"/>
                <w:b/>
                <w:bCs/>
                <w:color w:val="000000"/>
                <w:sz w:val="20"/>
                <w:szCs w:val="20"/>
                <w:lang w:val="en-US"/>
              </w:rPr>
              <w:t>Neeligibile</w:t>
            </w:r>
            <w:proofErr w:type="spellEnd"/>
          </w:p>
        </w:tc>
        <w:tc>
          <w:tcPr>
            <w:tcW w:w="601" w:type="pct"/>
            <w:tcBorders>
              <w:top w:val="single" w:sz="4" w:space="0" w:color="auto"/>
              <w:left w:val="single" w:sz="4" w:space="0" w:color="auto"/>
              <w:bottom w:val="single" w:sz="4" w:space="0" w:color="auto"/>
              <w:right w:val="single" w:sz="4" w:space="0" w:color="auto"/>
            </w:tcBorders>
            <w:vAlign w:val="center"/>
            <w:hideMark/>
          </w:tcPr>
          <w:p w14:paraId="6484F7B4" w14:textId="77777777" w:rsidR="003F6A6C" w:rsidRPr="00FA7DDF" w:rsidRDefault="003F6A6C" w:rsidP="007D4D18">
            <w:pPr>
              <w:spacing w:after="0" w:line="240" w:lineRule="auto"/>
              <w:jc w:val="center"/>
              <w:rPr>
                <w:rFonts w:ascii="Trebuchet MS" w:eastAsia="Times New Roman" w:hAnsi="Trebuchet MS" w:cs="Calibri"/>
                <w:b/>
                <w:bCs/>
                <w:color w:val="000000"/>
                <w:sz w:val="20"/>
                <w:szCs w:val="20"/>
                <w:lang w:val="en-US"/>
              </w:rPr>
            </w:pPr>
            <w:proofErr w:type="spellStart"/>
            <w:r w:rsidRPr="00FA7DDF">
              <w:rPr>
                <w:rFonts w:ascii="Trebuchet MS" w:eastAsia="Times New Roman" w:hAnsi="Trebuchet MS" w:cs="Calibri"/>
                <w:b/>
                <w:bCs/>
                <w:color w:val="000000"/>
                <w:sz w:val="20"/>
                <w:szCs w:val="20"/>
                <w:lang w:val="en-US"/>
              </w:rPr>
              <w:t>Eligibile</w:t>
            </w:r>
            <w:proofErr w:type="spellEnd"/>
          </w:p>
        </w:tc>
        <w:tc>
          <w:tcPr>
            <w:tcW w:w="563" w:type="pct"/>
            <w:tcBorders>
              <w:top w:val="single" w:sz="4" w:space="0" w:color="auto"/>
              <w:left w:val="single" w:sz="4" w:space="0" w:color="auto"/>
              <w:bottom w:val="single" w:sz="4" w:space="0" w:color="auto"/>
              <w:right w:val="single" w:sz="4" w:space="0" w:color="auto"/>
            </w:tcBorders>
            <w:vAlign w:val="center"/>
            <w:hideMark/>
          </w:tcPr>
          <w:p w14:paraId="5C1F9DBD" w14:textId="77777777" w:rsidR="003F6A6C" w:rsidRPr="00FA7DDF" w:rsidRDefault="003F6A6C" w:rsidP="007D4D18">
            <w:pPr>
              <w:spacing w:after="0" w:line="240" w:lineRule="auto"/>
              <w:jc w:val="center"/>
              <w:rPr>
                <w:rFonts w:ascii="Trebuchet MS" w:eastAsia="Times New Roman" w:hAnsi="Trebuchet MS" w:cs="Calibri"/>
                <w:b/>
                <w:bCs/>
                <w:color w:val="000000"/>
                <w:sz w:val="20"/>
                <w:szCs w:val="20"/>
                <w:lang w:val="en-US"/>
              </w:rPr>
            </w:pPr>
            <w:proofErr w:type="spellStart"/>
            <w:r w:rsidRPr="00FA7DDF">
              <w:rPr>
                <w:rFonts w:ascii="Trebuchet MS" w:eastAsia="Times New Roman" w:hAnsi="Trebuchet MS" w:cs="Calibri"/>
                <w:b/>
                <w:bCs/>
                <w:color w:val="000000"/>
                <w:sz w:val="20"/>
                <w:szCs w:val="20"/>
                <w:lang w:val="en-US"/>
              </w:rPr>
              <w:t>Neelgibile</w:t>
            </w:r>
            <w:proofErr w:type="spellEnd"/>
          </w:p>
        </w:tc>
        <w:tc>
          <w:tcPr>
            <w:tcW w:w="440" w:type="pct"/>
            <w:tcBorders>
              <w:top w:val="single" w:sz="4" w:space="0" w:color="auto"/>
              <w:left w:val="single" w:sz="4" w:space="0" w:color="auto"/>
              <w:bottom w:val="single" w:sz="4" w:space="0" w:color="auto"/>
              <w:right w:val="single" w:sz="4" w:space="0" w:color="auto"/>
            </w:tcBorders>
            <w:vAlign w:val="center"/>
            <w:hideMark/>
          </w:tcPr>
          <w:p w14:paraId="43F34456" w14:textId="77777777" w:rsidR="003F6A6C" w:rsidRPr="00FA7DDF" w:rsidRDefault="003F6A6C" w:rsidP="007D4D18">
            <w:pPr>
              <w:spacing w:after="0" w:line="240" w:lineRule="auto"/>
              <w:jc w:val="center"/>
              <w:rPr>
                <w:rFonts w:ascii="Trebuchet MS" w:eastAsia="Times New Roman" w:hAnsi="Trebuchet MS" w:cs="Calibri"/>
                <w:b/>
                <w:bCs/>
                <w:color w:val="000000"/>
                <w:sz w:val="20"/>
                <w:szCs w:val="20"/>
                <w:lang w:val="en-US"/>
              </w:rPr>
            </w:pPr>
            <w:proofErr w:type="spellStart"/>
            <w:r w:rsidRPr="00FA7DDF">
              <w:rPr>
                <w:rFonts w:ascii="Trebuchet MS" w:eastAsia="Times New Roman" w:hAnsi="Trebuchet MS" w:cs="Calibri"/>
                <w:b/>
                <w:bCs/>
                <w:color w:val="000000"/>
                <w:sz w:val="20"/>
                <w:szCs w:val="20"/>
                <w:lang w:val="en-US"/>
              </w:rPr>
              <w:t>Elgibile</w:t>
            </w:r>
            <w:proofErr w:type="spellEnd"/>
          </w:p>
        </w:tc>
        <w:tc>
          <w:tcPr>
            <w:tcW w:w="592" w:type="pct"/>
            <w:tcBorders>
              <w:top w:val="single" w:sz="4" w:space="0" w:color="auto"/>
              <w:left w:val="single" w:sz="4" w:space="0" w:color="auto"/>
              <w:bottom w:val="single" w:sz="4" w:space="0" w:color="auto"/>
              <w:right w:val="single" w:sz="4" w:space="0" w:color="auto"/>
            </w:tcBorders>
            <w:vAlign w:val="center"/>
            <w:hideMark/>
          </w:tcPr>
          <w:p w14:paraId="66916790" w14:textId="77777777" w:rsidR="003F6A6C" w:rsidRPr="00FA7DDF" w:rsidRDefault="003F6A6C" w:rsidP="007D4D18">
            <w:pPr>
              <w:spacing w:after="0" w:line="240" w:lineRule="auto"/>
              <w:jc w:val="center"/>
              <w:rPr>
                <w:rFonts w:ascii="Trebuchet MS" w:eastAsia="Times New Roman" w:hAnsi="Trebuchet MS" w:cs="Calibri"/>
                <w:b/>
                <w:bCs/>
                <w:color w:val="000000"/>
                <w:sz w:val="20"/>
                <w:szCs w:val="20"/>
                <w:lang w:val="en-US"/>
              </w:rPr>
            </w:pPr>
            <w:proofErr w:type="spellStart"/>
            <w:r w:rsidRPr="00FA7DDF">
              <w:rPr>
                <w:rFonts w:ascii="Trebuchet MS" w:eastAsia="Times New Roman" w:hAnsi="Trebuchet MS" w:cs="Calibri"/>
                <w:b/>
                <w:bCs/>
                <w:color w:val="000000"/>
                <w:sz w:val="20"/>
                <w:szCs w:val="20"/>
                <w:lang w:val="en-US"/>
              </w:rPr>
              <w:t>Neeligibile</w:t>
            </w:r>
            <w:proofErr w:type="spellEnd"/>
          </w:p>
        </w:tc>
      </w:tr>
      <w:tr w:rsidR="009B2451" w:rsidRPr="00FA7DDF" w14:paraId="230D13DD" w14:textId="77777777" w:rsidTr="00B4319E">
        <w:trPr>
          <w:trHeight w:val="330"/>
        </w:trPr>
        <w:tc>
          <w:tcPr>
            <w:tcW w:w="1668" w:type="pct"/>
            <w:gridSpan w:val="3"/>
            <w:vMerge/>
            <w:tcBorders>
              <w:top w:val="single" w:sz="4" w:space="0" w:color="auto"/>
              <w:left w:val="single" w:sz="4" w:space="0" w:color="auto"/>
              <w:bottom w:val="single" w:sz="4" w:space="0" w:color="auto"/>
              <w:right w:val="single" w:sz="4" w:space="0" w:color="auto"/>
            </w:tcBorders>
            <w:vAlign w:val="center"/>
            <w:hideMark/>
          </w:tcPr>
          <w:p w14:paraId="513F4F3F" w14:textId="77777777" w:rsidR="003F6A6C" w:rsidRPr="00FA7DDF" w:rsidRDefault="003F6A6C" w:rsidP="007D4D18">
            <w:pPr>
              <w:spacing w:after="0" w:line="240" w:lineRule="auto"/>
              <w:rPr>
                <w:rFonts w:ascii="Trebuchet MS" w:eastAsia="Times New Roman" w:hAnsi="Trebuchet MS" w:cs="Calibri"/>
                <w:b/>
                <w:bCs/>
                <w:color w:val="000000"/>
                <w:sz w:val="20"/>
                <w:szCs w:val="20"/>
                <w:lang w:val="en-US"/>
              </w:rPr>
            </w:pPr>
          </w:p>
        </w:tc>
        <w:tc>
          <w:tcPr>
            <w:tcW w:w="544" w:type="pct"/>
            <w:tcBorders>
              <w:top w:val="single" w:sz="4" w:space="0" w:color="auto"/>
              <w:left w:val="single" w:sz="4" w:space="0" w:color="auto"/>
              <w:bottom w:val="nil"/>
              <w:right w:val="single" w:sz="8" w:space="0" w:color="008080"/>
            </w:tcBorders>
            <w:vAlign w:val="center"/>
            <w:hideMark/>
          </w:tcPr>
          <w:p w14:paraId="04D00F6A" w14:textId="77777777" w:rsidR="003F6A6C" w:rsidRPr="00FA7DDF" w:rsidRDefault="003F6A6C" w:rsidP="007D4D18">
            <w:pPr>
              <w:spacing w:after="0" w:line="240" w:lineRule="auto"/>
              <w:jc w:val="center"/>
              <w:rPr>
                <w:rFonts w:ascii="Trebuchet MS" w:eastAsia="Times New Roman" w:hAnsi="Trebuchet MS" w:cs="Calibri"/>
                <w:b/>
                <w:bCs/>
                <w:color w:val="000000"/>
                <w:sz w:val="20"/>
                <w:szCs w:val="20"/>
                <w:lang w:val="en-US"/>
              </w:rPr>
            </w:pPr>
            <w:r w:rsidRPr="00FA7DDF">
              <w:rPr>
                <w:rFonts w:ascii="Trebuchet MS" w:eastAsia="Times New Roman" w:hAnsi="Trebuchet MS" w:cs="Calibri"/>
                <w:b/>
                <w:bCs/>
                <w:color w:val="000000"/>
                <w:sz w:val="20"/>
                <w:szCs w:val="20"/>
                <w:lang w:val="en-US"/>
              </w:rPr>
              <w:t>2</w:t>
            </w:r>
          </w:p>
        </w:tc>
        <w:tc>
          <w:tcPr>
            <w:tcW w:w="592" w:type="pct"/>
            <w:tcBorders>
              <w:top w:val="single" w:sz="4" w:space="0" w:color="auto"/>
              <w:left w:val="nil"/>
              <w:bottom w:val="nil"/>
              <w:right w:val="single" w:sz="8" w:space="0" w:color="008080"/>
            </w:tcBorders>
            <w:vAlign w:val="center"/>
            <w:hideMark/>
          </w:tcPr>
          <w:p w14:paraId="3CEBFBB9" w14:textId="77777777" w:rsidR="003F6A6C" w:rsidRPr="00FA7DDF" w:rsidRDefault="003F6A6C" w:rsidP="007D4D18">
            <w:pPr>
              <w:spacing w:after="0" w:line="240" w:lineRule="auto"/>
              <w:jc w:val="center"/>
              <w:rPr>
                <w:rFonts w:ascii="Trebuchet MS" w:eastAsia="Times New Roman" w:hAnsi="Trebuchet MS" w:cs="Calibri"/>
                <w:b/>
                <w:bCs/>
                <w:color w:val="000000"/>
                <w:sz w:val="20"/>
                <w:szCs w:val="20"/>
                <w:lang w:val="en-US"/>
              </w:rPr>
            </w:pPr>
            <w:r w:rsidRPr="00FA7DDF">
              <w:rPr>
                <w:rFonts w:ascii="Trebuchet MS" w:eastAsia="Times New Roman" w:hAnsi="Trebuchet MS" w:cs="Calibri"/>
                <w:b/>
                <w:bCs/>
                <w:color w:val="000000"/>
                <w:sz w:val="20"/>
                <w:szCs w:val="20"/>
                <w:lang w:val="en-US"/>
              </w:rPr>
              <w:t>3</w:t>
            </w:r>
          </w:p>
        </w:tc>
        <w:tc>
          <w:tcPr>
            <w:tcW w:w="601" w:type="pct"/>
            <w:tcBorders>
              <w:top w:val="single" w:sz="4" w:space="0" w:color="auto"/>
              <w:left w:val="nil"/>
              <w:bottom w:val="nil"/>
              <w:right w:val="single" w:sz="8" w:space="0" w:color="008080"/>
            </w:tcBorders>
            <w:vAlign w:val="center"/>
            <w:hideMark/>
          </w:tcPr>
          <w:p w14:paraId="4424B41C" w14:textId="77777777" w:rsidR="003F6A6C" w:rsidRPr="00FA7DDF" w:rsidRDefault="003F6A6C" w:rsidP="007D4D18">
            <w:pPr>
              <w:spacing w:after="0" w:line="240" w:lineRule="auto"/>
              <w:jc w:val="center"/>
              <w:rPr>
                <w:rFonts w:ascii="Trebuchet MS" w:eastAsia="Times New Roman" w:hAnsi="Trebuchet MS" w:cs="Calibri"/>
                <w:b/>
                <w:bCs/>
                <w:color w:val="000000"/>
                <w:sz w:val="20"/>
                <w:szCs w:val="20"/>
                <w:lang w:val="en-US"/>
              </w:rPr>
            </w:pPr>
            <w:r w:rsidRPr="00FA7DDF">
              <w:rPr>
                <w:rFonts w:ascii="Trebuchet MS" w:eastAsia="Times New Roman" w:hAnsi="Trebuchet MS" w:cs="Calibri"/>
                <w:b/>
                <w:bCs/>
                <w:color w:val="000000"/>
                <w:sz w:val="20"/>
                <w:szCs w:val="20"/>
                <w:lang w:val="en-US"/>
              </w:rPr>
              <w:t>4</w:t>
            </w:r>
          </w:p>
        </w:tc>
        <w:tc>
          <w:tcPr>
            <w:tcW w:w="563" w:type="pct"/>
            <w:tcBorders>
              <w:top w:val="single" w:sz="4" w:space="0" w:color="auto"/>
              <w:left w:val="nil"/>
              <w:bottom w:val="nil"/>
              <w:right w:val="single" w:sz="8" w:space="0" w:color="008080"/>
            </w:tcBorders>
            <w:vAlign w:val="center"/>
            <w:hideMark/>
          </w:tcPr>
          <w:p w14:paraId="4F1E7016" w14:textId="77777777" w:rsidR="003F6A6C" w:rsidRPr="00FA7DDF" w:rsidRDefault="003F6A6C" w:rsidP="007D4D18">
            <w:pPr>
              <w:spacing w:after="0" w:line="240" w:lineRule="auto"/>
              <w:jc w:val="center"/>
              <w:rPr>
                <w:rFonts w:ascii="Trebuchet MS" w:eastAsia="Times New Roman" w:hAnsi="Trebuchet MS" w:cs="Calibri"/>
                <w:b/>
                <w:bCs/>
                <w:color w:val="000000"/>
                <w:sz w:val="20"/>
                <w:szCs w:val="20"/>
                <w:lang w:val="en-US"/>
              </w:rPr>
            </w:pPr>
            <w:r w:rsidRPr="00FA7DDF">
              <w:rPr>
                <w:rFonts w:ascii="Trebuchet MS" w:eastAsia="Times New Roman" w:hAnsi="Trebuchet MS" w:cs="Calibri"/>
                <w:b/>
                <w:bCs/>
                <w:color w:val="000000"/>
                <w:sz w:val="20"/>
                <w:szCs w:val="20"/>
                <w:lang w:val="en-US"/>
              </w:rPr>
              <w:t>5</w:t>
            </w:r>
          </w:p>
        </w:tc>
        <w:tc>
          <w:tcPr>
            <w:tcW w:w="440" w:type="pct"/>
            <w:tcBorders>
              <w:top w:val="single" w:sz="4" w:space="0" w:color="auto"/>
              <w:left w:val="nil"/>
              <w:bottom w:val="nil"/>
              <w:right w:val="single" w:sz="8" w:space="0" w:color="008080"/>
            </w:tcBorders>
            <w:vAlign w:val="center"/>
            <w:hideMark/>
          </w:tcPr>
          <w:p w14:paraId="5DBED4A2" w14:textId="77777777" w:rsidR="003F6A6C" w:rsidRPr="00FA7DDF" w:rsidRDefault="003F6A6C" w:rsidP="007D4D18">
            <w:pPr>
              <w:spacing w:after="0" w:line="240" w:lineRule="auto"/>
              <w:jc w:val="center"/>
              <w:rPr>
                <w:rFonts w:ascii="Trebuchet MS" w:eastAsia="Times New Roman" w:hAnsi="Trebuchet MS" w:cs="Calibri"/>
                <w:b/>
                <w:bCs/>
                <w:color w:val="000000"/>
                <w:sz w:val="20"/>
                <w:szCs w:val="20"/>
                <w:lang w:val="en-US"/>
              </w:rPr>
            </w:pPr>
            <w:r w:rsidRPr="00FA7DDF">
              <w:rPr>
                <w:rFonts w:ascii="Trebuchet MS" w:eastAsia="Times New Roman" w:hAnsi="Trebuchet MS" w:cs="Calibri"/>
                <w:b/>
                <w:bCs/>
                <w:color w:val="000000"/>
                <w:sz w:val="20"/>
                <w:szCs w:val="20"/>
                <w:lang w:val="en-US"/>
              </w:rPr>
              <w:t>6</w:t>
            </w:r>
          </w:p>
        </w:tc>
        <w:tc>
          <w:tcPr>
            <w:tcW w:w="592" w:type="pct"/>
            <w:tcBorders>
              <w:top w:val="single" w:sz="4" w:space="0" w:color="auto"/>
              <w:left w:val="nil"/>
              <w:bottom w:val="nil"/>
              <w:right w:val="single" w:sz="8" w:space="0" w:color="008080"/>
            </w:tcBorders>
            <w:vAlign w:val="center"/>
            <w:hideMark/>
          </w:tcPr>
          <w:p w14:paraId="7CF0201E" w14:textId="77777777" w:rsidR="003F6A6C" w:rsidRPr="00FA7DDF" w:rsidRDefault="003F6A6C" w:rsidP="007D4D18">
            <w:pPr>
              <w:spacing w:after="0" w:line="240" w:lineRule="auto"/>
              <w:jc w:val="center"/>
              <w:rPr>
                <w:rFonts w:ascii="Trebuchet MS" w:eastAsia="Times New Roman" w:hAnsi="Trebuchet MS" w:cs="Calibri"/>
                <w:b/>
                <w:bCs/>
                <w:i/>
                <w:iCs/>
                <w:color w:val="000000"/>
                <w:sz w:val="20"/>
                <w:szCs w:val="20"/>
                <w:lang w:val="en-US"/>
              </w:rPr>
            </w:pPr>
            <w:r w:rsidRPr="00FA7DDF">
              <w:rPr>
                <w:rFonts w:ascii="Trebuchet MS" w:eastAsia="Times New Roman" w:hAnsi="Trebuchet MS" w:cs="Calibri"/>
                <w:b/>
                <w:bCs/>
                <w:i/>
                <w:iCs/>
                <w:color w:val="000000"/>
                <w:sz w:val="20"/>
                <w:szCs w:val="20"/>
                <w:lang w:val="en-US"/>
              </w:rPr>
              <w:t>7</w:t>
            </w:r>
          </w:p>
        </w:tc>
      </w:tr>
      <w:tr w:rsidR="009B2451" w:rsidRPr="00FA7DDF" w14:paraId="06344B07" w14:textId="77777777" w:rsidTr="00B4319E">
        <w:trPr>
          <w:trHeight w:val="330"/>
        </w:trPr>
        <w:tc>
          <w:tcPr>
            <w:tcW w:w="1668" w:type="pct"/>
            <w:gridSpan w:val="3"/>
            <w:vMerge/>
            <w:tcBorders>
              <w:top w:val="single" w:sz="4" w:space="0" w:color="auto"/>
              <w:left w:val="single" w:sz="4" w:space="0" w:color="auto"/>
              <w:bottom w:val="single" w:sz="4" w:space="0" w:color="auto"/>
              <w:right w:val="nil"/>
            </w:tcBorders>
            <w:vAlign w:val="center"/>
            <w:hideMark/>
          </w:tcPr>
          <w:p w14:paraId="47BFCD97" w14:textId="77777777" w:rsidR="003F6A6C" w:rsidRPr="00FA7DDF" w:rsidRDefault="003F6A6C" w:rsidP="007D4D18">
            <w:pPr>
              <w:spacing w:after="0" w:line="240" w:lineRule="auto"/>
              <w:rPr>
                <w:rFonts w:ascii="Trebuchet MS" w:eastAsia="Times New Roman" w:hAnsi="Trebuchet MS" w:cs="Calibri"/>
                <w:b/>
                <w:bCs/>
                <w:color w:val="000000"/>
                <w:sz w:val="20"/>
                <w:szCs w:val="20"/>
                <w:lang w:val="en-US"/>
              </w:rPr>
            </w:pPr>
          </w:p>
        </w:tc>
        <w:tc>
          <w:tcPr>
            <w:tcW w:w="544" w:type="pct"/>
            <w:tcBorders>
              <w:top w:val="single" w:sz="4" w:space="0" w:color="auto"/>
              <w:left w:val="single" w:sz="4" w:space="0" w:color="auto"/>
              <w:bottom w:val="single" w:sz="4" w:space="0" w:color="auto"/>
              <w:right w:val="single" w:sz="4" w:space="0" w:color="auto"/>
            </w:tcBorders>
            <w:vAlign w:val="center"/>
            <w:hideMark/>
          </w:tcPr>
          <w:p w14:paraId="243EFE90" w14:textId="77777777" w:rsidR="003F6A6C" w:rsidRPr="00FA7DDF" w:rsidRDefault="003F6A6C" w:rsidP="007D4D18">
            <w:pPr>
              <w:spacing w:after="0" w:line="240" w:lineRule="auto"/>
              <w:jc w:val="center"/>
              <w:rPr>
                <w:rFonts w:ascii="Trebuchet MS" w:eastAsia="Times New Roman" w:hAnsi="Trebuchet MS" w:cs="Calibri"/>
                <w:b/>
                <w:bCs/>
                <w:color w:val="000000"/>
                <w:sz w:val="20"/>
                <w:szCs w:val="20"/>
                <w:lang w:val="en-US"/>
              </w:rPr>
            </w:pPr>
            <w:r w:rsidRPr="00FA7DDF">
              <w:rPr>
                <w:rFonts w:ascii="Trebuchet MS" w:eastAsia="Times New Roman" w:hAnsi="Trebuchet MS" w:cs="Calibri"/>
                <w:b/>
                <w:bCs/>
                <w:color w:val="000000"/>
                <w:sz w:val="20"/>
                <w:szCs w:val="20"/>
                <w:lang w:val="en-US"/>
              </w:rPr>
              <w:t>euro</w:t>
            </w:r>
          </w:p>
        </w:tc>
        <w:tc>
          <w:tcPr>
            <w:tcW w:w="592" w:type="pct"/>
            <w:tcBorders>
              <w:top w:val="single" w:sz="4" w:space="0" w:color="auto"/>
              <w:left w:val="single" w:sz="4" w:space="0" w:color="auto"/>
              <w:bottom w:val="single" w:sz="4" w:space="0" w:color="auto"/>
              <w:right w:val="single" w:sz="4" w:space="0" w:color="auto"/>
            </w:tcBorders>
            <w:vAlign w:val="center"/>
            <w:hideMark/>
          </w:tcPr>
          <w:p w14:paraId="1FB89296" w14:textId="77777777" w:rsidR="003F6A6C" w:rsidRPr="00FA7DDF" w:rsidRDefault="003F6A6C" w:rsidP="007D4D18">
            <w:pPr>
              <w:spacing w:after="0" w:line="240" w:lineRule="auto"/>
              <w:jc w:val="center"/>
              <w:rPr>
                <w:rFonts w:ascii="Trebuchet MS" w:eastAsia="Times New Roman" w:hAnsi="Trebuchet MS" w:cs="Calibri"/>
                <w:b/>
                <w:bCs/>
                <w:color w:val="000000"/>
                <w:sz w:val="20"/>
                <w:szCs w:val="20"/>
                <w:lang w:val="en-US"/>
              </w:rPr>
            </w:pPr>
            <w:r w:rsidRPr="00FA7DDF">
              <w:rPr>
                <w:rFonts w:ascii="Trebuchet MS" w:eastAsia="Times New Roman" w:hAnsi="Trebuchet MS" w:cs="Calibri"/>
                <w:b/>
                <w:bCs/>
                <w:color w:val="000000"/>
                <w:sz w:val="20"/>
                <w:szCs w:val="20"/>
                <w:lang w:val="en-US"/>
              </w:rPr>
              <w:t>euro</w:t>
            </w:r>
          </w:p>
        </w:tc>
        <w:tc>
          <w:tcPr>
            <w:tcW w:w="601" w:type="pct"/>
            <w:tcBorders>
              <w:top w:val="single" w:sz="4" w:space="0" w:color="auto"/>
              <w:left w:val="single" w:sz="4" w:space="0" w:color="auto"/>
              <w:bottom w:val="single" w:sz="4" w:space="0" w:color="auto"/>
              <w:right w:val="single" w:sz="4" w:space="0" w:color="auto"/>
            </w:tcBorders>
            <w:vAlign w:val="center"/>
            <w:hideMark/>
          </w:tcPr>
          <w:p w14:paraId="06DC47C8" w14:textId="77777777" w:rsidR="003F6A6C" w:rsidRPr="00FA7DDF" w:rsidRDefault="003F6A6C" w:rsidP="007D4D18">
            <w:pPr>
              <w:spacing w:after="0" w:line="240" w:lineRule="auto"/>
              <w:jc w:val="center"/>
              <w:rPr>
                <w:rFonts w:ascii="Trebuchet MS" w:eastAsia="Times New Roman" w:hAnsi="Trebuchet MS" w:cs="Calibri"/>
                <w:b/>
                <w:bCs/>
                <w:color w:val="000000"/>
                <w:sz w:val="20"/>
                <w:szCs w:val="20"/>
                <w:lang w:val="en-US"/>
              </w:rPr>
            </w:pPr>
            <w:r w:rsidRPr="00FA7DDF">
              <w:rPr>
                <w:rFonts w:ascii="Trebuchet MS" w:eastAsia="Times New Roman" w:hAnsi="Trebuchet MS" w:cs="Calibri"/>
                <w:b/>
                <w:bCs/>
                <w:color w:val="000000"/>
                <w:sz w:val="20"/>
                <w:szCs w:val="20"/>
                <w:lang w:val="en-US"/>
              </w:rPr>
              <w:t>euro</w:t>
            </w:r>
          </w:p>
        </w:tc>
        <w:tc>
          <w:tcPr>
            <w:tcW w:w="563" w:type="pct"/>
            <w:tcBorders>
              <w:top w:val="single" w:sz="4" w:space="0" w:color="auto"/>
              <w:left w:val="single" w:sz="4" w:space="0" w:color="auto"/>
              <w:bottom w:val="single" w:sz="4" w:space="0" w:color="auto"/>
              <w:right w:val="single" w:sz="4" w:space="0" w:color="auto"/>
            </w:tcBorders>
            <w:vAlign w:val="center"/>
            <w:hideMark/>
          </w:tcPr>
          <w:p w14:paraId="4BBA7B7A" w14:textId="77777777" w:rsidR="003F6A6C" w:rsidRPr="00FA7DDF" w:rsidRDefault="003F6A6C" w:rsidP="007D4D18">
            <w:pPr>
              <w:spacing w:after="0" w:line="240" w:lineRule="auto"/>
              <w:jc w:val="center"/>
              <w:rPr>
                <w:rFonts w:ascii="Trebuchet MS" w:eastAsia="Times New Roman" w:hAnsi="Trebuchet MS" w:cs="Calibri"/>
                <w:b/>
                <w:bCs/>
                <w:color w:val="000000"/>
                <w:sz w:val="20"/>
                <w:szCs w:val="20"/>
                <w:lang w:val="en-US"/>
              </w:rPr>
            </w:pPr>
            <w:r w:rsidRPr="00FA7DDF">
              <w:rPr>
                <w:rFonts w:ascii="Trebuchet MS" w:eastAsia="Times New Roman" w:hAnsi="Trebuchet MS" w:cs="Calibri"/>
                <w:b/>
                <w:bCs/>
                <w:color w:val="000000"/>
                <w:sz w:val="20"/>
                <w:szCs w:val="20"/>
                <w:lang w:val="en-US"/>
              </w:rPr>
              <w:t>euro</w:t>
            </w:r>
          </w:p>
        </w:tc>
        <w:tc>
          <w:tcPr>
            <w:tcW w:w="440" w:type="pct"/>
            <w:tcBorders>
              <w:top w:val="single" w:sz="4" w:space="0" w:color="auto"/>
              <w:left w:val="single" w:sz="4" w:space="0" w:color="auto"/>
              <w:bottom w:val="single" w:sz="4" w:space="0" w:color="auto"/>
              <w:right w:val="single" w:sz="4" w:space="0" w:color="auto"/>
            </w:tcBorders>
            <w:vAlign w:val="center"/>
            <w:hideMark/>
          </w:tcPr>
          <w:p w14:paraId="4C1FDD86" w14:textId="77777777" w:rsidR="003F6A6C" w:rsidRPr="00FA7DDF" w:rsidRDefault="003F6A6C" w:rsidP="007D4D18">
            <w:pPr>
              <w:spacing w:after="0" w:line="240" w:lineRule="auto"/>
              <w:jc w:val="center"/>
              <w:rPr>
                <w:rFonts w:ascii="Trebuchet MS" w:eastAsia="Times New Roman" w:hAnsi="Trebuchet MS" w:cs="Calibri"/>
                <w:b/>
                <w:bCs/>
                <w:color w:val="000000"/>
                <w:sz w:val="20"/>
                <w:szCs w:val="20"/>
                <w:lang w:val="en-US"/>
              </w:rPr>
            </w:pPr>
            <w:r w:rsidRPr="00FA7DDF">
              <w:rPr>
                <w:rFonts w:ascii="Trebuchet MS" w:eastAsia="Times New Roman" w:hAnsi="Trebuchet MS" w:cs="Calibri"/>
                <w:b/>
                <w:bCs/>
                <w:color w:val="000000"/>
                <w:sz w:val="20"/>
                <w:szCs w:val="20"/>
                <w:lang w:val="en-US"/>
              </w:rPr>
              <w:t>euro</w:t>
            </w:r>
          </w:p>
        </w:tc>
        <w:tc>
          <w:tcPr>
            <w:tcW w:w="592" w:type="pct"/>
            <w:tcBorders>
              <w:top w:val="single" w:sz="4" w:space="0" w:color="auto"/>
              <w:left w:val="single" w:sz="4" w:space="0" w:color="auto"/>
              <w:bottom w:val="single" w:sz="4" w:space="0" w:color="auto"/>
              <w:right w:val="single" w:sz="4" w:space="0" w:color="auto"/>
            </w:tcBorders>
            <w:vAlign w:val="center"/>
            <w:hideMark/>
          </w:tcPr>
          <w:p w14:paraId="7D822E39" w14:textId="77777777" w:rsidR="003F6A6C" w:rsidRPr="00FA7DDF" w:rsidRDefault="003F6A6C" w:rsidP="007D4D18">
            <w:pPr>
              <w:spacing w:after="0" w:line="240" w:lineRule="auto"/>
              <w:jc w:val="center"/>
              <w:rPr>
                <w:rFonts w:ascii="Trebuchet MS" w:eastAsia="Times New Roman" w:hAnsi="Trebuchet MS" w:cs="Calibri"/>
                <w:b/>
                <w:bCs/>
                <w:color w:val="000000"/>
                <w:sz w:val="20"/>
                <w:szCs w:val="20"/>
                <w:lang w:val="en-US"/>
              </w:rPr>
            </w:pPr>
            <w:r w:rsidRPr="00FA7DDF">
              <w:rPr>
                <w:rFonts w:ascii="Trebuchet MS" w:eastAsia="Times New Roman" w:hAnsi="Trebuchet MS" w:cs="Calibri"/>
                <w:b/>
                <w:bCs/>
                <w:color w:val="000000"/>
                <w:sz w:val="20"/>
                <w:szCs w:val="20"/>
                <w:lang w:val="en-US"/>
              </w:rPr>
              <w:t>euro</w:t>
            </w:r>
          </w:p>
        </w:tc>
      </w:tr>
      <w:tr w:rsidR="0083145E" w:rsidRPr="00FA7DDF" w14:paraId="296D6EC1" w14:textId="77777777" w:rsidTr="00B4319E">
        <w:trPr>
          <w:trHeight w:val="660"/>
        </w:trPr>
        <w:tc>
          <w:tcPr>
            <w:tcW w:w="1668" w:type="pct"/>
            <w:gridSpan w:val="3"/>
            <w:tcBorders>
              <w:top w:val="single" w:sz="4" w:space="0" w:color="auto"/>
              <w:left w:val="nil"/>
              <w:bottom w:val="nil"/>
              <w:right w:val="nil"/>
            </w:tcBorders>
            <w:shd w:val="clear" w:color="000000" w:fill="008080"/>
            <w:vAlign w:val="center"/>
            <w:hideMark/>
          </w:tcPr>
          <w:p w14:paraId="1F2F0B02" w14:textId="77777777" w:rsidR="0083145E" w:rsidRPr="00FA7DDF" w:rsidRDefault="0083145E" w:rsidP="0083145E">
            <w:pPr>
              <w:spacing w:after="0" w:line="240" w:lineRule="auto"/>
              <w:rPr>
                <w:rFonts w:ascii="Trebuchet MS" w:eastAsia="Times New Roman" w:hAnsi="Trebuchet MS" w:cs="Calibri"/>
                <w:b/>
                <w:bCs/>
                <w:color w:val="FFFFFF"/>
                <w:sz w:val="20"/>
                <w:szCs w:val="20"/>
                <w:lang w:val="en-US"/>
              </w:rPr>
            </w:pPr>
            <w:proofErr w:type="spellStart"/>
            <w:r w:rsidRPr="00FA7DDF">
              <w:rPr>
                <w:rFonts w:ascii="Trebuchet MS" w:eastAsia="Times New Roman" w:hAnsi="Trebuchet MS" w:cs="Calibri"/>
                <w:b/>
                <w:bCs/>
                <w:color w:val="FFFFFF"/>
                <w:sz w:val="20"/>
                <w:szCs w:val="20"/>
                <w:lang w:val="en-US"/>
              </w:rPr>
              <w:t>Capitolul</w:t>
            </w:r>
            <w:proofErr w:type="spellEnd"/>
            <w:r w:rsidRPr="00FA7DDF">
              <w:rPr>
                <w:rFonts w:ascii="Trebuchet MS" w:eastAsia="Times New Roman" w:hAnsi="Trebuchet MS" w:cs="Calibri"/>
                <w:b/>
                <w:bCs/>
                <w:color w:val="FFFFFF"/>
                <w:sz w:val="20"/>
                <w:szCs w:val="20"/>
                <w:lang w:val="en-US"/>
              </w:rPr>
              <w:t xml:space="preserve"> 1 </w:t>
            </w:r>
            <w:proofErr w:type="spellStart"/>
            <w:r w:rsidRPr="00FA7DDF">
              <w:rPr>
                <w:rFonts w:ascii="Trebuchet MS" w:eastAsia="Times New Roman" w:hAnsi="Trebuchet MS" w:cs="Calibri"/>
                <w:b/>
                <w:bCs/>
                <w:color w:val="FFFFFF"/>
                <w:sz w:val="20"/>
                <w:szCs w:val="20"/>
                <w:lang w:val="en-US"/>
              </w:rPr>
              <w:t>Cheltuieli</w:t>
            </w:r>
            <w:proofErr w:type="spellEnd"/>
            <w:r w:rsidRPr="00FA7DDF">
              <w:rPr>
                <w:rFonts w:ascii="Trebuchet MS" w:eastAsia="Times New Roman" w:hAnsi="Trebuchet MS" w:cs="Calibri"/>
                <w:b/>
                <w:bCs/>
                <w:color w:val="FFFFFF"/>
                <w:sz w:val="20"/>
                <w:szCs w:val="20"/>
                <w:lang w:val="en-US"/>
              </w:rPr>
              <w:t xml:space="preserve"> </w:t>
            </w:r>
            <w:proofErr w:type="spellStart"/>
            <w:r w:rsidRPr="00FA7DDF">
              <w:rPr>
                <w:rFonts w:ascii="Trebuchet MS" w:eastAsia="Times New Roman" w:hAnsi="Trebuchet MS" w:cs="Calibri"/>
                <w:b/>
                <w:bCs/>
                <w:color w:val="FFFFFF"/>
                <w:sz w:val="20"/>
                <w:szCs w:val="20"/>
                <w:lang w:val="en-US"/>
              </w:rPr>
              <w:t>pentru</w:t>
            </w:r>
            <w:proofErr w:type="spellEnd"/>
            <w:r w:rsidRPr="00FA7DDF">
              <w:rPr>
                <w:rFonts w:ascii="Trebuchet MS" w:eastAsia="Times New Roman" w:hAnsi="Trebuchet MS" w:cs="Calibri"/>
                <w:b/>
                <w:bCs/>
                <w:color w:val="FFFFFF"/>
                <w:sz w:val="20"/>
                <w:szCs w:val="20"/>
                <w:lang w:val="en-US"/>
              </w:rPr>
              <w:t xml:space="preserve"> </w:t>
            </w:r>
            <w:proofErr w:type="spellStart"/>
            <w:r w:rsidRPr="00FA7DDF">
              <w:rPr>
                <w:rFonts w:ascii="Trebuchet MS" w:eastAsia="Times New Roman" w:hAnsi="Trebuchet MS" w:cs="Calibri"/>
                <w:b/>
                <w:bCs/>
                <w:color w:val="FFFFFF"/>
                <w:sz w:val="20"/>
                <w:szCs w:val="20"/>
                <w:lang w:val="en-US"/>
              </w:rPr>
              <w:t>obtinerea</w:t>
            </w:r>
            <w:proofErr w:type="spellEnd"/>
            <w:r w:rsidRPr="00FA7DDF">
              <w:rPr>
                <w:rFonts w:ascii="Trebuchet MS" w:eastAsia="Times New Roman" w:hAnsi="Trebuchet MS" w:cs="Calibri"/>
                <w:b/>
                <w:bCs/>
                <w:color w:val="FFFFFF"/>
                <w:sz w:val="20"/>
                <w:szCs w:val="20"/>
                <w:lang w:val="en-US"/>
              </w:rPr>
              <w:t xml:space="preserve"> </w:t>
            </w:r>
            <w:proofErr w:type="spellStart"/>
            <w:r w:rsidRPr="00FA7DDF">
              <w:rPr>
                <w:rFonts w:ascii="Trebuchet MS" w:eastAsia="Times New Roman" w:hAnsi="Trebuchet MS" w:cs="Calibri"/>
                <w:b/>
                <w:bCs/>
                <w:color w:val="FFFFFF"/>
                <w:sz w:val="20"/>
                <w:szCs w:val="20"/>
                <w:lang w:val="en-US"/>
              </w:rPr>
              <w:t>şi</w:t>
            </w:r>
            <w:proofErr w:type="spellEnd"/>
            <w:r w:rsidRPr="00FA7DDF">
              <w:rPr>
                <w:rFonts w:ascii="Trebuchet MS" w:eastAsia="Times New Roman" w:hAnsi="Trebuchet MS" w:cs="Calibri"/>
                <w:b/>
                <w:bCs/>
                <w:color w:val="FFFFFF"/>
                <w:sz w:val="20"/>
                <w:szCs w:val="20"/>
                <w:lang w:val="en-US"/>
              </w:rPr>
              <w:t xml:space="preserve"> </w:t>
            </w:r>
            <w:proofErr w:type="spellStart"/>
            <w:r w:rsidRPr="00FA7DDF">
              <w:rPr>
                <w:rFonts w:ascii="Trebuchet MS" w:eastAsia="Times New Roman" w:hAnsi="Trebuchet MS" w:cs="Calibri"/>
                <w:b/>
                <w:bCs/>
                <w:color w:val="FFFFFF"/>
                <w:sz w:val="20"/>
                <w:szCs w:val="20"/>
                <w:lang w:val="en-US"/>
              </w:rPr>
              <w:t>amenajarea</w:t>
            </w:r>
            <w:proofErr w:type="spellEnd"/>
            <w:r w:rsidRPr="00FA7DDF">
              <w:rPr>
                <w:rFonts w:ascii="Trebuchet MS" w:eastAsia="Times New Roman" w:hAnsi="Trebuchet MS" w:cs="Calibri"/>
                <w:b/>
                <w:bCs/>
                <w:color w:val="FFFFFF"/>
                <w:sz w:val="20"/>
                <w:szCs w:val="20"/>
                <w:lang w:val="en-US"/>
              </w:rPr>
              <w:t xml:space="preserve"> </w:t>
            </w:r>
            <w:proofErr w:type="spellStart"/>
            <w:r w:rsidRPr="00FA7DDF">
              <w:rPr>
                <w:rFonts w:ascii="Trebuchet MS" w:eastAsia="Times New Roman" w:hAnsi="Trebuchet MS" w:cs="Calibri"/>
                <w:b/>
                <w:bCs/>
                <w:color w:val="FFFFFF"/>
                <w:sz w:val="20"/>
                <w:szCs w:val="20"/>
                <w:lang w:val="en-US"/>
              </w:rPr>
              <w:t>terenului</w:t>
            </w:r>
            <w:proofErr w:type="spellEnd"/>
          </w:p>
        </w:tc>
        <w:tc>
          <w:tcPr>
            <w:tcW w:w="544" w:type="pct"/>
            <w:tcBorders>
              <w:top w:val="single" w:sz="4" w:space="0" w:color="auto"/>
              <w:left w:val="single" w:sz="4" w:space="0" w:color="auto"/>
              <w:bottom w:val="single" w:sz="4" w:space="0" w:color="auto"/>
              <w:right w:val="single" w:sz="4" w:space="0" w:color="auto"/>
            </w:tcBorders>
            <w:vAlign w:val="center"/>
            <w:hideMark/>
          </w:tcPr>
          <w:p w14:paraId="6AC61FCB" w14:textId="5F6E1A8D" w:rsidR="0083145E" w:rsidRPr="00FA7DDF" w:rsidRDefault="0083145E" w:rsidP="0083145E">
            <w:pPr>
              <w:spacing w:after="0" w:line="240" w:lineRule="auto"/>
              <w:rPr>
                <w:rFonts w:ascii="Trebuchet MS" w:eastAsia="Times New Roman" w:hAnsi="Trebuchet MS" w:cs="Calibri"/>
                <w:b/>
                <w:bCs/>
                <w:color w:val="FFFFFF"/>
                <w:sz w:val="20"/>
                <w:szCs w:val="20"/>
                <w:lang w:val="en-US"/>
              </w:rPr>
            </w:pPr>
            <w:r w:rsidRPr="00FA7DDF">
              <w:rPr>
                <w:rFonts w:ascii="Trebuchet MS" w:eastAsia="Times New Roman" w:hAnsi="Trebuchet MS" w:cs="Calibri"/>
                <w:color w:val="000000"/>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4DBEA74E" w14:textId="1DFD6E56" w:rsidR="0083145E" w:rsidRPr="00FA7DDF" w:rsidRDefault="0083145E" w:rsidP="0083145E">
            <w:pPr>
              <w:spacing w:after="0" w:line="240" w:lineRule="auto"/>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601" w:type="pct"/>
            <w:tcBorders>
              <w:top w:val="single" w:sz="4" w:space="0" w:color="auto"/>
              <w:left w:val="single" w:sz="4" w:space="0" w:color="auto"/>
              <w:bottom w:val="single" w:sz="4" w:space="0" w:color="auto"/>
              <w:right w:val="single" w:sz="4" w:space="0" w:color="auto"/>
            </w:tcBorders>
            <w:vAlign w:val="center"/>
            <w:hideMark/>
          </w:tcPr>
          <w:p w14:paraId="26253F38" w14:textId="1E7EAE4A" w:rsidR="0083145E" w:rsidRPr="00FA7DDF" w:rsidRDefault="0083145E" w:rsidP="0083145E">
            <w:pPr>
              <w:spacing w:after="0" w:line="240" w:lineRule="auto"/>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63" w:type="pct"/>
            <w:tcBorders>
              <w:top w:val="single" w:sz="4" w:space="0" w:color="auto"/>
              <w:left w:val="single" w:sz="4" w:space="0" w:color="auto"/>
              <w:bottom w:val="single" w:sz="4" w:space="0" w:color="auto"/>
              <w:right w:val="single" w:sz="4" w:space="0" w:color="auto"/>
            </w:tcBorders>
            <w:vAlign w:val="center"/>
            <w:hideMark/>
          </w:tcPr>
          <w:p w14:paraId="7DF6FFB0" w14:textId="7CF10693" w:rsidR="0083145E" w:rsidRPr="00FA7DDF" w:rsidRDefault="0083145E" w:rsidP="0083145E">
            <w:pPr>
              <w:spacing w:after="0" w:line="240" w:lineRule="auto"/>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440" w:type="pct"/>
            <w:tcBorders>
              <w:top w:val="single" w:sz="4" w:space="0" w:color="auto"/>
              <w:left w:val="single" w:sz="4" w:space="0" w:color="auto"/>
              <w:bottom w:val="single" w:sz="4" w:space="0" w:color="auto"/>
              <w:right w:val="single" w:sz="4" w:space="0" w:color="auto"/>
            </w:tcBorders>
            <w:vAlign w:val="center"/>
            <w:hideMark/>
          </w:tcPr>
          <w:p w14:paraId="07BBF38F" w14:textId="4596305C" w:rsidR="0083145E" w:rsidRPr="00FA7DDF" w:rsidRDefault="0083145E" w:rsidP="0083145E">
            <w:pPr>
              <w:spacing w:after="0" w:line="240" w:lineRule="auto"/>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507B68B9" w14:textId="2DCA161C" w:rsidR="0083145E" w:rsidRPr="00FA7DDF" w:rsidRDefault="0083145E" w:rsidP="0083145E">
            <w:pPr>
              <w:spacing w:after="0" w:line="240" w:lineRule="auto"/>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r>
      <w:tr w:rsidR="009B2451" w:rsidRPr="00FA7DDF" w14:paraId="0BE5FA92" w14:textId="77777777" w:rsidTr="0083145E">
        <w:trPr>
          <w:trHeight w:val="330"/>
        </w:trPr>
        <w:tc>
          <w:tcPr>
            <w:tcW w:w="246" w:type="pct"/>
            <w:tcBorders>
              <w:top w:val="single" w:sz="4" w:space="0" w:color="auto"/>
              <w:left w:val="single" w:sz="4" w:space="0" w:color="auto"/>
              <w:bottom w:val="single" w:sz="4" w:space="0" w:color="auto"/>
              <w:right w:val="single" w:sz="4" w:space="0" w:color="auto"/>
            </w:tcBorders>
            <w:shd w:val="clear" w:color="000000" w:fill="CCFFFF"/>
            <w:vAlign w:val="center"/>
            <w:hideMark/>
          </w:tcPr>
          <w:p w14:paraId="663EAB04"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1.1</w:t>
            </w:r>
          </w:p>
        </w:tc>
        <w:tc>
          <w:tcPr>
            <w:tcW w:w="1423" w:type="pct"/>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0D33AE8B"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proofErr w:type="spellStart"/>
            <w:r w:rsidRPr="00FA7DDF">
              <w:rPr>
                <w:rFonts w:ascii="Trebuchet MS" w:eastAsia="Times New Roman" w:hAnsi="Trebuchet MS" w:cs="Calibri"/>
                <w:color w:val="000000"/>
                <w:sz w:val="20"/>
                <w:szCs w:val="20"/>
                <w:lang w:val="en-US"/>
              </w:rPr>
              <w:t>Obţinerea</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terenului</w:t>
            </w:r>
            <w:proofErr w:type="spellEnd"/>
          </w:p>
        </w:tc>
        <w:tc>
          <w:tcPr>
            <w:tcW w:w="544" w:type="pct"/>
            <w:tcBorders>
              <w:top w:val="single" w:sz="4" w:space="0" w:color="auto"/>
              <w:left w:val="single" w:sz="4" w:space="0" w:color="auto"/>
              <w:bottom w:val="single" w:sz="4" w:space="0" w:color="auto"/>
              <w:right w:val="single" w:sz="4" w:space="0" w:color="auto"/>
            </w:tcBorders>
            <w:shd w:val="clear" w:color="000000" w:fill="008080"/>
            <w:vAlign w:val="center"/>
            <w:hideMark/>
          </w:tcPr>
          <w:p w14:paraId="12BBC82A" w14:textId="77777777" w:rsidR="003F6A6C" w:rsidRPr="00FA7DDF" w:rsidRDefault="003F6A6C" w:rsidP="007D4D18">
            <w:pPr>
              <w:spacing w:after="0" w:line="240" w:lineRule="auto"/>
              <w:jc w:val="center"/>
              <w:rPr>
                <w:rFonts w:ascii="Trebuchet MS" w:eastAsia="Times New Roman" w:hAnsi="Trebuchet MS" w:cs="Calibri"/>
                <w:color w:val="000000"/>
                <w:sz w:val="20"/>
                <w:szCs w:val="20"/>
                <w:lang w:val="en-US"/>
              </w:rPr>
            </w:pPr>
          </w:p>
        </w:tc>
        <w:tc>
          <w:tcPr>
            <w:tcW w:w="592" w:type="pct"/>
            <w:tcBorders>
              <w:top w:val="single" w:sz="4" w:space="0" w:color="auto"/>
              <w:left w:val="single" w:sz="4" w:space="0" w:color="auto"/>
              <w:bottom w:val="single" w:sz="4" w:space="0" w:color="auto"/>
              <w:right w:val="single" w:sz="4" w:space="0" w:color="auto"/>
            </w:tcBorders>
            <w:vAlign w:val="center"/>
            <w:hideMark/>
          </w:tcPr>
          <w:p w14:paraId="48FAB98A"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601" w:type="pct"/>
            <w:tcBorders>
              <w:top w:val="single" w:sz="4" w:space="0" w:color="auto"/>
              <w:left w:val="single" w:sz="4" w:space="0" w:color="auto"/>
              <w:bottom w:val="single" w:sz="4" w:space="0" w:color="auto"/>
              <w:right w:val="single" w:sz="4" w:space="0" w:color="auto"/>
            </w:tcBorders>
            <w:shd w:val="clear" w:color="000000" w:fill="008080"/>
            <w:vAlign w:val="center"/>
            <w:hideMark/>
          </w:tcPr>
          <w:p w14:paraId="55ACCB82" w14:textId="77777777" w:rsidR="003F6A6C" w:rsidRPr="00FA7DDF" w:rsidRDefault="003F6A6C" w:rsidP="007D4D18">
            <w:pPr>
              <w:spacing w:after="0" w:line="240" w:lineRule="auto"/>
              <w:jc w:val="center"/>
              <w:rPr>
                <w:rFonts w:ascii="Trebuchet MS" w:eastAsia="Times New Roman" w:hAnsi="Trebuchet MS"/>
                <w:sz w:val="20"/>
                <w:szCs w:val="20"/>
                <w:lang w:val="en-US"/>
              </w:rPr>
            </w:pPr>
          </w:p>
        </w:tc>
        <w:tc>
          <w:tcPr>
            <w:tcW w:w="563" w:type="pct"/>
            <w:tcBorders>
              <w:top w:val="single" w:sz="4" w:space="0" w:color="auto"/>
              <w:left w:val="single" w:sz="4" w:space="0" w:color="auto"/>
              <w:bottom w:val="single" w:sz="4" w:space="0" w:color="auto"/>
              <w:right w:val="single" w:sz="4" w:space="0" w:color="auto"/>
            </w:tcBorders>
            <w:vAlign w:val="center"/>
            <w:hideMark/>
          </w:tcPr>
          <w:p w14:paraId="6108150A"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440" w:type="pct"/>
            <w:tcBorders>
              <w:top w:val="single" w:sz="4" w:space="0" w:color="auto"/>
              <w:left w:val="single" w:sz="4" w:space="0" w:color="auto"/>
              <w:bottom w:val="single" w:sz="4" w:space="0" w:color="auto"/>
              <w:right w:val="single" w:sz="4" w:space="0" w:color="auto"/>
            </w:tcBorders>
            <w:shd w:val="clear" w:color="000000" w:fill="008080"/>
            <w:vAlign w:val="center"/>
            <w:hideMark/>
          </w:tcPr>
          <w:p w14:paraId="0E1C002B" w14:textId="77777777" w:rsidR="003F6A6C" w:rsidRPr="00FA7DDF" w:rsidRDefault="003F6A6C" w:rsidP="007D4D18">
            <w:pPr>
              <w:spacing w:after="0" w:line="240" w:lineRule="auto"/>
              <w:jc w:val="center"/>
              <w:rPr>
                <w:rFonts w:ascii="Trebuchet MS" w:eastAsia="Times New Roman" w:hAnsi="Trebuchet MS"/>
                <w:sz w:val="20"/>
                <w:szCs w:val="20"/>
                <w:lang w:val="en-US"/>
              </w:rPr>
            </w:pPr>
          </w:p>
        </w:tc>
        <w:tc>
          <w:tcPr>
            <w:tcW w:w="592" w:type="pct"/>
            <w:tcBorders>
              <w:top w:val="single" w:sz="4" w:space="0" w:color="auto"/>
              <w:left w:val="single" w:sz="4" w:space="0" w:color="auto"/>
              <w:bottom w:val="single" w:sz="4" w:space="0" w:color="auto"/>
              <w:right w:val="single" w:sz="4" w:space="0" w:color="auto"/>
            </w:tcBorders>
            <w:vAlign w:val="center"/>
            <w:hideMark/>
          </w:tcPr>
          <w:p w14:paraId="633F3BCC"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r>
      <w:tr w:rsidR="009B2451" w:rsidRPr="00FA7DDF" w14:paraId="53FF6D52" w14:textId="77777777" w:rsidTr="0083145E">
        <w:trPr>
          <w:trHeight w:val="330"/>
        </w:trPr>
        <w:tc>
          <w:tcPr>
            <w:tcW w:w="246" w:type="pct"/>
            <w:tcBorders>
              <w:top w:val="single" w:sz="4" w:space="0" w:color="auto"/>
              <w:left w:val="single" w:sz="4" w:space="0" w:color="auto"/>
              <w:bottom w:val="single" w:sz="4" w:space="0" w:color="auto"/>
              <w:right w:val="single" w:sz="4" w:space="0" w:color="auto"/>
            </w:tcBorders>
            <w:shd w:val="clear" w:color="000000" w:fill="CCFFFF"/>
            <w:vAlign w:val="center"/>
            <w:hideMark/>
          </w:tcPr>
          <w:p w14:paraId="10CA7760"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1.2</w:t>
            </w:r>
          </w:p>
        </w:tc>
        <w:tc>
          <w:tcPr>
            <w:tcW w:w="1423" w:type="pct"/>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42526A87"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proofErr w:type="spellStart"/>
            <w:r w:rsidRPr="00FA7DDF">
              <w:rPr>
                <w:rFonts w:ascii="Trebuchet MS" w:eastAsia="Times New Roman" w:hAnsi="Trebuchet MS" w:cs="Calibri"/>
                <w:color w:val="000000"/>
                <w:sz w:val="20"/>
                <w:szCs w:val="20"/>
                <w:lang w:val="en-US"/>
              </w:rPr>
              <w:t>Amenajarea</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terenului</w:t>
            </w:r>
            <w:proofErr w:type="spellEnd"/>
          </w:p>
        </w:tc>
        <w:tc>
          <w:tcPr>
            <w:tcW w:w="544" w:type="pct"/>
            <w:tcBorders>
              <w:top w:val="single" w:sz="4" w:space="0" w:color="auto"/>
              <w:left w:val="single" w:sz="4" w:space="0" w:color="auto"/>
              <w:bottom w:val="single" w:sz="4" w:space="0" w:color="auto"/>
              <w:right w:val="single" w:sz="4" w:space="0" w:color="auto"/>
            </w:tcBorders>
            <w:vAlign w:val="center"/>
            <w:hideMark/>
          </w:tcPr>
          <w:p w14:paraId="6ECD8FE9" w14:textId="77777777" w:rsidR="003F6A6C" w:rsidRPr="00FA7DDF" w:rsidRDefault="003F6A6C" w:rsidP="007D4D18">
            <w:pPr>
              <w:spacing w:after="0" w:line="240" w:lineRule="auto"/>
              <w:jc w:val="center"/>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5F16D9CD"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601" w:type="pct"/>
            <w:tcBorders>
              <w:top w:val="single" w:sz="4" w:space="0" w:color="auto"/>
              <w:left w:val="single" w:sz="4" w:space="0" w:color="auto"/>
              <w:bottom w:val="single" w:sz="4" w:space="0" w:color="auto"/>
              <w:right w:val="single" w:sz="4" w:space="0" w:color="auto"/>
            </w:tcBorders>
            <w:vAlign w:val="center"/>
            <w:hideMark/>
          </w:tcPr>
          <w:p w14:paraId="0AAE6691"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63" w:type="pct"/>
            <w:tcBorders>
              <w:top w:val="single" w:sz="4" w:space="0" w:color="auto"/>
              <w:left w:val="single" w:sz="4" w:space="0" w:color="auto"/>
              <w:bottom w:val="single" w:sz="4" w:space="0" w:color="auto"/>
              <w:right w:val="single" w:sz="4" w:space="0" w:color="auto"/>
            </w:tcBorders>
            <w:vAlign w:val="center"/>
            <w:hideMark/>
          </w:tcPr>
          <w:p w14:paraId="5FA17B07"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440" w:type="pct"/>
            <w:tcBorders>
              <w:top w:val="single" w:sz="4" w:space="0" w:color="auto"/>
              <w:left w:val="single" w:sz="4" w:space="0" w:color="auto"/>
              <w:bottom w:val="single" w:sz="4" w:space="0" w:color="auto"/>
              <w:right w:val="single" w:sz="4" w:space="0" w:color="auto"/>
            </w:tcBorders>
            <w:vAlign w:val="center"/>
            <w:hideMark/>
          </w:tcPr>
          <w:p w14:paraId="50F997C7"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12409E23"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r>
      <w:tr w:rsidR="009B2451" w:rsidRPr="00FA7DDF" w14:paraId="2623BAAB" w14:textId="77777777" w:rsidTr="0083145E">
        <w:trPr>
          <w:trHeight w:val="360"/>
        </w:trPr>
        <w:tc>
          <w:tcPr>
            <w:tcW w:w="246" w:type="pct"/>
            <w:tcBorders>
              <w:top w:val="single" w:sz="4" w:space="0" w:color="auto"/>
              <w:left w:val="single" w:sz="4" w:space="0" w:color="auto"/>
              <w:bottom w:val="single" w:sz="4" w:space="0" w:color="auto"/>
              <w:right w:val="single" w:sz="4" w:space="0" w:color="auto"/>
            </w:tcBorders>
            <w:shd w:val="clear" w:color="000000" w:fill="CCFFFF"/>
            <w:vAlign w:val="center"/>
            <w:hideMark/>
          </w:tcPr>
          <w:p w14:paraId="0911BD02"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1.3</w:t>
            </w:r>
          </w:p>
        </w:tc>
        <w:tc>
          <w:tcPr>
            <w:tcW w:w="1423" w:type="pct"/>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088C9D84"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proofErr w:type="spellStart"/>
            <w:r w:rsidRPr="00FA7DDF">
              <w:rPr>
                <w:rFonts w:ascii="Trebuchet MS" w:eastAsia="Times New Roman" w:hAnsi="Trebuchet MS" w:cs="Calibri"/>
                <w:color w:val="000000"/>
                <w:sz w:val="20"/>
                <w:szCs w:val="20"/>
                <w:lang w:val="en-US"/>
              </w:rPr>
              <w:t>Amenajari</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pentru</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protecţia</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mediului</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şi</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aducerea</w:t>
            </w:r>
            <w:proofErr w:type="spellEnd"/>
            <w:r w:rsidRPr="00FA7DDF">
              <w:rPr>
                <w:rFonts w:ascii="Trebuchet MS" w:eastAsia="Times New Roman" w:hAnsi="Trebuchet MS" w:cs="Calibri"/>
                <w:color w:val="000000"/>
                <w:sz w:val="20"/>
                <w:szCs w:val="20"/>
                <w:lang w:val="en-US"/>
              </w:rPr>
              <w:t xml:space="preserve"> la </w:t>
            </w:r>
            <w:proofErr w:type="spellStart"/>
            <w:r w:rsidRPr="00FA7DDF">
              <w:rPr>
                <w:rFonts w:ascii="Trebuchet MS" w:eastAsia="Times New Roman" w:hAnsi="Trebuchet MS" w:cs="Calibri"/>
                <w:color w:val="000000"/>
                <w:sz w:val="20"/>
                <w:szCs w:val="20"/>
                <w:lang w:val="en-US"/>
              </w:rPr>
              <w:t>starea</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initiala</w:t>
            </w:r>
            <w:proofErr w:type="spellEnd"/>
          </w:p>
        </w:tc>
        <w:tc>
          <w:tcPr>
            <w:tcW w:w="544" w:type="pct"/>
            <w:tcBorders>
              <w:top w:val="single" w:sz="4" w:space="0" w:color="auto"/>
              <w:left w:val="single" w:sz="4" w:space="0" w:color="auto"/>
              <w:bottom w:val="single" w:sz="4" w:space="0" w:color="auto"/>
              <w:right w:val="single" w:sz="4" w:space="0" w:color="auto"/>
            </w:tcBorders>
            <w:vAlign w:val="center"/>
            <w:hideMark/>
          </w:tcPr>
          <w:p w14:paraId="158395BD" w14:textId="77777777" w:rsidR="003F6A6C" w:rsidRPr="00FA7DDF" w:rsidRDefault="003F6A6C" w:rsidP="007D4D18">
            <w:pPr>
              <w:spacing w:after="0" w:line="240" w:lineRule="auto"/>
              <w:jc w:val="center"/>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741443C1"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601" w:type="pct"/>
            <w:tcBorders>
              <w:top w:val="single" w:sz="4" w:space="0" w:color="auto"/>
              <w:left w:val="single" w:sz="4" w:space="0" w:color="auto"/>
              <w:bottom w:val="single" w:sz="4" w:space="0" w:color="auto"/>
              <w:right w:val="single" w:sz="4" w:space="0" w:color="auto"/>
            </w:tcBorders>
            <w:vAlign w:val="center"/>
            <w:hideMark/>
          </w:tcPr>
          <w:p w14:paraId="487849FC"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63" w:type="pct"/>
            <w:tcBorders>
              <w:top w:val="single" w:sz="4" w:space="0" w:color="auto"/>
              <w:left w:val="single" w:sz="4" w:space="0" w:color="auto"/>
              <w:bottom w:val="single" w:sz="4" w:space="0" w:color="auto"/>
              <w:right w:val="single" w:sz="4" w:space="0" w:color="auto"/>
            </w:tcBorders>
            <w:vAlign w:val="center"/>
            <w:hideMark/>
          </w:tcPr>
          <w:p w14:paraId="49BB2096"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440" w:type="pct"/>
            <w:tcBorders>
              <w:top w:val="single" w:sz="4" w:space="0" w:color="auto"/>
              <w:left w:val="single" w:sz="4" w:space="0" w:color="auto"/>
              <w:bottom w:val="single" w:sz="4" w:space="0" w:color="auto"/>
              <w:right w:val="single" w:sz="4" w:space="0" w:color="auto"/>
            </w:tcBorders>
            <w:vAlign w:val="center"/>
            <w:hideMark/>
          </w:tcPr>
          <w:p w14:paraId="2ADE04BE"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2268B63B"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r>
      <w:tr w:rsidR="009B2451" w:rsidRPr="00FA7DDF" w14:paraId="7E11731D" w14:textId="77777777" w:rsidTr="0083145E">
        <w:trPr>
          <w:trHeight w:val="330"/>
        </w:trPr>
        <w:tc>
          <w:tcPr>
            <w:tcW w:w="246" w:type="pct"/>
            <w:tcBorders>
              <w:top w:val="single" w:sz="4" w:space="0" w:color="auto"/>
              <w:left w:val="single" w:sz="4" w:space="0" w:color="auto"/>
              <w:bottom w:val="single" w:sz="4" w:space="0" w:color="auto"/>
              <w:right w:val="single" w:sz="4" w:space="0" w:color="auto"/>
            </w:tcBorders>
            <w:shd w:val="clear" w:color="000000" w:fill="CCFFFF"/>
            <w:vAlign w:val="center"/>
            <w:hideMark/>
          </w:tcPr>
          <w:p w14:paraId="43BD05AB" w14:textId="77777777" w:rsidR="003F6A6C" w:rsidRPr="00FA7DDF" w:rsidRDefault="003F6A6C" w:rsidP="007D4D18">
            <w:pPr>
              <w:spacing w:after="0" w:line="240" w:lineRule="auto"/>
              <w:jc w:val="right"/>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1.4</w:t>
            </w:r>
          </w:p>
        </w:tc>
        <w:tc>
          <w:tcPr>
            <w:tcW w:w="1423" w:type="pct"/>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458F38E7"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proofErr w:type="spellStart"/>
            <w:r w:rsidRPr="00FA7DDF">
              <w:rPr>
                <w:rFonts w:ascii="Trebuchet MS" w:eastAsia="Times New Roman" w:hAnsi="Trebuchet MS" w:cs="Calibri"/>
                <w:color w:val="000000"/>
                <w:sz w:val="20"/>
                <w:szCs w:val="20"/>
                <w:lang w:val="en-US"/>
              </w:rPr>
              <w:t>Cheltuieli</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pentru</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relocarea</w:t>
            </w:r>
            <w:proofErr w:type="spellEnd"/>
            <w:r w:rsidRPr="00FA7DDF">
              <w:rPr>
                <w:rFonts w:ascii="Trebuchet MS" w:eastAsia="Times New Roman" w:hAnsi="Trebuchet MS" w:cs="Calibri"/>
                <w:color w:val="000000"/>
                <w:sz w:val="20"/>
                <w:szCs w:val="20"/>
                <w:lang w:val="en-US"/>
              </w:rPr>
              <w:t>/</w:t>
            </w:r>
            <w:proofErr w:type="spellStart"/>
            <w:r w:rsidRPr="00FA7DDF">
              <w:rPr>
                <w:rFonts w:ascii="Trebuchet MS" w:eastAsia="Times New Roman" w:hAnsi="Trebuchet MS" w:cs="Calibri"/>
                <w:color w:val="000000"/>
                <w:sz w:val="20"/>
                <w:szCs w:val="20"/>
                <w:lang w:val="en-US"/>
              </w:rPr>
              <w:t>protecţia</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utilitatilor</w:t>
            </w:r>
            <w:proofErr w:type="spellEnd"/>
          </w:p>
        </w:tc>
        <w:tc>
          <w:tcPr>
            <w:tcW w:w="544" w:type="pct"/>
            <w:tcBorders>
              <w:top w:val="single" w:sz="4" w:space="0" w:color="auto"/>
              <w:left w:val="single" w:sz="4" w:space="0" w:color="auto"/>
              <w:bottom w:val="single" w:sz="4" w:space="0" w:color="auto"/>
              <w:right w:val="single" w:sz="4" w:space="0" w:color="auto"/>
            </w:tcBorders>
            <w:vAlign w:val="center"/>
            <w:hideMark/>
          </w:tcPr>
          <w:p w14:paraId="2286D035" w14:textId="77777777" w:rsidR="003F6A6C" w:rsidRPr="00FA7DDF" w:rsidRDefault="003F6A6C" w:rsidP="007D4D18">
            <w:pPr>
              <w:spacing w:after="0" w:line="240" w:lineRule="auto"/>
              <w:jc w:val="center"/>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28EE5660"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601" w:type="pct"/>
            <w:tcBorders>
              <w:top w:val="single" w:sz="4" w:space="0" w:color="auto"/>
              <w:left w:val="single" w:sz="4" w:space="0" w:color="auto"/>
              <w:bottom w:val="single" w:sz="4" w:space="0" w:color="auto"/>
              <w:right w:val="single" w:sz="4" w:space="0" w:color="auto"/>
            </w:tcBorders>
            <w:vAlign w:val="center"/>
            <w:hideMark/>
          </w:tcPr>
          <w:p w14:paraId="5A746189"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63" w:type="pct"/>
            <w:tcBorders>
              <w:top w:val="single" w:sz="4" w:space="0" w:color="auto"/>
              <w:left w:val="single" w:sz="4" w:space="0" w:color="auto"/>
              <w:bottom w:val="single" w:sz="4" w:space="0" w:color="auto"/>
              <w:right w:val="single" w:sz="4" w:space="0" w:color="auto"/>
            </w:tcBorders>
            <w:vAlign w:val="center"/>
            <w:hideMark/>
          </w:tcPr>
          <w:p w14:paraId="3DCEBB9B"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440" w:type="pct"/>
            <w:tcBorders>
              <w:top w:val="single" w:sz="4" w:space="0" w:color="auto"/>
              <w:left w:val="single" w:sz="4" w:space="0" w:color="auto"/>
              <w:bottom w:val="single" w:sz="4" w:space="0" w:color="auto"/>
              <w:right w:val="single" w:sz="4" w:space="0" w:color="auto"/>
            </w:tcBorders>
            <w:vAlign w:val="center"/>
            <w:hideMark/>
          </w:tcPr>
          <w:p w14:paraId="3F00064C"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7EFE550B"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r>
      <w:tr w:rsidR="009B2451" w:rsidRPr="00FA7DDF" w14:paraId="3C28F1AA" w14:textId="77777777" w:rsidTr="00B4319E">
        <w:trPr>
          <w:trHeight w:val="690"/>
        </w:trPr>
        <w:tc>
          <w:tcPr>
            <w:tcW w:w="1668" w:type="pct"/>
            <w:gridSpan w:val="3"/>
            <w:tcBorders>
              <w:top w:val="single" w:sz="4" w:space="0" w:color="auto"/>
              <w:left w:val="single" w:sz="4" w:space="0" w:color="auto"/>
              <w:bottom w:val="single" w:sz="4" w:space="0" w:color="auto"/>
              <w:right w:val="single" w:sz="4" w:space="0" w:color="auto"/>
            </w:tcBorders>
            <w:shd w:val="clear" w:color="000000" w:fill="008080"/>
            <w:vAlign w:val="center"/>
            <w:hideMark/>
          </w:tcPr>
          <w:p w14:paraId="7E7A23EE" w14:textId="77777777" w:rsidR="003F6A6C" w:rsidRPr="00FA7DDF" w:rsidRDefault="003F6A6C" w:rsidP="007D4D18">
            <w:pPr>
              <w:spacing w:after="0" w:line="240" w:lineRule="auto"/>
              <w:rPr>
                <w:rFonts w:ascii="Trebuchet MS" w:eastAsia="Times New Roman" w:hAnsi="Trebuchet MS" w:cs="Calibri"/>
                <w:b/>
                <w:bCs/>
                <w:color w:val="FFFFFF"/>
                <w:sz w:val="20"/>
                <w:szCs w:val="20"/>
                <w:lang w:val="en-US"/>
              </w:rPr>
            </w:pPr>
            <w:proofErr w:type="spellStart"/>
            <w:r w:rsidRPr="00FA7DDF">
              <w:rPr>
                <w:rFonts w:ascii="Trebuchet MS" w:eastAsia="Times New Roman" w:hAnsi="Trebuchet MS" w:cs="Calibri"/>
                <w:b/>
                <w:bCs/>
                <w:color w:val="FFFFFF"/>
                <w:sz w:val="20"/>
                <w:szCs w:val="20"/>
                <w:lang w:val="en-US"/>
              </w:rPr>
              <w:t>Capitolul</w:t>
            </w:r>
            <w:proofErr w:type="spellEnd"/>
            <w:r w:rsidRPr="00FA7DDF">
              <w:rPr>
                <w:rFonts w:ascii="Trebuchet MS" w:eastAsia="Times New Roman" w:hAnsi="Trebuchet MS" w:cs="Calibri"/>
                <w:b/>
                <w:bCs/>
                <w:color w:val="FFFFFF"/>
                <w:sz w:val="20"/>
                <w:szCs w:val="20"/>
                <w:lang w:val="en-US"/>
              </w:rPr>
              <w:t xml:space="preserve"> 2 </w:t>
            </w:r>
            <w:proofErr w:type="spellStart"/>
            <w:r w:rsidRPr="00FA7DDF">
              <w:rPr>
                <w:rFonts w:ascii="Trebuchet MS" w:eastAsia="Times New Roman" w:hAnsi="Trebuchet MS" w:cs="Calibri"/>
                <w:b/>
                <w:bCs/>
                <w:color w:val="FFFFFF"/>
                <w:sz w:val="20"/>
                <w:szCs w:val="20"/>
                <w:lang w:val="en-US"/>
              </w:rPr>
              <w:t>Cheltuieli</w:t>
            </w:r>
            <w:proofErr w:type="spellEnd"/>
            <w:r w:rsidRPr="00FA7DDF">
              <w:rPr>
                <w:rFonts w:ascii="Trebuchet MS" w:eastAsia="Times New Roman" w:hAnsi="Trebuchet MS" w:cs="Calibri"/>
                <w:b/>
                <w:bCs/>
                <w:color w:val="FFFFFF"/>
                <w:sz w:val="20"/>
                <w:szCs w:val="20"/>
                <w:lang w:val="en-US"/>
              </w:rPr>
              <w:t xml:space="preserve"> </w:t>
            </w:r>
            <w:proofErr w:type="spellStart"/>
            <w:r w:rsidRPr="00FA7DDF">
              <w:rPr>
                <w:rFonts w:ascii="Trebuchet MS" w:eastAsia="Times New Roman" w:hAnsi="Trebuchet MS" w:cs="Calibri"/>
                <w:b/>
                <w:bCs/>
                <w:color w:val="FFFFFF"/>
                <w:sz w:val="20"/>
                <w:szCs w:val="20"/>
                <w:lang w:val="en-US"/>
              </w:rPr>
              <w:t>pentru</w:t>
            </w:r>
            <w:proofErr w:type="spellEnd"/>
            <w:r w:rsidRPr="00FA7DDF">
              <w:rPr>
                <w:rFonts w:ascii="Trebuchet MS" w:eastAsia="Times New Roman" w:hAnsi="Trebuchet MS" w:cs="Calibri"/>
                <w:b/>
                <w:bCs/>
                <w:color w:val="FFFFFF"/>
                <w:sz w:val="20"/>
                <w:szCs w:val="20"/>
                <w:lang w:val="en-US"/>
              </w:rPr>
              <w:t xml:space="preserve"> </w:t>
            </w:r>
            <w:proofErr w:type="spellStart"/>
            <w:r w:rsidRPr="00FA7DDF">
              <w:rPr>
                <w:rFonts w:ascii="Trebuchet MS" w:eastAsia="Times New Roman" w:hAnsi="Trebuchet MS" w:cs="Calibri"/>
                <w:b/>
                <w:bCs/>
                <w:color w:val="FFFFFF"/>
                <w:sz w:val="20"/>
                <w:szCs w:val="20"/>
                <w:lang w:val="en-US"/>
              </w:rPr>
              <w:t>asigurarea</w:t>
            </w:r>
            <w:proofErr w:type="spellEnd"/>
            <w:r w:rsidRPr="00FA7DDF">
              <w:rPr>
                <w:rFonts w:ascii="Trebuchet MS" w:eastAsia="Times New Roman" w:hAnsi="Trebuchet MS" w:cs="Calibri"/>
                <w:b/>
                <w:bCs/>
                <w:color w:val="FFFFFF"/>
                <w:sz w:val="20"/>
                <w:szCs w:val="20"/>
                <w:lang w:val="en-US"/>
              </w:rPr>
              <w:t xml:space="preserve"> </w:t>
            </w:r>
            <w:proofErr w:type="spellStart"/>
            <w:r w:rsidRPr="00FA7DDF">
              <w:rPr>
                <w:rFonts w:ascii="Trebuchet MS" w:eastAsia="Times New Roman" w:hAnsi="Trebuchet MS" w:cs="Calibri"/>
                <w:b/>
                <w:bCs/>
                <w:color w:val="FFFFFF"/>
                <w:sz w:val="20"/>
                <w:szCs w:val="20"/>
                <w:lang w:val="en-US"/>
              </w:rPr>
              <w:t>utilitatilor</w:t>
            </w:r>
            <w:proofErr w:type="spellEnd"/>
            <w:r w:rsidRPr="00FA7DDF">
              <w:rPr>
                <w:rFonts w:ascii="Trebuchet MS" w:eastAsia="Times New Roman" w:hAnsi="Trebuchet MS" w:cs="Calibri"/>
                <w:b/>
                <w:bCs/>
                <w:color w:val="FFFFFF"/>
                <w:sz w:val="20"/>
                <w:szCs w:val="20"/>
                <w:lang w:val="en-US"/>
              </w:rPr>
              <w:t xml:space="preserve"> </w:t>
            </w:r>
            <w:proofErr w:type="spellStart"/>
            <w:r w:rsidRPr="00FA7DDF">
              <w:rPr>
                <w:rFonts w:ascii="Trebuchet MS" w:eastAsia="Times New Roman" w:hAnsi="Trebuchet MS" w:cs="Calibri"/>
                <w:b/>
                <w:bCs/>
                <w:color w:val="FFFFFF"/>
                <w:sz w:val="20"/>
                <w:szCs w:val="20"/>
                <w:lang w:val="en-US"/>
              </w:rPr>
              <w:t>necesare</w:t>
            </w:r>
            <w:proofErr w:type="spellEnd"/>
            <w:r w:rsidRPr="00FA7DDF">
              <w:rPr>
                <w:rFonts w:ascii="Trebuchet MS" w:eastAsia="Times New Roman" w:hAnsi="Trebuchet MS" w:cs="Calibri"/>
                <w:b/>
                <w:bCs/>
                <w:color w:val="FFFFFF"/>
                <w:sz w:val="20"/>
                <w:szCs w:val="20"/>
                <w:lang w:val="en-US"/>
              </w:rPr>
              <w:t xml:space="preserve"> </w:t>
            </w:r>
            <w:proofErr w:type="spellStart"/>
            <w:r w:rsidRPr="00FA7DDF">
              <w:rPr>
                <w:rFonts w:ascii="Trebuchet MS" w:eastAsia="Times New Roman" w:hAnsi="Trebuchet MS" w:cs="Calibri"/>
                <w:b/>
                <w:bCs/>
                <w:color w:val="FFFFFF"/>
                <w:sz w:val="20"/>
                <w:szCs w:val="20"/>
                <w:lang w:val="en-US"/>
              </w:rPr>
              <w:t>obiectivului</w:t>
            </w:r>
            <w:proofErr w:type="spellEnd"/>
          </w:p>
        </w:tc>
        <w:tc>
          <w:tcPr>
            <w:tcW w:w="544" w:type="pct"/>
            <w:tcBorders>
              <w:top w:val="single" w:sz="4" w:space="0" w:color="auto"/>
              <w:left w:val="single" w:sz="4" w:space="0" w:color="auto"/>
              <w:bottom w:val="single" w:sz="4" w:space="0" w:color="auto"/>
              <w:right w:val="single" w:sz="4" w:space="0" w:color="auto"/>
            </w:tcBorders>
            <w:vAlign w:val="center"/>
            <w:hideMark/>
          </w:tcPr>
          <w:p w14:paraId="2EC1602B" w14:textId="77777777" w:rsidR="003F6A6C" w:rsidRPr="00FA7DDF" w:rsidRDefault="003F6A6C" w:rsidP="007D4D18">
            <w:pPr>
              <w:spacing w:after="0" w:line="240" w:lineRule="auto"/>
              <w:jc w:val="center"/>
              <w:rPr>
                <w:rFonts w:ascii="Trebuchet MS" w:eastAsia="Times New Roman" w:hAnsi="Trebuchet MS" w:cs="Calibri"/>
                <w:b/>
                <w:bCs/>
                <w:color w:val="FFFFFF"/>
                <w:sz w:val="20"/>
                <w:szCs w:val="20"/>
                <w:lang w:val="en-US"/>
              </w:rPr>
            </w:pPr>
            <w:r w:rsidRPr="00FA7DDF">
              <w:rPr>
                <w:rFonts w:ascii="Trebuchet MS" w:eastAsia="Times New Roman" w:hAnsi="Trebuchet MS" w:cs="Calibri"/>
                <w:b/>
                <w:bCs/>
                <w:color w:val="FFFFFF"/>
                <w:sz w:val="20"/>
                <w:szCs w:val="20"/>
                <w:lang w:val="en-US"/>
              </w:rPr>
              <w:t>000000</w:t>
            </w:r>
          </w:p>
        </w:tc>
        <w:tc>
          <w:tcPr>
            <w:tcW w:w="592" w:type="pct"/>
            <w:tcBorders>
              <w:top w:val="single" w:sz="4" w:space="0" w:color="auto"/>
              <w:left w:val="single" w:sz="4" w:space="0" w:color="auto"/>
              <w:bottom w:val="single" w:sz="4" w:space="0" w:color="auto"/>
              <w:right w:val="single" w:sz="4" w:space="0" w:color="auto"/>
            </w:tcBorders>
            <w:vAlign w:val="center"/>
            <w:hideMark/>
          </w:tcPr>
          <w:p w14:paraId="4B930B17"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601" w:type="pct"/>
            <w:tcBorders>
              <w:top w:val="single" w:sz="4" w:space="0" w:color="auto"/>
              <w:left w:val="single" w:sz="4" w:space="0" w:color="auto"/>
              <w:bottom w:val="single" w:sz="4" w:space="0" w:color="auto"/>
              <w:right w:val="single" w:sz="4" w:space="0" w:color="auto"/>
            </w:tcBorders>
            <w:vAlign w:val="center"/>
            <w:hideMark/>
          </w:tcPr>
          <w:p w14:paraId="631D5768"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63" w:type="pct"/>
            <w:tcBorders>
              <w:top w:val="single" w:sz="4" w:space="0" w:color="auto"/>
              <w:left w:val="single" w:sz="4" w:space="0" w:color="auto"/>
              <w:bottom w:val="single" w:sz="4" w:space="0" w:color="auto"/>
              <w:right w:val="single" w:sz="4" w:space="0" w:color="auto"/>
            </w:tcBorders>
            <w:vAlign w:val="center"/>
            <w:hideMark/>
          </w:tcPr>
          <w:p w14:paraId="77AF19C1"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440" w:type="pct"/>
            <w:tcBorders>
              <w:top w:val="single" w:sz="4" w:space="0" w:color="auto"/>
              <w:left w:val="single" w:sz="4" w:space="0" w:color="auto"/>
              <w:bottom w:val="single" w:sz="4" w:space="0" w:color="auto"/>
              <w:right w:val="single" w:sz="4" w:space="0" w:color="auto"/>
            </w:tcBorders>
            <w:vAlign w:val="center"/>
            <w:hideMark/>
          </w:tcPr>
          <w:p w14:paraId="137BED50"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144BD4A1"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r>
      <w:tr w:rsidR="0083145E" w:rsidRPr="00FA7DDF" w14:paraId="66370AFD" w14:textId="77777777" w:rsidTr="00AE7319">
        <w:trPr>
          <w:trHeight w:val="600"/>
        </w:trPr>
        <w:tc>
          <w:tcPr>
            <w:tcW w:w="1668" w:type="pct"/>
            <w:gridSpan w:val="3"/>
            <w:tcBorders>
              <w:top w:val="single" w:sz="4" w:space="0" w:color="auto"/>
              <w:left w:val="single" w:sz="4" w:space="0" w:color="auto"/>
              <w:bottom w:val="single" w:sz="4" w:space="0" w:color="auto"/>
              <w:right w:val="nil"/>
            </w:tcBorders>
            <w:shd w:val="clear" w:color="000000" w:fill="008080"/>
            <w:vAlign w:val="center"/>
            <w:hideMark/>
          </w:tcPr>
          <w:p w14:paraId="09CBE40C" w14:textId="7F73A32D" w:rsidR="0083145E" w:rsidRPr="00FA7DDF" w:rsidRDefault="0083145E" w:rsidP="0083145E">
            <w:pPr>
              <w:spacing w:after="0" w:line="240" w:lineRule="auto"/>
              <w:rPr>
                <w:rFonts w:ascii="Trebuchet MS" w:eastAsia="Times New Roman" w:hAnsi="Trebuchet MS" w:cs="Calibri"/>
                <w:b/>
                <w:bCs/>
                <w:color w:val="FFFFFF"/>
                <w:sz w:val="20"/>
                <w:szCs w:val="20"/>
                <w:lang w:val="en-US"/>
              </w:rPr>
            </w:pPr>
            <w:proofErr w:type="spellStart"/>
            <w:r>
              <w:rPr>
                <w:rFonts w:ascii="Trebuchet MS" w:eastAsia="Times New Roman" w:hAnsi="Trebuchet MS" w:cs="Calibri"/>
                <w:b/>
                <w:bCs/>
                <w:color w:val="FFFFFF"/>
                <w:sz w:val="20"/>
                <w:szCs w:val="20"/>
                <w:lang w:val="en-US"/>
              </w:rPr>
              <w:t>Capitolul</w:t>
            </w:r>
            <w:proofErr w:type="spellEnd"/>
            <w:r>
              <w:rPr>
                <w:rFonts w:ascii="Trebuchet MS" w:eastAsia="Times New Roman" w:hAnsi="Trebuchet MS" w:cs="Calibri"/>
                <w:b/>
                <w:bCs/>
                <w:color w:val="FFFFFF"/>
                <w:sz w:val="20"/>
                <w:szCs w:val="20"/>
                <w:lang w:val="en-US"/>
              </w:rPr>
              <w:t xml:space="preserve"> 3 </w:t>
            </w:r>
            <w:proofErr w:type="spellStart"/>
            <w:r w:rsidRPr="00FA7DDF">
              <w:rPr>
                <w:rFonts w:ascii="Trebuchet MS" w:eastAsia="Times New Roman" w:hAnsi="Trebuchet MS" w:cs="Calibri"/>
                <w:b/>
                <w:bCs/>
                <w:color w:val="FFFFFF"/>
                <w:sz w:val="20"/>
                <w:szCs w:val="20"/>
                <w:lang w:val="en-US"/>
              </w:rPr>
              <w:t>Cheltuieli</w:t>
            </w:r>
            <w:proofErr w:type="spellEnd"/>
            <w:r w:rsidRPr="00FA7DDF">
              <w:rPr>
                <w:rFonts w:ascii="Trebuchet MS" w:eastAsia="Times New Roman" w:hAnsi="Trebuchet MS" w:cs="Calibri"/>
                <w:b/>
                <w:bCs/>
                <w:color w:val="FFFFFF"/>
                <w:sz w:val="20"/>
                <w:szCs w:val="20"/>
                <w:lang w:val="en-US"/>
              </w:rPr>
              <w:t xml:space="preserve"> </w:t>
            </w:r>
            <w:proofErr w:type="spellStart"/>
            <w:r w:rsidRPr="00FA7DDF">
              <w:rPr>
                <w:rFonts w:ascii="Trebuchet MS" w:eastAsia="Times New Roman" w:hAnsi="Trebuchet MS" w:cs="Calibri"/>
                <w:b/>
                <w:bCs/>
                <w:color w:val="FFFFFF"/>
                <w:sz w:val="20"/>
                <w:szCs w:val="20"/>
                <w:lang w:val="en-US"/>
              </w:rPr>
              <w:t>pentru</w:t>
            </w:r>
            <w:proofErr w:type="spellEnd"/>
            <w:r w:rsidRPr="00FA7DDF">
              <w:rPr>
                <w:rFonts w:ascii="Trebuchet MS" w:eastAsia="Times New Roman" w:hAnsi="Trebuchet MS" w:cs="Calibri"/>
                <w:b/>
                <w:bCs/>
                <w:color w:val="FFFFFF"/>
                <w:sz w:val="20"/>
                <w:szCs w:val="20"/>
                <w:lang w:val="en-US"/>
              </w:rPr>
              <w:t xml:space="preserve"> </w:t>
            </w:r>
            <w:proofErr w:type="spellStart"/>
            <w:r w:rsidRPr="00FA7DDF">
              <w:rPr>
                <w:rFonts w:ascii="Trebuchet MS" w:eastAsia="Times New Roman" w:hAnsi="Trebuchet MS" w:cs="Calibri"/>
                <w:b/>
                <w:bCs/>
                <w:color w:val="FFFFFF"/>
                <w:sz w:val="20"/>
                <w:szCs w:val="20"/>
                <w:lang w:val="en-US"/>
              </w:rPr>
              <w:t>poiectare</w:t>
            </w:r>
            <w:proofErr w:type="spellEnd"/>
            <w:r w:rsidRPr="00FA7DDF">
              <w:rPr>
                <w:rFonts w:ascii="Trebuchet MS" w:eastAsia="Times New Roman" w:hAnsi="Trebuchet MS" w:cs="Calibri"/>
                <w:b/>
                <w:bCs/>
                <w:color w:val="FFFFFF"/>
                <w:sz w:val="20"/>
                <w:szCs w:val="20"/>
                <w:lang w:val="en-US"/>
              </w:rPr>
              <w:t xml:space="preserve"> </w:t>
            </w:r>
            <w:proofErr w:type="spellStart"/>
            <w:r w:rsidRPr="00FA7DDF">
              <w:rPr>
                <w:rFonts w:ascii="Trebuchet MS" w:eastAsia="Times New Roman" w:hAnsi="Trebuchet MS" w:cs="Calibri"/>
                <w:b/>
                <w:bCs/>
                <w:color w:val="FFFFFF"/>
                <w:sz w:val="20"/>
                <w:szCs w:val="20"/>
                <w:lang w:val="en-US"/>
              </w:rPr>
              <w:t>si</w:t>
            </w:r>
            <w:proofErr w:type="spellEnd"/>
            <w:r w:rsidRPr="00FA7DDF">
              <w:rPr>
                <w:rFonts w:ascii="Trebuchet MS" w:eastAsia="Times New Roman" w:hAnsi="Trebuchet MS" w:cs="Calibri"/>
                <w:b/>
                <w:bCs/>
                <w:color w:val="FFFFFF"/>
                <w:sz w:val="20"/>
                <w:szCs w:val="20"/>
                <w:lang w:val="en-US"/>
              </w:rPr>
              <w:t xml:space="preserve"> </w:t>
            </w:r>
            <w:proofErr w:type="spellStart"/>
            <w:r w:rsidRPr="00FA7DDF">
              <w:rPr>
                <w:rFonts w:ascii="Trebuchet MS" w:eastAsia="Times New Roman" w:hAnsi="Trebuchet MS" w:cs="Calibri"/>
                <w:b/>
                <w:bCs/>
                <w:color w:val="FFFFFF"/>
                <w:sz w:val="20"/>
                <w:szCs w:val="20"/>
                <w:lang w:val="en-US"/>
              </w:rPr>
              <w:t>asistenţă</w:t>
            </w:r>
            <w:proofErr w:type="spellEnd"/>
            <w:r w:rsidRPr="00FA7DDF">
              <w:rPr>
                <w:rFonts w:ascii="Trebuchet MS" w:eastAsia="Times New Roman" w:hAnsi="Trebuchet MS" w:cs="Calibri"/>
                <w:b/>
                <w:bCs/>
                <w:color w:val="FFFFFF"/>
                <w:sz w:val="20"/>
                <w:szCs w:val="20"/>
                <w:lang w:val="en-US"/>
              </w:rPr>
              <w:t xml:space="preserve"> </w:t>
            </w:r>
            <w:proofErr w:type="spellStart"/>
            <w:r w:rsidRPr="00FA7DDF">
              <w:rPr>
                <w:rFonts w:ascii="Trebuchet MS" w:eastAsia="Times New Roman" w:hAnsi="Trebuchet MS" w:cs="Calibri"/>
                <w:b/>
                <w:bCs/>
                <w:color w:val="FFFFFF"/>
                <w:sz w:val="20"/>
                <w:szCs w:val="20"/>
                <w:lang w:val="en-US"/>
              </w:rPr>
              <w:t>tehnică</w:t>
            </w:r>
            <w:proofErr w:type="spellEnd"/>
            <w:r w:rsidRPr="00FA7DDF">
              <w:rPr>
                <w:rFonts w:ascii="Trebuchet MS" w:eastAsia="Times New Roman" w:hAnsi="Trebuchet MS" w:cs="Calibri"/>
                <w:b/>
                <w:bCs/>
                <w:color w:val="FFFFFF"/>
                <w:sz w:val="20"/>
                <w:szCs w:val="20"/>
                <w:lang w:val="en-US"/>
              </w:rPr>
              <w:t xml:space="preserve"> - total, din care:</w:t>
            </w:r>
          </w:p>
        </w:tc>
        <w:tc>
          <w:tcPr>
            <w:tcW w:w="544" w:type="pct"/>
            <w:tcBorders>
              <w:top w:val="single" w:sz="4" w:space="0" w:color="auto"/>
              <w:left w:val="single" w:sz="4" w:space="0" w:color="auto"/>
              <w:bottom w:val="single" w:sz="4" w:space="0" w:color="auto"/>
              <w:right w:val="single" w:sz="4" w:space="0" w:color="auto"/>
            </w:tcBorders>
            <w:vAlign w:val="center"/>
          </w:tcPr>
          <w:p w14:paraId="6DF8594D" w14:textId="43284D38" w:rsidR="0083145E" w:rsidRPr="00B4319E" w:rsidRDefault="0083145E" w:rsidP="0083145E">
            <w:pPr>
              <w:spacing w:after="0" w:line="240" w:lineRule="auto"/>
              <w:rPr>
                <w:rFonts w:ascii="Trebuchet MS" w:eastAsia="Times New Roman" w:hAnsi="Trebuchet MS" w:cs="Calibri"/>
                <w:b/>
                <w:bCs/>
                <w:color w:val="FFFFFF"/>
                <w:sz w:val="20"/>
                <w:szCs w:val="20"/>
                <w:lang w:val="en-US"/>
              </w:rPr>
            </w:pPr>
          </w:p>
        </w:tc>
        <w:tc>
          <w:tcPr>
            <w:tcW w:w="592" w:type="pct"/>
            <w:tcBorders>
              <w:top w:val="single" w:sz="4" w:space="0" w:color="auto"/>
              <w:left w:val="single" w:sz="4" w:space="0" w:color="auto"/>
              <w:bottom w:val="single" w:sz="4" w:space="0" w:color="auto"/>
              <w:right w:val="single" w:sz="4" w:space="0" w:color="auto"/>
            </w:tcBorders>
          </w:tcPr>
          <w:p w14:paraId="6B86E0F9" w14:textId="5165A2ED" w:rsidR="0083145E" w:rsidRPr="00B4319E" w:rsidRDefault="0083145E" w:rsidP="0083145E">
            <w:pPr>
              <w:spacing w:after="0" w:line="240" w:lineRule="auto"/>
              <w:jc w:val="center"/>
              <w:rPr>
                <w:rFonts w:ascii="Trebuchet MS" w:eastAsia="Times New Roman" w:hAnsi="Trebuchet MS"/>
                <w:b/>
                <w:sz w:val="20"/>
                <w:szCs w:val="20"/>
                <w:lang w:val="en-US"/>
              </w:rPr>
            </w:pPr>
          </w:p>
        </w:tc>
        <w:tc>
          <w:tcPr>
            <w:tcW w:w="601" w:type="pct"/>
            <w:tcBorders>
              <w:top w:val="single" w:sz="4" w:space="0" w:color="auto"/>
              <w:left w:val="single" w:sz="4" w:space="0" w:color="auto"/>
              <w:bottom w:val="single" w:sz="4" w:space="0" w:color="auto"/>
              <w:right w:val="single" w:sz="4" w:space="0" w:color="auto"/>
            </w:tcBorders>
            <w:vAlign w:val="center"/>
          </w:tcPr>
          <w:p w14:paraId="30718FFE" w14:textId="02494EEE" w:rsidR="0083145E" w:rsidRPr="00B4319E" w:rsidRDefault="0083145E" w:rsidP="0083145E">
            <w:pPr>
              <w:spacing w:after="0" w:line="240" w:lineRule="auto"/>
              <w:jc w:val="center"/>
              <w:rPr>
                <w:rFonts w:ascii="Trebuchet MS" w:eastAsia="Times New Roman" w:hAnsi="Trebuchet MS"/>
                <w:b/>
                <w:sz w:val="20"/>
                <w:szCs w:val="20"/>
                <w:lang w:val="en-US"/>
              </w:rPr>
            </w:pPr>
          </w:p>
        </w:tc>
        <w:tc>
          <w:tcPr>
            <w:tcW w:w="563" w:type="pct"/>
            <w:tcBorders>
              <w:top w:val="single" w:sz="4" w:space="0" w:color="auto"/>
              <w:left w:val="single" w:sz="4" w:space="0" w:color="auto"/>
              <w:bottom w:val="single" w:sz="4" w:space="0" w:color="auto"/>
              <w:right w:val="single" w:sz="4" w:space="0" w:color="auto"/>
            </w:tcBorders>
          </w:tcPr>
          <w:p w14:paraId="0FADCD88" w14:textId="52F0FDE6" w:rsidR="0083145E" w:rsidRPr="00B4319E" w:rsidRDefault="0083145E" w:rsidP="0083145E">
            <w:pPr>
              <w:spacing w:after="0" w:line="240" w:lineRule="auto"/>
              <w:jc w:val="center"/>
              <w:rPr>
                <w:rFonts w:ascii="Trebuchet MS" w:eastAsia="Times New Roman" w:hAnsi="Trebuchet MS"/>
                <w:b/>
                <w:sz w:val="20"/>
                <w:szCs w:val="20"/>
                <w:lang w:val="en-US"/>
              </w:rPr>
            </w:pPr>
          </w:p>
        </w:tc>
        <w:tc>
          <w:tcPr>
            <w:tcW w:w="440" w:type="pct"/>
            <w:tcBorders>
              <w:top w:val="single" w:sz="4" w:space="0" w:color="auto"/>
              <w:left w:val="single" w:sz="4" w:space="0" w:color="auto"/>
              <w:bottom w:val="single" w:sz="4" w:space="0" w:color="auto"/>
              <w:right w:val="single" w:sz="4" w:space="0" w:color="auto"/>
            </w:tcBorders>
            <w:hideMark/>
          </w:tcPr>
          <w:p w14:paraId="32956875" w14:textId="77777777" w:rsidR="0083145E" w:rsidRDefault="0083145E" w:rsidP="0083145E">
            <w:pPr>
              <w:spacing w:after="0" w:line="240" w:lineRule="auto"/>
              <w:jc w:val="center"/>
              <w:rPr>
                <w:rFonts w:ascii="Trebuchet MS" w:eastAsia="Times New Roman" w:hAnsi="Trebuchet MS" w:cs="Calibri"/>
                <w:color w:val="000000"/>
                <w:sz w:val="20"/>
                <w:szCs w:val="20"/>
                <w:lang w:val="en-US"/>
              </w:rPr>
            </w:pPr>
          </w:p>
          <w:p w14:paraId="19B28E1C" w14:textId="5FD612A0" w:rsidR="0083145E" w:rsidRPr="00FA7DDF" w:rsidRDefault="0083145E" w:rsidP="0083145E">
            <w:pPr>
              <w:spacing w:after="0" w:line="240" w:lineRule="auto"/>
              <w:jc w:val="center"/>
              <w:rPr>
                <w:rFonts w:ascii="Trebuchet MS" w:eastAsia="Times New Roman" w:hAnsi="Trebuchet MS"/>
                <w:sz w:val="20"/>
                <w:szCs w:val="20"/>
                <w:lang w:val="en-US"/>
              </w:rPr>
            </w:pPr>
            <w:r w:rsidRPr="00C76B5E">
              <w:rPr>
                <w:rFonts w:ascii="Trebuchet MS" w:eastAsia="Times New Roman" w:hAnsi="Trebuchet MS" w:cs="Calibri"/>
                <w:color w:val="000000"/>
                <w:sz w:val="20"/>
                <w:szCs w:val="20"/>
                <w:lang w:val="en-US"/>
              </w:rPr>
              <w:t>0</w:t>
            </w:r>
            <w:r w:rsidRPr="00C76B5E">
              <w:rPr>
                <w:rFonts w:ascii="Trebuchet MS" w:eastAsia="Times New Roman" w:hAnsi="Trebuchet MS" w:cs="Calibri"/>
                <w:b/>
                <w:bCs/>
                <w:color w:val="FFFFFF"/>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hideMark/>
          </w:tcPr>
          <w:p w14:paraId="10459781" w14:textId="77777777" w:rsidR="0083145E" w:rsidRDefault="0083145E" w:rsidP="0083145E">
            <w:pPr>
              <w:spacing w:after="0" w:line="240" w:lineRule="auto"/>
              <w:jc w:val="center"/>
              <w:rPr>
                <w:rFonts w:ascii="Trebuchet MS" w:eastAsia="Times New Roman" w:hAnsi="Trebuchet MS" w:cs="Calibri"/>
                <w:color w:val="000000"/>
                <w:sz w:val="20"/>
                <w:szCs w:val="20"/>
                <w:lang w:val="en-US"/>
              </w:rPr>
            </w:pPr>
          </w:p>
          <w:p w14:paraId="72028862" w14:textId="28D50C4C" w:rsidR="0083145E" w:rsidRPr="00FA7DDF" w:rsidRDefault="0083145E" w:rsidP="0083145E">
            <w:pPr>
              <w:spacing w:after="0" w:line="240" w:lineRule="auto"/>
              <w:jc w:val="center"/>
              <w:rPr>
                <w:rFonts w:ascii="Trebuchet MS" w:eastAsia="Times New Roman" w:hAnsi="Trebuchet MS"/>
                <w:sz w:val="20"/>
                <w:szCs w:val="20"/>
                <w:lang w:val="en-US"/>
              </w:rPr>
            </w:pPr>
            <w:r w:rsidRPr="00C76B5E">
              <w:rPr>
                <w:rFonts w:ascii="Trebuchet MS" w:eastAsia="Times New Roman" w:hAnsi="Trebuchet MS" w:cs="Calibri"/>
                <w:color w:val="000000"/>
                <w:sz w:val="20"/>
                <w:szCs w:val="20"/>
                <w:lang w:val="en-US"/>
              </w:rPr>
              <w:t>0</w:t>
            </w:r>
            <w:r w:rsidRPr="00C76B5E">
              <w:rPr>
                <w:rFonts w:ascii="Trebuchet MS" w:eastAsia="Times New Roman" w:hAnsi="Trebuchet MS" w:cs="Calibri"/>
                <w:b/>
                <w:bCs/>
                <w:color w:val="FFFFFF"/>
                <w:sz w:val="20"/>
                <w:szCs w:val="20"/>
                <w:lang w:val="en-US"/>
              </w:rPr>
              <w:t>0</w:t>
            </w:r>
          </w:p>
        </w:tc>
      </w:tr>
      <w:tr w:rsidR="009B2451" w:rsidRPr="00FA7DDF" w14:paraId="36E99D1F" w14:textId="77777777" w:rsidTr="0083145E">
        <w:trPr>
          <w:trHeight w:val="330"/>
        </w:trPr>
        <w:tc>
          <w:tcPr>
            <w:tcW w:w="246" w:type="pct"/>
            <w:tcBorders>
              <w:top w:val="single" w:sz="4" w:space="0" w:color="auto"/>
              <w:left w:val="single" w:sz="4" w:space="0" w:color="auto"/>
              <w:bottom w:val="nil"/>
              <w:right w:val="nil"/>
            </w:tcBorders>
            <w:shd w:val="clear" w:color="000000" w:fill="CCFFFF"/>
            <w:vAlign w:val="center"/>
            <w:hideMark/>
          </w:tcPr>
          <w:p w14:paraId="68AD819F"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lastRenderedPageBreak/>
              <w:t>3.1</w:t>
            </w:r>
          </w:p>
        </w:tc>
        <w:tc>
          <w:tcPr>
            <w:tcW w:w="1423" w:type="pct"/>
            <w:gridSpan w:val="2"/>
            <w:tcBorders>
              <w:top w:val="single" w:sz="4" w:space="0" w:color="auto"/>
              <w:left w:val="nil"/>
              <w:bottom w:val="nil"/>
              <w:right w:val="nil"/>
            </w:tcBorders>
            <w:shd w:val="clear" w:color="000000" w:fill="CCFFFF"/>
            <w:vAlign w:val="center"/>
            <w:hideMark/>
          </w:tcPr>
          <w:p w14:paraId="63529850"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proofErr w:type="spellStart"/>
            <w:r w:rsidRPr="00FA7DDF">
              <w:rPr>
                <w:rFonts w:ascii="Trebuchet MS" w:eastAsia="Times New Roman" w:hAnsi="Trebuchet MS" w:cs="Calibri"/>
                <w:color w:val="000000"/>
                <w:sz w:val="20"/>
                <w:szCs w:val="20"/>
                <w:lang w:val="en-US"/>
              </w:rPr>
              <w:t>Studii</w:t>
            </w:r>
            <w:proofErr w:type="spellEnd"/>
          </w:p>
        </w:tc>
        <w:tc>
          <w:tcPr>
            <w:tcW w:w="544" w:type="pct"/>
            <w:tcBorders>
              <w:top w:val="single" w:sz="4" w:space="0" w:color="auto"/>
              <w:left w:val="single" w:sz="4" w:space="0" w:color="auto"/>
              <w:bottom w:val="single" w:sz="4" w:space="0" w:color="auto"/>
              <w:right w:val="single" w:sz="4" w:space="0" w:color="auto"/>
            </w:tcBorders>
            <w:vAlign w:val="center"/>
            <w:hideMark/>
          </w:tcPr>
          <w:p w14:paraId="72AA0FF3" w14:textId="77777777" w:rsidR="003F6A6C" w:rsidRPr="00FA7DDF" w:rsidRDefault="003F6A6C" w:rsidP="007D4D18">
            <w:pPr>
              <w:spacing w:after="0" w:line="240" w:lineRule="auto"/>
              <w:jc w:val="center"/>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0132C3C9"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601" w:type="pct"/>
            <w:tcBorders>
              <w:top w:val="single" w:sz="4" w:space="0" w:color="auto"/>
              <w:left w:val="single" w:sz="4" w:space="0" w:color="auto"/>
              <w:bottom w:val="single" w:sz="4" w:space="0" w:color="auto"/>
              <w:right w:val="single" w:sz="4" w:space="0" w:color="auto"/>
            </w:tcBorders>
            <w:vAlign w:val="center"/>
            <w:hideMark/>
          </w:tcPr>
          <w:p w14:paraId="138D95B8"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63" w:type="pct"/>
            <w:tcBorders>
              <w:top w:val="single" w:sz="4" w:space="0" w:color="auto"/>
              <w:left w:val="single" w:sz="4" w:space="0" w:color="auto"/>
              <w:bottom w:val="single" w:sz="4" w:space="0" w:color="auto"/>
              <w:right w:val="single" w:sz="4" w:space="0" w:color="auto"/>
            </w:tcBorders>
            <w:vAlign w:val="center"/>
            <w:hideMark/>
          </w:tcPr>
          <w:p w14:paraId="39B560F4"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440" w:type="pct"/>
            <w:tcBorders>
              <w:top w:val="single" w:sz="4" w:space="0" w:color="auto"/>
              <w:left w:val="single" w:sz="4" w:space="0" w:color="auto"/>
              <w:bottom w:val="single" w:sz="4" w:space="0" w:color="auto"/>
              <w:right w:val="single" w:sz="4" w:space="0" w:color="auto"/>
            </w:tcBorders>
            <w:vAlign w:val="center"/>
            <w:hideMark/>
          </w:tcPr>
          <w:p w14:paraId="7E553CF4"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271049BD"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r>
      <w:tr w:rsidR="009B2451" w:rsidRPr="00FA7DDF" w14:paraId="77933CE9" w14:textId="77777777" w:rsidTr="00B4319E">
        <w:trPr>
          <w:trHeight w:val="345"/>
        </w:trPr>
        <w:tc>
          <w:tcPr>
            <w:tcW w:w="1668" w:type="pct"/>
            <w:gridSpan w:val="3"/>
            <w:tcBorders>
              <w:top w:val="single" w:sz="4" w:space="0" w:color="auto"/>
              <w:left w:val="single" w:sz="4" w:space="0" w:color="auto"/>
              <w:bottom w:val="single" w:sz="4" w:space="0" w:color="auto"/>
              <w:right w:val="single" w:sz="4" w:space="0" w:color="auto"/>
            </w:tcBorders>
            <w:shd w:val="clear" w:color="000000" w:fill="CCFFFF"/>
            <w:vAlign w:val="center"/>
            <w:hideMark/>
          </w:tcPr>
          <w:p w14:paraId="3B3D7059"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 xml:space="preserve">3.1.1. </w:t>
            </w:r>
            <w:proofErr w:type="spellStart"/>
            <w:r w:rsidRPr="00FA7DDF">
              <w:rPr>
                <w:rFonts w:ascii="Trebuchet MS" w:eastAsia="Times New Roman" w:hAnsi="Trebuchet MS" w:cs="Calibri"/>
                <w:color w:val="000000"/>
                <w:sz w:val="20"/>
                <w:szCs w:val="20"/>
                <w:lang w:val="en-US"/>
              </w:rPr>
              <w:t>Studii</w:t>
            </w:r>
            <w:proofErr w:type="spellEnd"/>
            <w:r w:rsidRPr="00FA7DDF">
              <w:rPr>
                <w:rFonts w:ascii="Trebuchet MS" w:eastAsia="Times New Roman" w:hAnsi="Trebuchet MS" w:cs="Calibri"/>
                <w:color w:val="000000"/>
                <w:sz w:val="20"/>
                <w:szCs w:val="20"/>
                <w:lang w:val="en-US"/>
              </w:rPr>
              <w:t xml:space="preserve"> de </w:t>
            </w:r>
            <w:proofErr w:type="spellStart"/>
            <w:r w:rsidRPr="00FA7DDF">
              <w:rPr>
                <w:rFonts w:ascii="Trebuchet MS" w:eastAsia="Times New Roman" w:hAnsi="Trebuchet MS" w:cs="Calibri"/>
                <w:color w:val="000000"/>
                <w:sz w:val="20"/>
                <w:szCs w:val="20"/>
                <w:lang w:val="en-US"/>
              </w:rPr>
              <w:t>teren</w:t>
            </w:r>
            <w:proofErr w:type="spellEnd"/>
          </w:p>
        </w:tc>
        <w:tc>
          <w:tcPr>
            <w:tcW w:w="544" w:type="pct"/>
            <w:tcBorders>
              <w:top w:val="single" w:sz="4" w:space="0" w:color="auto"/>
              <w:left w:val="single" w:sz="4" w:space="0" w:color="auto"/>
              <w:bottom w:val="single" w:sz="4" w:space="0" w:color="auto"/>
              <w:right w:val="single" w:sz="4" w:space="0" w:color="auto"/>
            </w:tcBorders>
            <w:vAlign w:val="center"/>
            <w:hideMark/>
          </w:tcPr>
          <w:p w14:paraId="3F0BE81D" w14:textId="77777777" w:rsidR="003F6A6C" w:rsidRPr="00FA7DDF" w:rsidRDefault="003F6A6C" w:rsidP="007D4D18">
            <w:pPr>
              <w:spacing w:after="0" w:line="240" w:lineRule="auto"/>
              <w:jc w:val="center"/>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46D47BF3"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601" w:type="pct"/>
            <w:tcBorders>
              <w:top w:val="single" w:sz="4" w:space="0" w:color="auto"/>
              <w:left w:val="single" w:sz="4" w:space="0" w:color="auto"/>
              <w:bottom w:val="single" w:sz="4" w:space="0" w:color="auto"/>
              <w:right w:val="single" w:sz="4" w:space="0" w:color="auto"/>
            </w:tcBorders>
            <w:vAlign w:val="center"/>
            <w:hideMark/>
          </w:tcPr>
          <w:p w14:paraId="60A3E3D4"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63" w:type="pct"/>
            <w:tcBorders>
              <w:top w:val="single" w:sz="4" w:space="0" w:color="auto"/>
              <w:left w:val="single" w:sz="4" w:space="0" w:color="auto"/>
              <w:bottom w:val="single" w:sz="4" w:space="0" w:color="auto"/>
              <w:right w:val="single" w:sz="4" w:space="0" w:color="auto"/>
            </w:tcBorders>
            <w:vAlign w:val="center"/>
            <w:hideMark/>
          </w:tcPr>
          <w:p w14:paraId="0A6831F5"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440" w:type="pct"/>
            <w:tcBorders>
              <w:top w:val="single" w:sz="4" w:space="0" w:color="auto"/>
              <w:left w:val="single" w:sz="4" w:space="0" w:color="auto"/>
              <w:bottom w:val="single" w:sz="4" w:space="0" w:color="auto"/>
              <w:right w:val="single" w:sz="4" w:space="0" w:color="auto"/>
            </w:tcBorders>
            <w:vAlign w:val="center"/>
            <w:hideMark/>
          </w:tcPr>
          <w:p w14:paraId="5A5133BB"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783A81D2"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r>
      <w:tr w:rsidR="009B2451" w:rsidRPr="00FA7DDF" w14:paraId="090386CC" w14:textId="77777777" w:rsidTr="00B4319E">
        <w:trPr>
          <w:trHeight w:val="480"/>
        </w:trPr>
        <w:tc>
          <w:tcPr>
            <w:tcW w:w="1668" w:type="pct"/>
            <w:gridSpan w:val="3"/>
            <w:tcBorders>
              <w:top w:val="single" w:sz="4" w:space="0" w:color="auto"/>
              <w:left w:val="single" w:sz="4" w:space="0" w:color="auto"/>
              <w:bottom w:val="single" w:sz="4" w:space="0" w:color="auto"/>
              <w:right w:val="single" w:sz="4" w:space="0" w:color="auto"/>
            </w:tcBorders>
            <w:shd w:val="clear" w:color="000000" w:fill="CCFFFF"/>
            <w:vAlign w:val="center"/>
            <w:hideMark/>
          </w:tcPr>
          <w:p w14:paraId="6694BEF0"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 xml:space="preserve">3.1.2. </w:t>
            </w:r>
            <w:proofErr w:type="spellStart"/>
            <w:r w:rsidRPr="00FA7DDF">
              <w:rPr>
                <w:rFonts w:ascii="Trebuchet MS" w:eastAsia="Times New Roman" w:hAnsi="Trebuchet MS" w:cs="Calibri"/>
                <w:color w:val="000000"/>
                <w:sz w:val="20"/>
                <w:szCs w:val="20"/>
                <w:lang w:val="en-US"/>
              </w:rPr>
              <w:t>Raport</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privind</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impactul</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asupra</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mediului</w:t>
            </w:r>
            <w:proofErr w:type="spellEnd"/>
          </w:p>
        </w:tc>
        <w:tc>
          <w:tcPr>
            <w:tcW w:w="544" w:type="pct"/>
            <w:tcBorders>
              <w:top w:val="single" w:sz="4" w:space="0" w:color="auto"/>
              <w:left w:val="single" w:sz="4" w:space="0" w:color="auto"/>
              <w:bottom w:val="single" w:sz="4" w:space="0" w:color="auto"/>
              <w:right w:val="single" w:sz="4" w:space="0" w:color="auto"/>
            </w:tcBorders>
            <w:vAlign w:val="center"/>
            <w:hideMark/>
          </w:tcPr>
          <w:p w14:paraId="736DE69C" w14:textId="77777777" w:rsidR="003F6A6C" w:rsidRPr="00FA7DDF" w:rsidRDefault="003F6A6C" w:rsidP="007D4D18">
            <w:pPr>
              <w:spacing w:after="0" w:line="240" w:lineRule="auto"/>
              <w:jc w:val="center"/>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5A34DE50"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601" w:type="pct"/>
            <w:tcBorders>
              <w:top w:val="single" w:sz="4" w:space="0" w:color="auto"/>
              <w:left w:val="single" w:sz="4" w:space="0" w:color="auto"/>
              <w:bottom w:val="single" w:sz="4" w:space="0" w:color="auto"/>
              <w:right w:val="single" w:sz="4" w:space="0" w:color="auto"/>
            </w:tcBorders>
            <w:vAlign w:val="center"/>
            <w:hideMark/>
          </w:tcPr>
          <w:p w14:paraId="394195C7"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63" w:type="pct"/>
            <w:tcBorders>
              <w:top w:val="single" w:sz="4" w:space="0" w:color="auto"/>
              <w:left w:val="single" w:sz="4" w:space="0" w:color="auto"/>
              <w:bottom w:val="single" w:sz="4" w:space="0" w:color="auto"/>
              <w:right w:val="single" w:sz="4" w:space="0" w:color="auto"/>
            </w:tcBorders>
            <w:vAlign w:val="center"/>
            <w:hideMark/>
          </w:tcPr>
          <w:p w14:paraId="241BD0A8"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440" w:type="pct"/>
            <w:tcBorders>
              <w:top w:val="single" w:sz="4" w:space="0" w:color="auto"/>
              <w:left w:val="single" w:sz="4" w:space="0" w:color="auto"/>
              <w:bottom w:val="single" w:sz="4" w:space="0" w:color="auto"/>
              <w:right w:val="single" w:sz="4" w:space="0" w:color="auto"/>
            </w:tcBorders>
            <w:vAlign w:val="center"/>
            <w:hideMark/>
          </w:tcPr>
          <w:p w14:paraId="5A207CF2"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2B66276F"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r>
      <w:tr w:rsidR="009B2451" w:rsidRPr="00FA7DDF" w14:paraId="453898AE" w14:textId="77777777" w:rsidTr="00B4319E">
        <w:trPr>
          <w:trHeight w:val="480"/>
        </w:trPr>
        <w:tc>
          <w:tcPr>
            <w:tcW w:w="1668" w:type="pct"/>
            <w:gridSpan w:val="3"/>
            <w:tcBorders>
              <w:top w:val="single" w:sz="4" w:space="0" w:color="auto"/>
              <w:left w:val="single" w:sz="4" w:space="0" w:color="auto"/>
              <w:bottom w:val="single" w:sz="4" w:space="0" w:color="auto"/>
              <w:right w:val="single" w:sz="4" w:space="0" w:color="auto"/>
            </w:tcBorders>
            <w:shd w:val="clear" w:color="000000" w:fill="CCFFFF"/>
            <w:vAlign w:val="center"/>
            <w:hideMark/>
          </w:tcPr>
          <w:p w14:paraId="6756FFCC"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 xml:space="preserve">3.1.3. Alte </w:t>
            </w:r>
            <w:proofErr w:type="spellStart"/>
            <w:r w:rsidRPr="00FA7DDF">
              <w:rPr>
                <w:rFonts w:ascii="Trebuchet MS" w:eastAsia="Times New Roman" w:hAnsi="Trebuchet MS" w:cs="Calibri"/>
                <w:color w:val="000000"/>
                <w:sz w:val="20"/>
                <w:szCs w:val="20"/>
                <w:lang w:val="en-US"/>
              </w:rPr>
              <w:t>studii</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specifice</w:t>
            </w:r>
            <w:proofErr w:type="spellEnd"/>
          </w:p>
        </w:tc>
        <w:tc>
          <w:tcPr>
            <w:tcW w:w="544" w:type="pct"/>
            <w:tcBorders>
              <w:top w:val="single" w:sz="4" w:space="0" w:color="auto"/>
              <w:left w:val="single" w:sz="4" w:space="0" w:color="auto"/>
              <w:bottom w:val="single" w:sz="4" w:space="0" w:color="auto"/>
              <w:right w:val="single" w:sz="4" w:space="0" w:color="auto"/>
            </w:tcBorders>
            <w:vAlign w:val="center"/>
            <w:hideMark/>
          </w:tcPr>
          <w:p w14:paraId="0FA01E16" w14:textId="77777777" w:rsidR="003F6A6C" w:rsidRPr="00FA7DDF" w:rsidRDefault="003F6A6C" w:rsidP="007D4D18">
            <w:pPr>
              <w:spacing w:after="0" w:line="240" w:lineRule="auto"/>
              <w:jc w:val="center"/>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0CAEF7D4"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601" w:type="pct"/>
            <w:tcBorders>
              <w:top w:val="single" w:sz="4" w:space="0" w:color="auto"/>
              <w:left w:val="single" w:sz="4" w:space="0" w:color="auto"/>
              <w:bottom w:val="single" w:sz="4" w:space="0" w:color="auto"/>
              <w:right w:val="single" w:sz="4" w:space="0" w:color="auto"/>
            </w:tcBorders>
            <w:vAlign w:val="center"/>
            <w:hideMark/>
          </w:tcPr>
          <w:p w14:paraId="2F663E95"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63" w:type="pct"/>
            <w:tcBorders>
              <w:top w:val="single" w:sz="4" w:space="0" w:color="auto"/>
              <w:left w:val="single" w:sz="4" w:space="0" w:color="auto"/>
              <w:bottom w:val="single" w:sz="4" w:space="0" w:color="auto"/>
              <w:right w:val="single" w:sz="4" w:space="0" w:color="auto"/>
            </w:tcBorders>
            <w:vAlign w:val="center"/>
            <w:hideMark/>
          </w:tcPr>
          <w:p w14:paraId="007BA74F"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440" w:type="pct"/>
            <w:tcBorders>
              <w:top w:val="single" w:sz="4" w:space="0" w:color="auto"/>
              <w:left w:val="single" w:sz="4" w:space="0" w:color="auto"/>
              <w:bottom w:val="single" w:sz="4" w:space="0" w:color="auto"/>
              <w:right w:val="single" w:sz="4" w:space="0" w:color="auto"/>
            </w:tcBorders>
            <w:vAlign w:val="center"/>
            <w:hideMark/>
          </w:tcPr>
          <w:p w14:paraId="22CE38A0"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5C5F0B12"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r>
      <w:tr w:rsidR="009B2451" w:rsidRPr="00FA7DDF" w14:paraId="066B43CA" w14:textId="77777777" w:rsidTr="00B4319E">
        <w:trPr>
          <w:trHeight w:val="330"/>
        </w:trPr>
        <w:tc>
          <w:tcPr>
            <w:tcW w:w="1668" w:type="pct"/>
            <w:gridSpan w:val="3"/>
            <w:tcBorders>
              <w:top w:val="single" w:sz="4" w:space="0" w:color="auto"/>
              <w:left w:val="single" w:sz="4" w:space="0" w:color="auto"/>
              <w:bottom w:val="single" w:sz="4" w:space="0" w:color="auto"/>
              <w:right w:val="single" w:sz="4" w:space="0" w:color="auto"/>
            </w:tcBorders>
            <w:shd w:val="clear" w:color="000000" w:fill="CCFFFF"/>
            <w:vAlign w:val="center"/>
            <w:hideMark/>
          </w:tcPr>
          <w:p w14:paraId="274612FE"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 xml:space="preserve">3.2 </w:t>
            </w:r>
            <w:proofErr w:type="spellStart"/>
            <w:r w:rsidRPr="00FA7DDF">
              <w:rPr>
                <w:rFonts w:ascii="Trebuchet MS" w:eastAsia="Times New Roman" w:hAnsi="Trebuchet MS" w:cs="Calibri"/>
                <w:color w:val="000000"/>
                <w:sz w:val="20"/>
                <w:szCs w:val="20"/>
                <w:lang w:val="en-US"/>
              </w:rPr>
              <w:t>Documentaţii-suport</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şi</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cheltuieli</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pentru</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obţinerea</w:t>
            </w:r>
            <w:proofErr w:type="spellEnd"/>
            <w:r w:rsidRPr="00FA7DDF">
              <w:rPr>
                <w:rFonts w:ascii="Trebuchet MS" w:eastAsia="Times New Roman" w:hAnsi="Trebuchet MS" w:cs="Calibri"/>
                <w:color w:val="000000"/>
                <w:sz w:val="20"/>
                <w:szCs w:val="20"/>
                <w:lang w:val="en-US"/>
              </w:rPr>
              <w:t xml:space="preserve"> de </w:t>
            </w:r>
            <w:proofErr w:type="spellStart"/>
            <w:r w:rsidRPr="00FA7DDF">
              <w:rPr>
                <w:rFonts w:ascii="Trebuchet MS" w:eastAsia="Times New Roman" w:hAnsi="Trebuchet MS" w:cs="Calibri"/>
                <w:color w:val="000000"/>
                <w:sz w:val="20"/>
                <w:szCs w:val="20"/>
                <w:lang w:val="en-US"/>
              </w:rPr>
              <w:t>avize</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acorduri</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şi</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autorizaţii</w:t>
            </w:r>
            <w:proofErr w:type="spellEnd"/>
          </w:p>
        </w:tc>
        <w:tc>
          <w:tcPr>
            <w:tcW w:w="544" w:type="pct"/>
            <w:tcBorders>
              <w:top w:val="single" w:sz="4" w:space="0" w:color="auto"/>
              <w:left w:val="single" w:sz="4" w:space="0" w:color="auto"/>
              <w:bottom w:val="single" w:sz="4" w:space="0" w:color="auto"/>
              <w:right w:val="single" w:sz="4" w:space="0" w:color="auto"/>
            </w:tcBorders>
            <w:vAlign w:val="center"/>
            <w:hideMark/>
          </w:tcPr>
          <w:p w14:paraId="46537490" w14:textId="77777777" w:rsidR="003F6A6C" w:rsidRPr="00FA7DDF" w:rsidRDefault="003F6A6C" w:rsidP="007D4D18">
            <w:pPr>
              <w:spacing w:after="0" w:line="240" w:lineRule="auto"/>
              <w:jc w:val="center"/>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0AAB8D6F"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601" w:type="pct"/>
            <w:tcBorders>
              <w:top w:val="single" w:sz="4" w:space="0" w:color="auto"/>
              <w:left w:val="single" w:sz="4" w:space="0" w:color="auto"/>
              <w:bottom w:val="single" w:sz="4" w:space="0" w:color="auto"/>
              <w:right w:val="single" w:sz="4" w:space="0" w:color="auto"/>
            </w:tcBorders>
            <w:vAlign w:val="center"/>
            <w:hideMark/>
          </w:tcPr>
          <w:p w14:paraId="725D9BFC"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63" w:type="pct"/>
            <w:tcBorders>
              <w:top w:val="single" w:sz="4" w:space="0" w:color="auto"/>
              <w:left w:val="single" w:sz="4" w:space="0" w:color="auto"/>
              <w:bottom w:val="single" w:sz="4" w:space="0" w:color="auto"/>
              <w:right w:val="single" w:sz="4" w:space="0" w:color="auto"/>
            </w:tcBorders>
            <w:vAlign w:val="center"/>
            <w:hideMark/>
          </w:tcPr>
          <w:p w14:paraId="0C360963"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440" w:type="pct"/>
            <w:tcBorders>
              <w:top w:val="single" w:sz="4" w:space="0" w:color="auto"/>
              <w:left w:val="single" w:sz="4" w:space="0" w:color="auto"/>
              <w:bottom w:val="single" w:sz="4" w:space="0" w:color="auto"/>
              <w:right w:val="single" w:sz="4" w:space="0" w:color="auto"/>
            </w:tcBorders>
            <w:vAlign w:val="center"/>
            <w:hideMark/>
          </w:tcPr>
          <w:p w14:paraId="1012D1BE"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3D051108"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r>
      <w:tr w:rsidR="009B2451" w:rsidRPr="00FA7DDF" w14:paraId="11F1ECC8" w14:textId="77777777" w:rsidTr="00B4319E">
        <w:trPr>
          <w:trHeight w:val="330"/>
        </w:trPr>
        <w:tc>
          <w:tcPr>
            <w:tcW w:w="1668" w:type="pct"/>
            <w:gridSpan w:val="3"/>
            <w:tcBorders>
              <w:top w:val="single" w:sz="4" w:space="0" w:color="auto"/>
              <w:left w:val="single" w:sz="4" w:space="0" w:color="auto"/>
              <w:bottom w:val="single" w:sz="4" w:space="0" w:color="auto"/>
              <w:right w:val="single" w:sz="4" w:space="0" w:color="auto"/>
            </w:tcBorders>
            <w:shd w:val="clear" w:color="000000" w:fill="CCFFFF"/>
            <w:vAlign w:val="center"/>
            <w:hideMark/>
          </w:tcPr>
          <w:p w14:paraId="5C1454BA"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 xml:space="preserve">3.3 </w:t>
            </w:r>
            <w:proofErr w:type="spellStart"/>
            <w:r w:rsidRPr="00FA7DDF">
              <w:rPr>
                <w:rFonts w:ascii="Trebuchet MS" w:eastAsia="Times New Roman" w:hAnsi="Trebuchet MS" w:cs="Calibri"/>
                <w:color w:val="000000"/>
                <w:sz w:val="20"/>
                <w:szCs w:val="20"/>
                <w:lang w:val="en-US"/>
              </w:rPr>
              <w:t>Expertizare</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tehnică</w:t>
            </w:r>
            <w:proofErr w:type="spellEnd"/>
          </w:p>
        </w:tc>
        <w:tc>
          <w:tcPr>
            <w:tcW w:w="544" w:type="pct"/>
            <w:tcBorders>
              <w:top w:val="single" w:sz="4" w:space="0" w:color="auto"/>
              <w:left w:val="single" w:sz="4" w:space="0" w:color="auto"/>
              <w:bottom w:val="single" w:sz="4" w:space="0" w:color="auto"/>
              <w:right w:val="single" w:sz="4" w:space="0" w:color="auto"/>
            </w:tcBorders>
            <w:vAlign w:val="center"/>
            <w:hideMark/>
          </w:tcPr>
          <w:p w14:paraId="13035431" w14:textId="77777777" w:rsidR="003F6A6C" w:rsidRPr="00FA7DDF" w:rsidRDefault="003F6A6C" w:rsidP="007D4D18">
            <w:pPr>
              <w:spacing w:after="0" w:line="240" w:lineRule="auto"/>
              <w:jc w:val="center"/>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01C18F81"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601" w:type="pct"/>
            <w:tcBorders>
              <w:top w:val="single" w:sz="4" w:space="0" w:color="auto"/>
              <w:left w:val="single" w:sz="4" w:space="0" w:color="auto"/>
              <w:bottom w:val="single" w:sz="4" w:space="0" w:color="auto"/>
              <w:right w:val="single" w:sz="4" w:space="0" w:color="auto"/>
            </w:tcBorders>
            <w:vAlign w:val="center"/>
            <w:hideMark/>
          </w:tcPr>
          <w:p w14:paraId="79AB0813"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63" w:type="pct"/>
            <w:tcBorders>
              <w:top w:val="single" w:sz="4" w:space="0" w:color="auto"/>
              <w:left w:val="single" w:sz="4" w:space="0" w:color="auto"/>
              <w:bottom w:val="single" w:sz="4" w:space="0" w:color="auto"/>
              <w:right w:val="single" w:sz="4" w:space="0" w:color="auto"/>
            </w:tcBorders>
            <w:vAlign w:val="center"/>
            <w:hideMark/>
          </w:tcPr>
          <w:p w14:paraId="3161B44C"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440" w:type="pct"/>
            <w:tcBorders>
              <w:top w:val="single" w:sz="4" w:space="0" w:color="auto"/>
              <w:left w:val="single" w:sz="4" w:space="0" w:color="auto"/>
              <w:bottom w:val="single" w:sz="4" w:space="0" w:color="auto"/>
              <w:right w:val="single" w:sz="4" w:space="0" w:color="auto"/>
            </w:tcBorders>
            <w:vAlign w:val="center"/>
            <w:hideMark/>
          </w:tcPr>
          <w:p w14:paraId="0C4E87AD"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3BB7B6F0"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r>
      <w:tr w:rsidR="009B2451" w:rsidRPr="00FA7DDF" w14:paraId="706C11E4" w14:textId="77777777" w:rsidTr="00B4319E">
        <w:trPr>
          <w:trHeight w:val="615"/>
        </w:trPr>
        <w:tc>
          <w:tcPr>
            <w:tcW w:w="1668" w:type="pct"/>
            <w:gridSpan w:val="3"/>
            <w:tcBorders>
              <w:top w:val="single" w:sz="4" w:space="0" w:color="auto"/>
              <w:left w:val="single" w:sz="4" w:space="0" w:color="auto"/>
              <w:bottom w:val="single" w:sz="4" w:space="0" w:color="auto"/>
              <w:right w:val="single" w:sz="4" w:space="0" w:color="auto"/>
            </w:tcBorders>
            <w:shd w:val="clear" w:color="000000" w:fill="CCFFFF"/>
            <w:vAlign w:val="center"/>
            <w:hideMark/>
          </w:tcPr>
          <w:p w14:paraId="09157519"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themeColor="text1"/>
                <w:sz w:val="20"/>
                <w:szCs w:val="20"/>
                <w:lang w:val="en-US"/>
              </w:rPr>
              <w:t xml:space="preserve">3.4 </w:t>
            </w:r>
            <w:proofErr w:type="spellStart"/>
            <w:r w:rsidRPr="00FA7DDF">
              <w:rPr>
                <w:rFonts w:ascii="Trebuchet MS" w:eastAsia="Times New Roman" w:hAnsi="Trebuchet MS" w:cs="Calibri"/>
                <w:color w:val="000000" w:themeColor="text1"/>
                <w:sz w:val="20"/>
                <w:szCs w:val="20"/>
                <w:lang w:val="en-US"/>
              </w:rPr>
              <w:t>Certificarea</w:t>
            </w:r>
            <w:proofErr w:type="spellEnd"/>
            <w:r w:rsidRPr="00FA7DDF">
              <w:rPr>
                <w:rFonts w:ascii="Trebuchet MS" w:eastAsia="Times New Roman" w:hAnsi="Trebuchet MS" w:cs="Calibri"/>
                <w:color w:val="000000" w:themeColor="text1"/>
                <w:sz w:val="20"/>
                <w:szCs w:val="20"/>
                <w:lang w:val="en-US"/>
              </w:rPr>
              <w:t xml:space="preserve"> </w:t>
            </w:r>
            <w:proofErr w:type="spellStart"/>
            <w:r w:rsidRPr="00FA7DDF">
              <w:rPr>
                <w:rFonts w:ascii="Trebuchet MS" w:eastAsia="Times New Roman" w:hAnsi="Trebuchet MS" w:cs="Calibri"/>
                <w:color w:val="000000" w:themeColor="text1"/>
                <w:sz w:val="20"/>
                <w:szCs w:val="20"/>
                <w:lang w:val="en-US"/>
              </w:rPr>
              <w:t>performanţei</w:t>
            </w:r>
            <w:proofErr w:type="spellEnd"/>
            <w:r w:rsidRPr="00FA7DDF">
              <w:rPr>
                <w:rFonts w:ascii="Trebuchet MS" w:eastAsia="Times New Roman" w:hAnsi="Trebuchet MS" w:cs="Calibri"/>
                <w:color w:val="000000" w:themeColor="text1"/>
                <w:sz w:val="20"/>
                <w:szCs w:val="20"/>
                <w:lang w:val="en-US"/>
              </w:rPr>
              <w:t xml:space="preserve"> </w:t>
            </w:r>
            <w:proofErr w:type="spellStart"/>
            <w:r w:rsidRPr="00FA7DDF">
              <w:rPr>
                <w:rFonts w:ascii="Trebuchet MS" w:eastAsia="Times New Roman" w:hAnsi="Trebuchet MS" w:cs="Calibri"/>
                <w:color w:val="000000" w:themeColor="text1"/>
                <w:sz w:val="20"/>
                <w:szCs w:val="20"/>
                <w:lang w:val="en-US"/>
              </w:rPr>
              <w:t>energetice</w:t>
            </w:r>
            <w:proofErr w:type="spellEnd"/>
            <w:r w:rsidRPr="00FA7DDF">
              <w:rPr>
                <w:rFonts w:ascii="Trebuchet MS" w:eastAsia="Times New Roman" w:hAnsi="Trebuchet MS" w:cs="Calibri"/>
                <w:color w:val="000000" w:themeColor="text1"/>
                <w:sz w:val="20"/>
                <w:szCs w:val="20"/>
                <w:lang w:val="en-US"/>
              </w:rPr>
              <w:t xml:space="preserve"> </w:t>
            </w:r>
            <w:proofErr w:type="spellStart"/>
            <w:r w:rsidRPr="00FA7DDF">
              <w:rPr>
                <w:rFonts w:ascii="Trebuchet MS" w:eastAsia="Times New Roman" w:hAnsi="Trebuchet MS" w:cs="Calibri"/>
                <w:color w:val="000000" w:themeColor="text1"/>
                <w:sz w:val="20"/>
                <w:szCs w:val="20"/>
                <w:lang w:val="en-US"/>
              </w:rPr>
              <w:t>şi</w:t>
            </w:r>
            <w:proofErr w:type="spellEnd"/>
            <w:r w:rsidRPr="00FA7DDF">
              <w:rPr>
                <w:rFonts w:ascii="Trebuchet MS" w:eastAsia="Times New Roman" w:hAnsi="Trebuchet MS" w:cs="Calibri"/>
                <w:color w:val="000000" w:themeColor="text1"/>
                <w:sz w:val="20"/>
                <w:szCs w:val="20"/>
                <w:lang w:val="en-US"/>
              </w:rPr>
              <w:t xml:space="preserve"> </w:t>
            </w:r>
            <w:proofErr w:type="spellStart"/>
            <w:r w:rsidRPr="00FA7DDF">
              <w:rPr>
                <w:rFonts w:ascii="Trebuchet MS" w:eastAsia="Times New Roman" w:hAnsi="Trebuchet MS" w:cs="Calibri"/>
                <w:color w:val="000000" w:themeColor="text1"/>
                <w:sz w:val="20"/>
                <w:szCs w:val="20"/>
                <w:lang w:val="en-US"/>
              </w:rPr>
              <w:t>auditul</w:t>
            </w:r>
            <w:proofErr w:type="spellEnd"/>
            <w:r w:rsidRPr="00FA7DDF">
              <w:rPr>
                <w:rFonts w:ascii="Trebuchet MS" w:eastAsia="Times New Roman" w:hAnsi="Trebuchet MS" w:cs="Calibri"/>
                <w:color w:val="000000" w:themeColor="text1"/>
                <w:sz w:val="20"/>
                <w:szCs w:val="20"/>
                <w:lang w:val="en-US"/>
              </w:rPr>
              <w:t xml:space="preserve"> energetic al </w:t>
            </w:r>
            <w:proofErr w:type="spellStart"/>
            <w:r w:rsidRPr="00FA7DDF">
              <w:rPr>
                <w:rFonts w:ascii="Trebuchet MS" w:eastAsia="Times New Roman" w:hAnsi="Trebuchet MS" w:cs="Calibri"/>
                <w:color w:val="000000" w:themeColor="text1"/>
                <w:sz w:val="20"/>
                <w:szCs w:val="20"/>
                <w:lang w:val="en-US"/>
              </w:rPr>
              <w:t>clădirilor</w:t>
            </w:r>
            <w:proofErr w:type="spellEnd"/>
          </w:p>
        </w:tc>
        <w:tc>
          <w:tcPr>
            <w:tcW w:w="544" w:type="pct"/>
            <w:tcBorders>
              <w:top w:val="single" w:sz="4" w:space="0" w:color="auto"/>
              <w:left w:val="single" w:sz="4" w:space="0" w:color="auto"/>
              <w:bottom w:val="single" w:sz="4" w:space="0" w:color="auto"/>
              <w:right w:val="single" w:sz="4" w:space="0" w:color="auto"/>
            </w:tcBorders>
            <w:shd w:val="clear" w:color="000000" w:fill="008080"/>
            <w:vAlign w:val="center"/>
            <w:hideMark/>
          </w:tcPr>
          <w:p w14:paraId="1739FBA7" w14:textId="77777777" w:rsidR="003F6A6C" w:rsidRPr="00FA7DDF" w:rsidRDefault="003F6A6C" w:rsidP="007D4D18">
            <w:pPr>
              <w:spacing w:after="0" w:line="240" w:lineRule="auto"/>
              <w:jc w:val="center"/>
              <w:rPr>
                <w:rFonts w:ascii="Trebuchet MS" w:eastAsia="Times New Roman" w:hAnsi="Trebuchet MS" w:cs="Calibri"/>
                <w:color w:val="000000"/>
                <w:sz w:val="20"/>
                <w:szCs w:val="20"/>
                <w:lang w:val="en-US"/>
              </w:rPr>
            </w:pPr>
          </w:p>
        </w:tc>
        <w:tc>
          <w:tcPr>
            <w:tcW w:w="592" w:type="pct"/>
            <w:tcBorders>
              <w:top w:val="single" w:sz="4" w:space="0" w:color="auto"/>
              <w:left w:val="single" w:sz="4" w:space="0" w:color="auto"/>
              <w:bottom w:val="single" w:sz="4" w:space="0" w:color="auto"/>
              <w:right w:val="single" w:sz="4" w:space="0" w:color="auto"/>
            </w:tcBorders>
            <w:vAlign w:val="center"/>
            <w:hideMark/>
          </w:tcPr>
          <w:p w14:paraId="2677F8A8"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601" w:type="pct"/>
            <w:tcBorders>
              <w:top w:val="single" w:sz="4" w:space="0" w:color="auto"/>
              <w:left w:val="single" w:sz="4" w:space="0" w:color="auto"/>
              <w:bottom w:val="single" w:sz="4" w:space="0" w:color="auto"/>
              <w:right w:val="single" w:sz="4" w:space="0" w:color="auto"/>
            </w:tcBorders>
            <w:shd w:val="clear" w:color="000000" w:fill="008080"/>
            <w:vAlign w:val="center"/>
            <w:hideMark/>
          </w:tcPr>
          <w:p w14:paraId="638B0757" w14:textId="77777777" w:rsidR="003F6A6C" w:rsidRPr="00FA7DDF" w:rsidRDefault="003F6A6C" w:rsidP="007D4D18">
            <w:pPr>
              <w:spacing w:after="0" w:line="240" w:lineRule="auto"/>
              <w:jc w:val="center"/>
              <w:rPr>
                <w:rFonts w:ascii="Trebuchet MS" w:eastAsia="Times New Roman" w:hAnsi="Trebuchet MS"/>
                <w:sz w:val="20"/>
                <w:szCs w:val="20"/>
                <w:lang w:val="en-US"/>
              </w:rPr>
            </w:pPr>
          </w:p>
        </w:tc>
        <w:tc>
          <w:tcPr>
            <w:tcW w:w="563" w:type="pct"/>
            <w:tcBorders>
              <w:top w:val="single" w:sz="4" w:space="0" w:color="auto"/>
              <w:left w:val="single" w:sz="4" w:space="0" w:color="auto"/>
              <w:bottom w:val="single" w:sz="4" w:space="0" w:color="auto"/>
              <w:right w:val="single" w:sz="4" w:space="0" w:color="auto"/>
            </w:tcBorders>
            <w:vAlign w:val="center"/>
            <w:hideMark/>
          </w:tcPr>
          <w:p w14:paraId="67A58B4A"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440" w:type="pct"/>
            <w:tcBorders>
              <w:top w:val="single" w:sz="4" w:space="0" w:color="auto"/>
              <w:left w:val="single" w:sz="4" w:space="0" w:color="auto"/>
              <w:bottom w:val="single" w:sz="4" w:space="0" w:color="auto"/>
              <w:right w:val="single" w:sz="4" w:space="0" w:color="auto"/>
            </w:tcBorders>
            <w:shd w:val="clear" w:color="000000" w:fill="008080"/>
            <w:vAlign w:val="center"/>
            <w:hideMark/>
          </w:tcPr>
          <w:p w14:paraId="54DD8B4B" w14:textId="77777777" w:rsidR="003F6A6C" w:rsidRPr="00FA7DDF" w:rsidRDefault="003F6A6C" w:rsidP="007D4D18">
            <w:pPr>
              <w:spacing w:after="0" w:line="240" w:lineRule="auto"/>
              <w:jc w:val="center"/>
              <w:rPr>
                <w:rFonts w:ascii="Trebuchet MS" w:eastAsia="Times New Roman" w:hAnsi="Trebuchet MS"/>
                <w:sz w:val="20"/>
                <w:szCs w:val="20"/>
                <w:lang w:val="en-US"/>
              </w:rPr>
            </w:pPr>
          </w:p>
        </w:tc>
        <w:tc>
          <w:tcPr>
            <w:tcW w:w="592" w:type="pct"/>
            <w:tcBorders>
              <w:top w:val="single" w:sz="4" w:space="0" w:color="auto"/>
              <w:left w:val="single" w:sz="4" w:space="0" w:color="auto"/>
              <w:bottom w:val="single" w:sz="4" w:space="0" w:color="auto"/>
              <w:right w:val="single" w:sz="4" w:space="0" w:color="auto"/>
            </w:tcBorders>
            <w:vAlign w:val="center"/>
            <w:hideMark/>
          </w:tcPr>
          <w:p w14:paraId="5235AE49"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r>
      <w:tr w:rsidR="009B2451" w:rsidRPr="00FA7DDF" w14:paraId="17EB8CAD" w14:textId="77777777" w:rsidTr="0083145E">
        <w:trPr>
          <w:trHeight w:val="330"/>
        </w:trPr>
        <w:tc>
          <w:tcPr>
            <w:tcW w:w="246" w:type="pct"/>
            <w:tcBorders>
              <w:top w:val="nil"/>
              <w:left w:val="single" w:sz="4" w:space="0" w:color="auto"/>
              <w:bottom w:val="nil"/>
              <w:right w:val="nil"/>
            </w:tcBorders>
            <w:shd w:val="clear" w:color="000000" w:fill="CCFFFF"/>
            <w:vAlign w:val="center"/>
            <w:hideMark/>
          </w:tcPr>
          <w:p w14:paraId="7CF73CD4"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3.5</w:t>
            </w:r>
          </w:p>
        </w:tc>
        <w:tc>
          <w:tcPr>
            <w:tcW w:w="564" w:type="pct"/>
            <w:tcBorders>
              <w:top w:val="single" w:sz="4" w:space="0" w:color="auto"/>
              <w:left w:val="nil"/>
              <w:bottom w:val="nil"/>
              <w:right w:val="nil"/>
            </w:tcBorders>
            <w:shd w:val="clear" w:color="000000" w:fill="CCFFFF"/>
            <w:vAlign w:val="center"/>
            <w:hideMark/>
          </w:tcPr>
          <w:p w14:paraId="33E58B86"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proofErr w:type="spellStart"/>
            <w:r w:rsidRPr="00FA7DDF">
              <w:rPr>
                <w:rFonts w:ascii="Trebuchet MS" w:eastAsia="Times New Roman" w:hAnsi="Trebuchet MS" w:cs="Calibri"/>
                <w:color w:val="000000"/>
                <w:sz w:val="20"/>
                <w:szCs w:val="20"/>
                <w:lang w:val="en-US"/>
              </w:rPr>
              <w:t>Proiectare</w:t>
            </w:r>
            <w:proofErr w:type="spellEnd"/>
          </w:p>
        </w:tc>
        <w:tc>
          <w:tcPr>
            <w:tcW w:w="859" w:type="pct"/>
            <w:tcBorders>
              <w:top w:val="nil"/>
              <w:left w:val="nil"/>
              <w:bottom w:val="nil"/>
              <w:right w:val="nil"/>
            </w:tcBorders>
            <w:shd w:val="clear" w:color="000000" w:fill="CCFFFF"/>
            <w:vAlign w:val="center"/>
            <w:hideMark/>
          </w:tcPr>
          <w:p w14:paraId="08266CEC"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p>
        </w:tc>
        <w:tc>
          <w:tcPr>
            <w:tcW w:w="544" w:type="pct"/>
            <w:tcBorders>
              <w:top w:val="single" w:sz="4" w:space="0" w:color="auto"/>
              <w:left w:val="single" w:sz="4" w:space="0" w:color="auto"/>
              <w:bottom w:val="single" w:sz="4" w:space="0" w:color="auto"/>
              <w:right w:val="single" w:sz="4" w:space="0" w:color="auto"/>
            </w:tcBorders>
            <w:vAlign w:val="center"/>
            <w:hideMark/>
          </w:tcPr>
          <w:p w14:paraId="452D5A06"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77E36C2C"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601" w:type="pct"/>
            <w:tcBorders>
              <w:top w:val="single" w:sz="4" w:space="0" w:color="auto"/>
              <w:left w:val="single" w:sz="4" w:space="0" w:color="auto"/>
              <w:bottom w:val="single" w:sz="4" w:space="0" w:color="auto"/>
              <w:right w:val="single" w:sz="4" w:space="0" w:color="auto"/>
            </w:tcBorders>
            <w:vAlign w:val="center"/>
            <w:hideMark/>
          </w:tcPr>
          <w:p w14:paraId="6AB9C593"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63" w:type="pct"/>
            <w:tcBorders>
              <w:top w:val="single" w:sz="4" w:space="0" w:color="auto"/>
              <w:left w:val="single" w:sz="4" w:space="0" w:color="auto"/>
              <w:bottom w:val="single" w:sz="4" w:space="0" w:color="auto"/>
              <w:right w:val="single" w:sz="4" w:space="0" w:color="auto"/>
            </w:tcBorders>
            <w:vAlign w:val="center"/>
            <w:hideMark/>
          </w:tcPr>
          <w:p w14:paraId="73DD8053"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440" w:type="pct"/>
            <w:tcBorders>
              <w:top w:val="single" w:sz="4" w:space="0" w:color="auto"/>
              <w:left w:val="single" w:sz="4" w:space="0" w:color="auto"/>
              <w:bottom w:val="single" w:sz="4" w:space="0" w:color="auto"/>
              <w:right w:val="single" w:sz="4" w:space="0" w:color="auto"/>
            </w:tcBorders>
            <w:vAlign w:val="center"/>
            <w:hideMark/>
          </w:tcPr>
          <w:p w14:paraId="1390EDE3"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3A02C926"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r>
      <w:tr w:rsidR="009B2451" w:rsidRPr="00FA7DDF" w14:paraId="62A3CACC" w14:textId="77777777" w:rsidTr="00B4319E">
        <w:trPr>
          <w:trHeight w:val="480"/>
        </w:trPr>
        <w:tc>
          <w:tcPr>
            <w:tcW w:w="1668" w:type="pct"/>
            <w:gridSpan w:val="3"/>
            <w:tcBorders>
              <w:top w:val="single" w:sz="4" w:space="0" w:color="auto"/>
              <w:left w:val="single" w:sz="4" w:space="0" w:color="auto"/>
              <w:bottom w:val="single" w:sz="4" w:space="0" w:color="auto"/>
              <w:right w:val="single" w:sz="4" w:space="0" w:color="auto"/>
            </w:tcBorders>
            <w:shd w:val="clear" w:color="000000" w:fill="CCFFFF"/>
            <w:vAlign w:val="center"/>
            <w:hideMark/>
          </w:tcPr>
          <w:p w14:paraId="42808278"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 xml:space="preserve">3.5.1. </w:t>
            </w:r>
            <w:proofErr w:type="spellStart"/>
            <w:r w:rsidRPr="00FA7DDF">
              <w:rPr>
                <w:rFonts w:ascii="Trebuchet MS" w:eastAsia="Times New Roman" w:hAnsi="Trebuchet MS" w:cs="Calibri"/>
                <w:color w:val="000000"/>
                <w:sz w:val="20"/>
                <w:szCs w:val="20"/>
                <w:lang w:val="en-US"/>
              </w:rPr>
              <w:t>Temă</w:t>
            </w:r>
            <w:proofErr w:type="spellEnd"/>
            <w:r w:rsidRPr="00FA7DDF">
              <w:rPr>
                <w:rFonts w:ascii="Trebuchet MS" w:eastAsia="Times New Roman" w:hAnsi="Trebuchet MS" w:cs="Calibri"/>
                <w:color w:val="000000"/>
                <w:sz w:val="20"/>
                <w:szCs w:val="20"/>
                <w:lang w:val="en-US"/>
              </w:rPr>
              <w:t xml:space="preserve"> de </w:t>
            </w:r>
            <w:proofErr w:type="spellStart"/>
            <w:r w:rsidRPr="00FA7DDF">
              <w:rPr>
                <w:rFonts w:ascii="Trebuchet MS" w:eastAsia="Times New Roman" w:hAnsi="Trebuchet MS" w:cs="Calibri"/>
                <w:color w:val="000000"/>
                <w:sz w:val="20"/>
                <w:szCs w:val="20"/>
                <w:lang w:val="en-US"/>
              </w:rPr>
              <w:t>proiectare</w:t>
            </w:r>
            <w:proofErr w:type="spellEnd"/>
          </w:p>
        </w:tc>
        <w:tc>
          <w:tcPr>
            <w:tcW w:w="544" w:type="pct"/>
            <w:tcBorders>
              <w:top w:val="single" w:sz="4" w:space="0" w:color="auto"/>
              <w:left w:val="single" w:sz="4" w:space="0" w:color="auto"/>
              <w:bottom w:val="single" w:sz="4" w:space="0" w:color="auto"/>
              <w:right w:val="single" w:sz="4" w:space="0" w:color="auto"/>
            </w:tcBorders>
            <w:vAlign w:val="center"/>
            <w:hideMark/>
          </w:tcPr>
          <w:p w14:paraId="571A0338" w14:textId="77777777" w:rsidR="003F6A6C" w:rsidRPr="00FA7DDF" w:rsidRDefault="003F6A6C" w:rsidP="007D4D18">
            <w:pPr>
              <w:spacing w:after="0" w:line="240" w:lineRule="auto"/>
              <w:jc w:val="center"/>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1BFA5C14"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601" w:type="pct"/>
            <w:tcBorders>
              <w:top w:val="single" w:sz="4" w:space="0" w:color="auto"/>
              <w:left w:val="single" w:sz="4" w:space="0" w:color="auto"/>
              <w:bottom w:val="single" w:sz="4" w:space="0" w:color="auto"/>
              <w:right w:val="single" w:sz="4" w:space="0" w:color="auto"/>
            </w:tcBorders>
            <w:vAlign w:val="center"/>
            <w:hideMark/>
          </w:tcPr>
          <w:p w14:paraId="6EAB31D8"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63" w:type="pct"/>
            <w:tcBorders>
              <w:top w:val="single" w:sz="4" w:space="0" w:color="auto"/>
              <w:left w:val="single" w:sz="4" w:space="0" w:color="auto"/>
              <w:bottom w:val="single" w:sz="4" w:space="0" w:color="auto"/>
              <w:right w:val="single" w:sz="4" w:space="0" w:color="auto"/>
            </w:tcBorders>
            <w:vAlign w:val="center"/>
            <w:hideMark/>
          </w:tcPr>
          <w:p w14:paraId="38A42FB8"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440" w:type="pct"/>
            <w:tcBorders>
              <w:top w:val="single" w:sz="4" w:space="0" w:color="auto"/>
              <w:left w:val="single" w:sz="4" w:space="0" w:color="auto"/>
              <w:bottom w:val="single" w:sz="4" w:space="0" w:color="auto"/>
              <w:right w:val="single" w:sz="4" w:space="0" w:color="auto"/>
            </w:tcBorders>
            <w:vAlign w:val="center"/>
            <w:hideMark/>
          </w:tcPr>
          <w:p w14:paraId="0DC77040"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372A08E3"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r>
      <w:tr w:rsidR="009B2451" w:rsidRPr="00FA7DDF" w14:paraId="3F402759" w14:textId="77777777" w:rsidTr="00B4319E">
        <w:trPr>
          <w:trHeight w:val="330"/>
        </w:trPr>
        <w:tc>
          <w:tcPr>
            <w:tcW w:w="1668" w:type="pct"/>
            <w:gridSpan w:val="3"/>
            <w:tcBorders>
              <w:top w:val="single" w:sz="4" w:space="0" w:color="auto"/>
              <w:left w:val="single" w:sz="4" w:space="0" w:color="auto"/>
              <w:bottom w:val="single" w:sz="4" w:space="0" w:color="auto"/>
              <w:right w:val="single" w:sz="4" w:space="0" w:color="auto"/>
            </w:tcBorders>
            <w:shd w:val="clear" w:color="000000" w:fill="CCFFFF"/>
            <w:vAlign w:val="center"/>
            <w:hideMark/>
          </w:tcPr>
          <w:p w14:paraId="40A7E840"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 xml:space="preserve">3.5.2. </w:t>
            </w:r>
            <w:proofErr w:type="spellStart"/>
            <w:r w:rsidRPr="00FA7DDF">
              <w:rPr>
                <w:rFonts w:ascii="Trebuchet MS" w:eastAsia="Times New Roman" w:hAnsi="Trebuchet MS" w:cs="Calibri"/>
                <w:color w:val="000000"/>
                <w:sz w:val="20"/>
                <w:szCs w:val="20"/>
                <w:lang w:val="en-US"/>
              </w:rPr>
              <w:t>Studiu</w:t>
            </w:r>
            <w:proofErr w:type="spellEnd"/>
            <w:r w:rsidRPr="00FA7DDF">
              <w:rPr>
                <w:rFonts w:ascii="Trebuchet MS" w:eastAsia="Times New Roman" w:hAnsi="Trebuchet MS" w:cs="Calibri"/>
                <w:color w:val="000000"/>
                <w:sz w:val="20"/>
                <w:szCs w:val="20"/>
                <w:lang w:val="en-US"/>
              </w:rPr>
              <w:t xml:space="preserve"> de </w:t>
            </w:r>
            <w:proofErr w:type="spellStart"/>
            <w:r w:rsidRPr="00FA7DDF">
              <w:rPr>
                <w:rFonts w:ascii="Trebuchet MS" w:eastAsia="Times New Roman" w:hAnsi="Trebuchet MS" w:cs="Calibri"/>
                <w:color w:val="000000"/>
                <w:sz w:val="20"/>
                <w:szCs w:val="20"/>
                <w:lang w:val="en-US"/>
              </w:rPr>
              <w:t>prefezabilitate</w:t>
            </w:r>
            <w:proofErr w:type="spellEnd"/>
          </w:p>
        </w:tc>
        <w:tc>
          <w:tcPr>
            <w:tcW w:w="544" w:type="pct"/>
            <w:tcBorders>
              <w:top w:val="single" w:sz="4" w:space="0" w:color="auto"/>
              <w:left w:val="single" w:sz="4" w:space="0" w:color="auto"/>
              <w:bottom w:val="single" w:sz="4" w:space="0" w:color="auto"/>
              <w:right w:val="single" w:sz="4" w:space="0" w:color="auto"/>
            </w:tcBorders>
            <w:vAlign w:val="center"/>
            <w:hideMark/>
          </w:tcPr>
          <w:p w14:paraId="0485A78F" w14:textId="77777777" w:rsidR="003F6A6C" w:rsidRPr="00FA7DDF" w:rsidRDefault="003F6A6C" w:rsidP="007D4D18">
            <w:pPr>
              <w:spacing w:after="0" w:line="240" w:lineRule="auto"/>
              <w:jc w:val="center"/>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1679D74B"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601" w:type="pct"/>
            <w:tcBorders>
              <w:top w:val="single" w:sz="4" w:space="0" w:color="auto"/>
              <w:left w:val="single" w:sz="4" w:space="0" w:color="auto"/>
              <w:bottom w:val="single" w:sz="4" w:space="0" w:color="auto"/>
              <w:right w:val="single" w:sz="4" w:space="0" w:color="auto"/>
            </w:tcBorders>
            <w:vAlign w:val="center"/>
            <w:hideMark/>
          </w:tcPr>
          <w:p w14:paraId="5B451084"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63" w:type="pct"/>
            <w:tcBorders>
              <w:top w:val="single" w:sz="4" w:space="0" w:color="auto"/>
              <w:left w:val="single" w:sz="4" w:space="0" w:color="auto"/>
              <w:bottom w:val="single" w:sz="4" w:space="0" w:color="auto"/>
              <w:right w:val="single" w:sz="4" w:space="0" w:color="auto"/>
            </w:tcBorders>
            <w:vAlign w:val="center"/>
            <w:hideMark/>
          </w:tcPr>
          <w:p w14:paraId="0397819B"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440" w:type="pct"/>
            <w:tcBorders>
              <w:top w:val="single" w:sz="4" w:space="0" w:color="auto"/>
              <w:left w:val="single" w:sz="4" w:space="0" w:color="auto"/>
              <w:bottom w:val="single" w:sz="4" w:space="0" w:color="auto"/>
              <w:right w:val="single" w:sz="4" w:space="0" w:color="auto"/>
            </w:tcBorders>
            <w:vAlign w:val="center"/>
            <w:hideMark/>
          </w:tcPr>
          <w:p w14:paraId="6653CF21"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383E0B31"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r>
      <w:tr w:rsidR="009B2451" w:rsidRPr="00FA7DDF" w14:paraId="56786CA2" w14:textId="77777777" w:rsidTr="00B4319E">
        <w:trPr>
          <w:trHeight w:val="330"/>
        </w:trPr>
        <w:tc>
          <w:tcPr>
            <w:tcW w:w="1668" w:type="pct"/>
            <w:gridSpan w:val="3"/>
            <w:tcBorders>
              <w:top w:val="single" w:sz="4" w:space="0" w:color="auto"/>
              <w:left w:val="single" w:sz="4" w:space="0" w:color="auto"/>
              <w:bottom w:val="single" w:sz="4" w:space="0" w:color="auto"/>
              <w:right w:val="single" w:sz="4" w:space="0" w:color="auto"/>
            </w:tcBorders>
            <w:shd w:val="clear" w:color="000000" w:fill="CCFFFF"/>
            <w:vAlign w:val="center"/>
            <w:hideMark/>
          </w:tcPr>
          <w:p w14:paraId="1B32654A" w14:textId="6FE859D8" w:rsidR="003F6A6C" w:rsidRPr="00FA7DDF" w:rsidRDefault="003F6A6C" w:rsidP="007D4D18">
            <w:pPr>
              <w:spacing w:after="0" w:line="240" w:lineRule="auto"/>
              <w:rPr>
                <w:rFonts w:ascii="Trebuchet MS" w:eastAsia="Times New Roman" w:hAnsi="Trebuchet MS" w:cs="Calibri"/>
                <w:color w:val="000000"/>
                <w:sz w:val="20"/>
                <w:szCs w:val="20"/>
                <w:lang w:val="en-US"/>
              </w:rPr>
            </w:pPr>
            <w:bookmarkStart w:id="6" w:name="Sheet1!A28"/>
            <w:r w:rsidRPr="00FA7DDF">
              <w:rPr>
                <w:rFonts w:ascii="Trebuchet MS" w:eastAsia="Times New Roman" w:hAnsi="Trebuchet MS" w:cs="Calibri"/>
                <w:color w:val="000000"/>
                <w:sz w:val="20"/>
                <w:szCs w:val="20"/>
                <w:lang w:val="en-US"/>
              </w:rPr>
              <w:t xml:space="preserve">3.5.3. </w:t>
            </w:r>
            <w:proofErr w:type="spellStart"/>
            <w:r w:rsidRPr="00FA7DDF">
              <w:rPr>
                <w:rFonts w:ascii="Trebuchet MS" w:eastAsia="Times New Roman" w:hAnsi="Trebuchet MS" w:cs="Calibri"/>
                <w:color w:val="000000"/>
                <w:sz w:val="20"/>
                <w:szCs w:val="20"/>
                <w:lang w:val="en-US"/>
              </w:rPr>
              <w:t>Studiu</w:t>
            </w:r>
            <w:proofErr w:type="spellEnd"/>
            <w:r w:rsidRPr="00FA7DDF">
              <w:rPr>
                <w:rFonts w:ascii="Trebuchet MS" w:eastAsia="Times New Roman" w:hAnsi="Trebuchet MS" w:cs="Calibri"/>
                <w:color w:val="000000"/>
                <w:sz w:val="20"/>
                <w:szCs w:val="20"/>
                <w:lang w:val="en-US"/>
              </w:rPr>
              <w:t xml:space="preserve"> de </w:t>
            </w:r>
            <w:proofErr w:type="spellStart"/>
            <w:r w:rsidRPr="00FA7DDF">
              <w:rPr>
                <w:rFonts w:ascii="Trebuchet MS" w:eastAsia="Times New Roman" w:hAnsi="Trebuchet MS" w:cs="Calibri"/>
                <w:color w:val="000000"/>
                <w:sz w:val="20"/>
                <w:szCs w:val="20"/>
                <w:lang w:val="en-US"/>
              </w:rPr>
              <w:t>fezabilitate</w:t>
            </w:r>
            <w:proofErr w:type="spellEnd"/>
            <w:r w:rsidRPr="00FA7DDF">
              <w:rPr>
                <w:rFonts w:ascii="Trebuchet MS" w:eastAsia="Times New Roman" w:hAnsi="Trebuchet MS" w:cs="Calibri"/>
                <w:color w:val="000000"/>
                <w:sz w:val="20"/>
                <w:szCs w:val="20"/>
                <w:lang w:val="en-US"/>
              </w:rPr>
              <w:t>/</w:t>
            </w:r>
            <w:proofErr w:type="spellStart"/>
            <w:r w:rsidRPr="00FA7DDF">
              <w:rPr>
                <w:rFonts w:ascii="Trebuchet MS" w:eastAsia="Times New Roman" w:hAnsi="Trebuchet MS" w:cs="Calibri"/>
                <w:color w:val="000000"/>
                <w:sz w:val="20"/>
                <w:szCs w:val="20"/>
                <w:lang w:val="en-US"/>
              </w:rPr>
              <w:t>documentaţie</w:t>
            </w:r>
            <w:proofErr w:type="spellEnd"/>
            <w:r w:rsidRPr="00FA7DDF">
              <w:rPr>
                <w:rFonts w:ascii="Trebuchet MS" w:eastAsia="Times New Roman" w:hAnsi="Trebuchet MS" w:cs="Calibri"/>
                <w:color w:val="000000"/>
                <w:sz w:val="20"/>
                <w:szCs w:val="20"/>
                <w:lang w:val="en-US"/>
              </w:rPr>
              <w:t xml:space="preserve"> de </w:t>
            </w:r>
            <w:proofErr w:type="spellStart"/>
            <w:r w:rsidRPr="00FA7DDF">
              <w:rPr>
                <w:rFonts w:ascii="Trebuchet MS" w:eastAsia="Times New Roman" w:hAnsi="Trebuchet MS" w:cs="Calibri"/>
                <w:color w:val="000000"/>
                <w:sz w:val="20"/>
                <w:szCs w:val="20"/>
                <w:lang w:val="en-US"/>
              </w:rPr>
              <w:t>avizare</w:t>
            </w:r>
            <w:bookmarkEnd w:id="6"/>
            <w:proofErr w:type="spellEnd"/>
            <w:r w:rsidRPr="00FA7DDF">
              <w:rPr>
                <w:rFonts w:ascii="Trebuchet MS" w:eastAsia="Times New Roman" w:hAnsi="Trebuchet MS" w:cs="Calibri"/>
                <w:color w:val="000000"/>
                <w:sz w:val="20"/>
                <w:szCs w:val="20"/>
                <w:lang w:val="en-US"/>
              </w:rPr>
              <w:t xml:space="preserve"> a </w:t>
            </w:r>
            <w:proofErr w:type="spellStart"/>
            <w:r w:rsidRPr="00FA7DDF">
              <w:rPr>
                <w:rFonts w:ascii="Trebuchet MS" w:eastAsia="Times New Roman" w:hAnsi="Trebuchet MS" w:cs="Calibri"/>
                <w:color w:val="000000"/>
                <w:sz w:val="20"/>
                <w:szCs w:val="20"/>
                <w:lang w:val="en-US"/>
              </w:rPr>
              <w:t>lucrarilor</w:t>
            </w:r>
            <w:proofErr w:type="spellEnd"/>
            <w:r w:rsidRPr="00FA7DDF">
              <w:rPr>
                <w:rFonts w:ascii="Trebuchet MS" w:eastAsia="Times New Roman" w:hAnsi="Trebuchet MS" w:cs="Calibri"/>
                <w:color w:val="000000"/>
                <w:sz w:val="20"/>
                <w:szCs w:val="20"/>
                <w:lang w:val="en-US"/>
              </w:rPr>
              <w:t xml:space="preserve"> de </w:t>
            </w:r>
            <w:proofErr w:type="spellStart"/>
            <w:r w:rsidRPr="00FA7DDF">
              <w:rPr>
                <w:rFonts w:ascii="Trebuchet MS" w:eastAsia="Times New Roman" w:hAnsi="Trebuchet MS" w:cs="Calibri"/>
                <w:color w:val="000000"/>
                <w:sz w:val="20"/>
                <w:szCs w:val="20"/>
                <w:lang w:val="en-US"/>
              </w:rPr>
              <w:t>interventii</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si</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deviz</w:t>
            </w:r>
            <w:proofErr w:type="spellEnd"/>
            <w:r w:rsidRPr="00FA7DDF">
              <w:rPr>
                <w:rFonts w:ascii="Trebuchet MS" w:eastAsia="Times New Roman" w:hAnsi="Trebuchet MS" w:cs="Calibri"/>
                <w:color w:val="000000"/>
                <w:sz w:val="20"/>
                <w:szCs w:val="20"/>
                <w:lang w:val="en-US"/>
              </w:rPr>
              <w:t xml:space="preserve"> general</w:t>
            </w:r>
          </w:p>
        </w:tc>
        <w:tc>
          <w:tcPr>
            <w:tcW w:w="544" w:type="pct"/>
            <w:tcBorders>
              <w:top w:val="single" w:sz="4" w:space="0" w:color="auto"/>
              <w:left w:val="single" w:sz="4" w:space="0" w:color="auto"/>
              <w:bottom w:val="single" w:sz="4" w:space="0" w:color="auto"/>
              <w:right w:val="single" w:sz="4" w:space="0" w:color="auto"/>
            </w:tcBorders>
            <w:vAlign w:val="center"/>
            <w:hideMark/>
          </w:tcPr>
          <w:p w14:paraId="77648732" w14:textId="77777777" w:rsidR="003F6A6C" w:rsidRPr="00FA7DDF" w:rsidRDefault="003F6A6C" w:rsidP="007D4D18">
            <w:pPr>
              <w:spacing w:after="0" w:line="240" w:lineRule="auto"/>
              <w:jc w:val="center"/>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66A375A8"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601" w:type="pct"/>
            <w:tcBorders>
              <w:top w:val="single" w:sz="4" w:space="0" w:color="auto"/>
              <w:left w:val="single" w:sz="4" w:space="0" w:color="auto"/>
              <w:bottom w:val="single" w:sz="4" w:space="0" w:color="auto"/>
              <w:right w:val="single" w:sz="4" w:space="0" w:color="auto"/>
            </w:tcBorders>
            <w:vAlign w:val="center"/>
            <w:hideMark/>
          </w:tcPr>
          <w:p w14:paraId="27E5AED6"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63" w:type="pct"/>
            <w:tcBorders>
              <w:top w:val="single" w:sz="4" w:space="0" w:color="auto"/>
              <w:left w:val="single" w:sz="4" w:space="0" w:color="auto"/>
              <w:bottom w:val="single" w:sz="4" w:space="0" w:color="auto"/>
              <w:right w:val="single" w:sz="4" w:space="0" w:color="auto"/>
            </w:tcBorders>
            <w:vAlign w:val="center"/>
            <w:hideMark/>
          </w:tcPr>
          <w:p w14:paraId="3171046F"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440" w:type="pct"/>
            <w:tcBorders>
              <w:top w:val="single" w:sz="4" w:space="0" w:color="auto"/>
              <w:left w:val="single" w:sz="4" w:space="0" w:color="auto"/>
              <w:bottom w:val="single" w:sz="4" w:space="0" w:color="auto"/>
              <w:right w:val="single" w:sz="4" w:space="0" w:color="auto"/>
            </w:tcBorders>
            <w:vAlign w:val="center"/>
            <w:hideMark/>
          </w:tcPr>
          <w:p w14:paraId="57C3F51B"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139F0466"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r>
      <w:tr w:rsidR="009B2451" w:rsidRPr="00FA7DDF" w14:paraId="13259C79" w14:textId="77777777" w:rsidTr="00B4319E">
        <w:trPr>
          <w:trHeight w:val="751"/>
        </w:trPr>
        <w:tc>
          <w:tcPr>
            <w:tcW w:w="1668" w:type="pct"/>
            <w:gridSpan w:val="3"/>
            <w:tcBorders>
              <w:top w:val="single" w:sz="4" w:space="0" w:color="auto"/>
              <w:left w:val="single" w:sz="4" w:space="0" w:color="auto"/>
              <w:bottom w:val="single" w:sz="4" w:space="0" w:color="auto"/>
              <w:right w:val="single" w:sz="4" w:space="0" w:color="auto"/>
            </w:tcBorders>
            <w:shd w:val="clear" w:color="000000" w:fill="CCFFFF"/>
            <w:vAlign w:val="center"/>
            <w:hideMark/>
          </w:tcPr>
          <w:p w14:paraId="64EC69CD"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 xml:space="preserve">3.5.4.   </w:t>
            </w:r>
            <w:proofErr w:type="spellStart"/>
            <w:r w:rsidRPr="00FA7DDF">
              <w:rPr>
                <w:rFonts w:ascii="Trebuchet MS" w:eastAsia="Times New Roman" w:hAnsi="Trebuchet MS" w:cs="Calibri"/>
                <w:color w:val="000000"/>
                <w:sz w:val="20"/>
                <w:szCs w:val="20"/>
                <w:lang w:val="en-US"/>
              </w:rPr>
              <w:t>Documentatiile</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tehnice</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necesare</w:t>
            </w:r>
            <w:proofErr w:type="spellEnd"/>
            <w:r w:rsidRPr="00FA7DDF">
              <w:rPr>
                <w:rFonts w:ascii="Trebuchet MS" w:eastAsia="Times New Roman" w:hAnsi="Trebuchet MS" w:cs="Calibri"/>
                <w:color w:val="000000"/>
                <w:sz w:val="20"/>
                <w:szCs w:val="20"/>
                <w:lang w:val="en-US"/>
              </w:rPr>
              <w:t xml:space="preserve"> in </w:t>
            </w:r>
            <w:proofErr w:type="spellStart"/>
            <w:r w:rsidRPr="00FA7DDF">
              <w:rPr>
                <w:rFonts w:ascii="Trebuchet MS" w:eastAsia="Times New Roman" w:hAnsi="Trebuchet MS" w:cs="Calibri"/>
                <w:color w:val="000000"/>
                <w:sz w:val="20"/>
                <w:szCs w:val="20"/>
                <w:lang w:val="en-US"/>
              </w:rPr>
              <w:t>vederea</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obtinerii</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avizelor</w:t>
            </w:r>
            <w:proofErr w:type="spellEnd"/>
            <w:r w:rsidRPr="00FA7DDF">
              <w:rPr>
                <w:rFonts w:ascii="Trebuchet MS" w:eastAsia="Times New Roman" w:hAnsi="Trebuchet MS" w:cs="Calibri"/>
                <w:color w:val="000000"/>
                <w:sz w:val="20"/>
                <w:szCs w:val="20"/>
                <w:lang w:val="en-US"/>
              </w:rPr>
              <w:t>/</w:t>
            </w:r>
            <w:proofErr w:type="spellStart"/>
            <w:r w:rsidRPr="00FA7DDF">
              <w:rPr>
                <w:rFonts w:ascii="Trebuchet MS" w:eastAsia="Times New Roman" w:hAnsi="Trebuchet MS" w:cs="Calibri"/>
                <w:color w:val="000000"/>
                <w:sz w:val="20"/>
                <w:szCs w:val="20"/>
                <w:lang w:val="en-US"/>
              </w:rPr>
              <w:t>acordurilor</w:t>
            </w:r>
            <w:proofErr w:type="spellEnd"/>
            <w:r w:rsidRPr="00FA7DDF">
              <w:rPr>
                <w:rFonts w:ascii="Trebuchet MS" w:eastAsia="Times New Roman" w:hAnsi="Trebuchet MS" w:cs="Calibri"/>
                <w:color w:val="000000"/>
                <w:sz w:val="20"/>
                <w:szCs w:val="20"/>
                <w:lang w:val="en-US"/>
              </w:rPr>
              <w:t>/</w:t>
            </w:r>
            <w:proofErr w:type="spellStart"/>
            <w:r w:rsidRPr="00FA7DDF">
              <w:rPr>
                <w:rFonts w:ascii="Trebuchet MS" w:eastAsia="Times New Roman" w:hAnsi="Trebuchet MS" w:cs="Calibri"/>
                <w:color w:val="000000"/>
                <w:sz w:val="20"/>
                <w:szCs w:val="20"/>
                <w:lang w:val="en-US"/>
              </w:rPr>
              <w:t>autorizatiilor</w:t>
            </w:r>
            <w:proofErr w:type="spellEnd"/>
          </w:p>
        </w:tc>
        <w:tc>
          <w:tcPr>
            <w:tcW w:w="544" w:type="pct"/>
            <w:tcBorders>
              <w:top w:val="single" w:sz="4" w:space="0" w:color="auto"/>
              <w:left w:val="single" w:sz="4" w:space="0" w:color="auto"/>
              <w:bottom w:val="single" w:sz="4" w:space="0" w:color="auto"/>
              <w:right w:val="single" w:sz="4" w:space="0" w:color="auto"/>
            </w:tcBorders>
            <w:vAlign w:val="center"/>
            <w:hideMark/>
          </w:tcPr>
          <w:p w14:paraId="5CA3CD57" w14:textId="77777777" w:rsidR="003F6A6C" w:rsidRPr="00FA7DDF" w:rsidRDefault="003F6A6C" w:rsidP="007D4D18">
            <w:pPr>
              <w:spacing w:after="0" w:line="240" w:lineRule="auto"/>
              <w:jc w:val="center"/>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130963B7"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601" w:type="pct"/>
            <w:tcBorders>
              <w:top w:val="single" w:sz="4" w:space="0" w:color="auto"/>
              <w:left w:val="single" w:sz="4" w:space="0" w:color="auto"/>
              <w:bottom w:val="single" w:sz="4" w:space="0" w:color="auto"/>
              <w:right w:val="single" w:sz="4" w:space="0" w:color="auto"/>
            </w:tcBorders>
            <w:vAlign w:val="center"/>
            <w:hideMark/>
          </w:tcPr>
          <w:p w14:paraId="6A43268A"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63" w:type="pct"/>
            <w:tcBorders>
              <w:top w:val="single" w:sz="4" w:space="0" w:color="auto"/>
              <w:left w:val="single" w:sz="4" w:space="0" w:color="auto"/>
              <w:bottom w:val="single" w:sz="4" w:space="0" w:color="auto"/>
              <w:right w:val="single" w:sz="4" w:space="0" w:color="auto"/>
            </w:tcBorders>
            <w:vAlign w:val="center"/>
            <w:hideMark/>
          </w:tcPr>
          <w:p w14:paraId="2D2A6BC7"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440" w:type="pct"/>
            <w:tcBorders>
              <w:top w:val="single" w:sz="4" w:space="0" w:color="auto"/>
              <w:left w:val="single" w:sz="4" w:space="0" w:color="auto"/>
              <w:bottom w:val="single" w:sz="4" w:space="0" w:color="auto"/>
              <w:right w:val="single" w:sz="4" w:space="0" w:color="auto"/>
            </w:tcBorders>
            <w:vAlign w:val="center"/>
            <w:hideMark/>
          </w:tcPr>
          <w:p w14:paraId="4F757D7F"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695C408F"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r>
      <w:tr w:rsidR="009B2451" w:rsidRPr="00FA7DDF" w14:paraId="15E5AADF" w14:textId="77777777" w:rsidTr="00B4319E">
        <w:trPr>
          <w:trHeight w:val="615"/>
        </w:trPr>
        <w:tc>
          <w:tcPr>
            <w:tcW w:w="1668" w:type="pct"/>
            <w:gridSpan w:val="3"/>
            <w:tcBorders>
              <w:top w:val="single" w:sz="4" w:space="0" w:color="auto"/>
              <w:left w:val="single" w:sz="4" w:space="0" w:color="auto"/>
              <w:bottom w:val="single" w:sz="4" w:space="0" w:color="auto"/>
              <w:right w:val="single" w:sz="4" w:space="0" w:color="auto"/>
            </w:tcBorders>
            <w:shd w:val="clear" w:color="000000" w:fill="CCFFFF"/>
            <w:vAlign w:val="center"/>
            <w:hideMark/>
          </w:tcPr>
          <w:p w14:paraId="24F07E5D"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 xml:space="preserve">3.5.5.  </w:t>
            </w:r>
            <w:proofErr w:type="spellStart"/>
            <w:r w:rsidRPr="00FA7DDF">
              <w:rPr>
                <w:rFonts w:ascii="Trebuchet MS" w:eastAsia="Times New Roman" w:hAnsi="Trebuchet MS" w:cs="Calibri"/>
                <w:color w:val="000000"/>
                <w:sz w:val="20"/>
                <w:szCs w:val="20"/>
                <w:lang w:val="en-US"/>
              </w:rPr>
              <w:t>Verificarea</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tehnica</w:t>
            </w:r>
            <w:proofErr w:type="spellEnd"/>
            <w:r w:rsidRPr="00FA7DDF">
              <w:rPr>
                <w:rFonts w:ascii="Trebuchet MS" w:eastAsia="Times New Roman" w:hAnsi="Trebuchet MS" w:cs="Calibri"/>
                <w:color w:val="000000"/>
                <w:sz w:val="20"/>
                <w:szCs w:val="20"/>
                <w:lang w:val="en-US"/>
              </w:rPr>
              <w:t xml:space="preserve"> de </w:t>
            </w:r>
            <w:proofErr w:type="spellStart"/>
            <w:r w:rsidRPr="00FA7DDF">
              <w:rPr>
                <w:rFonts w:ascii="Trebuchet MS" w:eastAsia="Times New Roman" w:hAnsi="Trebuchet MS" w:cs="Calibri"/>
                <w:color w:val="000000"/>
                <w:sz w:val="20"/>
                <w:szCs w:val="20"/>
                <w:lang w:val="en-US"/>
              </w:rPr>
              <w:t>calitate</w:t>
            </w:r>
            <w:proofErr w:type="spellEnd"/>
            <w:r w:rsidRPr="00FA7DDF">
              <w:rPr>
                <w:rFonts w:ascii="Trebuchet MS" w:eastAsia="Times New Roman" w:hAnsi="Trebuchet MS" w:cs="Calibri"/>
                <w:color w:val="000000"/>
                <w:sz w:val="20"/>
                <w:szCs w:val="20"/>
                <w:lang w:val="en-US"/>
              </w:rPr>
              <w:t xml:space="preserve"> a </w:t>
            </w:r>
            <w:proofErr w:type="spellStart"/>
            <w:r w:rsidRPr="00FA7DDF">
              <w:rPr>
                <w:rFonts w:ascii="Trebuchet MS" w:eastAsia="Times New Roman" w:hAnsi="Trebuchet MS" w:cs="Calibri"/>
                <w:color w:val="000000"/>
                <w:sz w:val="20"/>
                <w:szCs w:val="20"/>
                <w:lang w:val="en-US"/>
              </w:rPr>
              <w:t>proiectului</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tehnic</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si</w:t>
            </w:r>
            <w:proofErr w:type="spellEnd"/>
            <w:r w:rsidRPr="00FA7DDF">
              <w:rPr>
                <w:rFonts w:ascii="Trebuchet MS" w:eastAsia="Times New Roman" w:hAnsi="Trebuchet MS" w:cs="Calibri"/>
                <w:color w:val="000000"/>
                <w:sz w:val="20"/>
                <w:szCs w:val="20"/>
                <w:lang w:val="en-US"/>
              </w:rPr>
              <w:t xml:space="preserve"> a </w:t>
            </w:r>
            <w:proofErr w:type="spellStart"/>
            <w:r w:rsidRPr="00FA7DDF">
              <w:rPr>
                <w:rFonts w:ascii="Trebuchet MS" w:eastAsia="Times New Roman" w:hAnsi="Trebuchet MS" w:cs="Calibri"/>
                <w:color w:val="000000"/>
                <w:sz w:val="20"/>
                <w:szCs w:val="20"/>
                <w:lang w:val="en-US"/>
              </w:rPr>
              <w:t>detaliilor</w:t>
            </w:r>
            <w:proofErr w:type="spellEnd"/>
            <w:r w:rsidRPr="00FA7DDF">
              <w:rPr>
                <w:rFonts w:ascii="Trebuchet MS" w:eastAsia="Times New Roman" w:hAnsi="Trebuchet MS" w:cs="Calibri"/>
                <w:color w:val="000000"/>
                <w:sz w:val="20"/>
                <w:szCs w:val="20"/>
                <w:lang w:val="en-US"/>
              </w:rPr>
              <w:t xml:space="preserve"> de </w:t>
            </w:r>
            <w:proofErr w:type="spellStart"/>
            <w:r w:rsidRPr="00FA7DDF">
              <w:rPr>
                <w:rFonts w:ascii="Trebuchet MS" w:eastAsia="Times New Roman" w:hAnsi="Trebuchet MS" w:cs="Calibri"/>
                <w:color w:val="000000"/>
                <w:sz w:val="20"/>
                <w:szCs w:val="20"/>
                <w:lang w:val="en-US"/>
              </w:rPr>
              <w:t>executie</w:t>
            </w:r>
            <w:proofErr w:type="spellEnd"/>
            <w:r w:rsidRPr="00FA7DDF">
              <w:rPr>
                <w:rFonts w:ascii="Trebuchet MS" w:eastAsia="Times New Roman" w:hAnsi="Trebuchet MS" w:cs="Calibri"/>
                <w:color w:val="000000"/>
                <w:sz w:val="20"/>
                <w:szCs w:val="20"/>
                <w:lang w:val="en-US"/>
              </w:rPr>
              <w:br/>
            </w:r>
            <w:proofErr w:type="spellStart"/>
            <w:r w:rsidRPr="00FA7DDF">
              <w:rPr>
                <w:rFonts w:ascii="Trebuchet MS" w:eastAsia="Times New Roman" w:hAnsi="Trebuchet MS" w:cs="Calibri"/>
                <w:color w:val="000000"/>
                <w:sz w:val="20"/>
                <w:szCs w:val="20"/>
                <w:lang w:val="en-US"/>
              </w:rPr>
              <w:t>executie</w:t>
            </w:r>
            <w:proofErr w:type="spellEnd"/>
          </w:p>
        </w:tc>
        <w:tc>
          <w:tcPr>
            <w:tcW w:w="544" w:type="pct"/>
            <w:tcBorders>
              <w:top w:val="single" w:sz="4" w:space="0" w:color="auto"/>
              <w:left w:val="single" w:sz="4" w:space="0" w:color="auto"/>
              <w:bottom w:val="single" w:sz="4" w:space="0" w:color="auto"/>
              <w:right w:val="single" w:sz="4" w:space="0" w:color="auto"/>
            </w:tcBorders>
            <w:vAlign w:val="center"/>
            <w:hideMark/>
          </w:tcPr>
          <w:p w14:paraId="392C764D" w14:textId="77777777" w:rsidR="003F6A6C" w:rsidRPr="00FA7DDF" w:rsidRDefault="003F6A6C" w:rsidP="007D4D18">
            <w:pPr>
              <w:spacing w:after="0" w:line="240" w:lineRule="auto"/>
              <w:jc w:val="center"/>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79C32A81"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601" w:type="pct"/>
            <w:tcBorders>
              <w:top w:val="single" w:sz="4" w:space="0" w:color="auto"/>
              <w:left w:val="single" w:sz="4" w:space="0" w:color="auto"/>
              <w:bottom w:val="single" w:sz="4" w:space="0" w:color="auto"/>
              <w:right w:val="single" w:sz="4" w:space="0" w:color="auto"/>
            </w:tcBorders>
            <w:vAlign w:val="center"/>
            <w:hideMark/>
          </w:tcPr>
          <w:p w14:paraId="4F42A274"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63" w:type="pct"/>
            <w:tcBorders>
              <w:top w:val="single" w:sz="4" w:space="0" w:color="auto"/>
              <w:left w:val="single" w:sz="4" w:space="0" w:color="auto"/>
              <w:bottom w:val="single" w:sz="4" w:space="0" w:color="auto"/>
              <w:right w:val="single" w:sz="4" w:space="0" w:color="auto"/>
            </w:tcBorders>
            <w:vAlign w:val="center"/>
            <w:hideMark/>
          </w:tcPr>
          <w:p w14:paraId="4A5F2544"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440" w:type="pct"/>
            <w:tcBorders>
              <w:top w:val="single" w:sz="4" w:space="0" w:color="auto"/>
              <w:left w:val="single" w:sz="4" w:space="0" w:color="auto"/>
              <w:bottom w:val="single" w:sz="4" w:space="0" w:color="auto"/>
              <w:right w:val="single" w:sz="4" w:space="0" w:color="auto"/>
            </w:tcBorders>
            <w:vAlign w:val="center"/>
            <w:hideMark/>
          </w:tcPr>
          <w:p w14:paraId="3F257579"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1B187FA5"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r>
      <w:tr w:rsidR="009B2451" w:rsidRPr="00FA7DDF" w14:paraId="2790BE5A" w14:textId="77777777" w:rsidTr="00B4319E">
        <w:trPr>
          <w:trHeight w:val="480"/>
        </w:trPr>
        <w:tc>
          <w:tcPr>
            <w:tcW w:w="1668" w:type="pct"/>
            <w:gridSpan w:val="3"/>
            <w:tcBorders>
              <w:top w:val="nil"/>
              <w:left w:val="single" w:sz="8" w:space="0" w:color="008080"/>
              <w:bottom w:val="single" w:sz="4" w:space="0" w:color="auto"/>
              <w:right w:val="nil"/>
            </w:tcBorders>
            <w:shd w:val="clear" w:color="000000" w:fill="CCFFFF"/>
            <w:vAlign w:val="center"/>
            <w:hideMark/>
          </w:tcPr>
          <w:p w14:paraId="26D8DCE5"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 xml:space="preserve">3.5.6. </w:t>
            </w:r>
            <w:proofErr w:type="spellStart"/>
            <w:r w:rsidRPr="00FA7DDF">
              <w:rPr>
                <w:rFonts w:ascii="Trebuchet MS" w:eastAsia="Times New Roman" w:hAnsi="Trebuchet MS" w:cs="Calibri"/>
                <w:color w:val="000000"/>
                <w:sz w:val="20"/>
                <w:szCs w:val="20"/>
                <w:lang w:val="en-US"/>
              </w:rPr>
              <w:t>Proiect</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tehnic</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şi</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detalii</w:t>
            </w:r>
            <w:proofErr w:type="spellEnd"/>
            <w:r w:rsidRPr="00FA7DDF">
              <w:rPr>
                <w:rFonts w:ascii="Trebuchet MS" w:eastAsia="Times New Roman" w:hAnsi="Trebuchet MS" w:cs="Calibri"/>
                <w:color w:val="000000"/>
                <w:sz w:val="20"/>
                <w:szCs w:val="20"/>
                <w:lang w:val="en-US"/>
              </w:rPr>
              <w:t xml:space="preserve"> de </w:t>
            </w:r>
            <w:proofErr w:type="spellStart"/>
            <w:r w:rsidRPr="00FA7DDF">
              <w:rPr>
                <w:rFonts w:ascii="Trebuchet MS" w:eastAsia="Times New Roman" w:hAnsi="Trebuchet MS" w:cs="Calibri"/>
                <w:color w:val="000000"/>
                <w:sz w:val="20"/>
                <w:szCs w:val="20"/>
                <w:lang w:val="en-US"/>
              </w:rPr>
              <w:t>execuţie</w:t>
            </w:r>
            <w:proofErr w:type="spellEnd"/>
          </w:p>
        </w:tc>
        <w:tc>
          <w:tcPr>
            <w:tcW w:w="544" w:type="pct"/>
            <w:tcBorders>
              <w:top w:val="single" w:sz="4" w:space="0" w:color="auto"/>
              <w:left w:val="single" w:sz="4" w:space="0" w:color="auto"/>
              <w:bottom w:val="single" w:sz="4" w:space="0" w:color="auto"/>
              <w:right w:val="single" w:sz="4" w:space="0" w:color="auto"/>
            </w:tcBorders>
            <w:vAlign w:val="center"/>
            <w:hideMark/>
          </w:tcPr>
          <w:p w14:paraId="689EF34A" w14:textId="77777777" w:rsidR="003F6A6C" w:rsidRPr="00FA7DDF" w:rsidRDefault="003F6A6C" w:rsidP="007D4D18">
            <w:pPr>
              <w:spacing w:after="0" w:line="240" w:lineRule="auto"/>
              <w:jc w:val="center"/>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34E83D44"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601" w:type="pct"/>
            <w:tcBorders>
              <w:top w:val="single" w:sz="4" w:space="0" w:color="auto"/>
              <w:left w:val="single" w:sz="4" w:space="0" w:color="auto"/>
              <w:bottom w:val="single" w:sz="4" w:space="0" w:color="auto"/>
              <w:right w:val="single" w:sz="4" w:space="0" w:color="auto"/>
            </w:tcBorders>
            <w:vAlign w:val="center"/>
            <w:hideMark/>
          </w:tcPr>
          <w:p w14:paraId="4C833C4F"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63" w:type="pct"/>
            <w:tcBorders>
              <w:top w:val="single" w:sz="4" w:space="0" w:color="auto"/>
              <w:left w:val="single" w:sz="4" w:space="0" w:color="auto"/>
              <w:bottom w:val="single" w:sz="4" w:space="0" w:color="auto"/>
              <w:right w:val="single" w:sz="4" w:space="0" w:color="auto"/>
            </w:tcBorders>
            <w:vAlign w:val="center"/>
            <w:hideMark/>
          </w:tcPr>
          <w:p w14:paraId="61AD7E09"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440" w:type="pct"/>
            <w:tcBorders>
              <w:top w:val="single" w:sz="4" w:space="0" w:color="auto"/>
              <w:left w:val="single" w:sz="4" w:space="0" w:color="auto"/>
              <w:bottom w:val="single" w:sz="4" w:space="0" w:color="auto"/>
              <w:right w:val="single" w:sz="4" w:space="0" w:color="auto"/>
            </w:tcBorders>
            <w:vAlign w:val="center"/>
            <w:hideMark/>
          </w:tcPr>
          <w:p w14:paraId="57C90938"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56737D0A"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r>
      <w:tr w:rsidR="009B2451" w:rsidRPr="00FA7DDF" w14:paraId="12AC08DE" w14:textId="77777777" w:rsidTr="00AE7319">
        <w:trPr>
          <w:trHeight w:val="345"/>
        </w:trPr>
        <w:tc>
          <w:tcPr>
            <w:tcW w:w="1668" w:type="pct"/>
            <w:gridSpan w:val="3"/>
            <w:tcBorders>
              <w:top w:val="single" w:sz="4" w:space="0" w:color="auto"/>
              <w:left w:val="single" w:sz="4" w:space="0" w:color="auto"/>
              <w:bottom w:val="single" w:sz="4" w:space="0" w:color="auto"/>
              <w:right w:val="single" w:sz="4" w:space="0" w:color="auto"/>
            </w:tcBorders>
            <w:shd w:val="clear" w:color="000000" w:fill="CCFFFF"/>
            <w:vAlign w:val="center"/>
            <w:hideMark/>
          </w:tcPr>
          <w:p w14:paraId="76E354BD" w14:textId="77777777" w:rsidR="003F6A6C" w:rsidRPr="00FA7DDF" w:rsidRDefault="003F6A6C" w:rsidP="007D4D18">
            <w:pPr>
              <w:spacing w:after="0" w:line="240" w:lineRule="auto"/>
              <w:rPr>
                <w:rFonts w:ascii="Trebuchet MS" w:eastAsia="Times New Roman" w:hAnsi="Trebuchet MS" w:cs="Calibri"/>
                <w:color w:val="000000" w:themeColor="text1"/>
                <w:sz w:val="20"/>
                <w:szCs w:val="20"/>
                <w:lang w:val="en-US"/>
              </w:rPr>
            </w:pPr>
            <w:r w:rsidRPr="00FA7DDF">
              <w:rPr>
                <w:rFonts w:ascii="Trebuchet MS" w:eastAsia="Times New Roman" w:hAnsi="Trebuchet MS" w:cs="Calibri"/>
                <w:color w:val="000000" w:themeColor="text1"/>
                <w:sz w:val="20"/>
                <w:szCs w:val="20"/>
                <w:lang w:val="en-US"/>
              </w:rPr>
              <w:t xml:space="preserve">3.6 </w:t>
            </w:r>
            <w:proofErr w:type="spellStart"/>
            <w:r w:rsidRPr="00FA7DDF">
              <w:rPr>
                <w:rFonts w:ascii="Trebuchet MS" w:eastAsia="Times New Roman" w:hAnsi="Trebuchet MS" w:cs="Calibri"/>
                <w:color w:val="000000" w:themeColor="text1"/>
                <w:sz w:val="20"/>
                <w:szCs w:val="20"/>
                <w:lang w:val="en-US"/>
              </w:rPr>
              <w:t>Organizarea</w:t>
            </w:r>
            <w:proofErr w:type="spellEnd"/>
            <w:r w:rsidRPr="00FA7DDF">
              <w:rPr>
                <w:rFonts w:ascii="Trebuchet MS" w:eastAsia="Times New Roman" w:hAnsi="Trebuchet MS" w:cs="Calibri"/>
                <w:color w:val="000000" w:themeColor="text1"/>
                <w:sz w:val="20"/>
                <w:szCs w:val="20"/>
                <w:lang w:val="en-US"/>
              </w:rPr>
              <w:t xml:space="preserve"> </w:t>
            </w:r>
            <w:proofErr w:type="spellStart"/>
            <w:r w:rsidRPr="00FA7DDF">
              <w:rPr>
                <w:rFonts w:ascii="Trebuchet MS" w:eastAsia="Times New Roman" w:hAnsi="Trebuchet MS" w:cs="Calibri"/>
                <w:color w:val="000000" w:themeColor="text1"/>
                <w:sz w:val="20"/>
                <w:szCs w:val="20"/>
                <w:lang w:val="en-US"/>
              </w:rPr>
              <w:t>procedurilor</w:t>
            </w:r>
            <w:proofErr w:type="spellEnd"/>
            <w:r w:rsidRPr="00FA7DDF">
              <w:rPr>
                <w:rFonts w:ascii="Trebuchet MS" w:eastAsia="Times New Roman" w:hAnsi="Trebuchet MS" w:cs="Calibri"/>
                <w:color w:val="000000" w:themeColor="text1"/>
                <w:sz w:val="20"/>
                <w:szCs w:val="20"/>
                <w:lang w:val="en-US"/>
              </w:rPr>
              <w:t xml:space="preserve"> de </w:t>
            </w:r>
            <w:proofErr w:type="spellStart"/>
            <w:r w:rsidRPr="00FA7DDF">
              <w:rPr>
                <w:rFonts w:ascii="Trebuchet MS" w:eastAsia="Times New Roman" w:hAnsi="Trebuchet MS" w:cs="Calibri"/>
                <w:color w:val="000000" w:themeColor="text1"/>
                <w:sz w:val="20"/>
                <w:szCs w:val="20"/>
                <w:lang w:val="en-US"/>
              </w:rPr>
              <w:t>achiziţie</w:t>
            </w:r>
            <w:proofErr w:type="spellEnd"/>
          </w:p>
        </w:tc>
        <w:tc>
          <w:tcPr>
            <w:tcW w:w="544" w:type="pct"/>
            <w:tcBorders>
              <w:top w:val="single" w:sz="4" w:space="0" w:color="auto"/>
              <w:left w:val="single" w:sz="4" w:space="0" w:color="auto"/>
              <w:bottom w:val="single" w:sz="4" w:space="0" w:color="auto"/>
              <w:right w:val="single" w:sz="4" w:space="0" w:color="auto"/>
            </w:tcBorders>
            <w:shd w:val="clear" w:color="000000" w:fill="008080"/>
            <w:vAlign w:val="center"/>
            <w:hideMark/>
          </w:tcPr>
          <w:p w14:paraId="0A36D2E5" w14:textId="77777777" w:rsidR="003F6A6C" w:rsidRPr="00FA7DDF" w:rsidRDefault="003F6A6C" w:rsidP="007D4D18">
            <w:pPr>
              <w:spacing w:after="0" w:line="240" w:lineRule="auto"/>
              <w:jc w:val="center"/>
              <w:rPr>
                <w:rFonts w:ascii="Trebuchet MS" w:eastAsia="Times New Roman" w:hAnsi="Trebuchet MS" w:cs="Calibri"/>
                <w:color w:val="000000"/>
                <w:sz w:val="20"/>
                <w:szCs w:val="20"/>
                <w:lang w:val="en-US"/>
              </w:rPr>
            </w:pPr>
          </w:p>
        </w:tc>
        <w:tc>
          <w:tcPr>
            <w:tcW w:w="592" w:type="pct"/>
            <w:tcBorders>
              <w:top w:val="single" w:sz="4" w:space="0" w:color="auto"/>
              <w:left w:val="single" w:sz="4" w:space="0" w:color="auto"/>
              <w:bottom w:val="single" w:sz="4" w:space="0" w:color="auto"/>
              <w:right w:val="single" w:sz="4" w:space="0" w:color="auto"/>
            </w:tcBorders>
            <w:vAlign w:val="center"/>
          </w:tcPr>
          <w:p w14:paraId="744554F5" w14:textId="6BD35D6D" w:rsidR="003F6A6C" w:rsidRPr="00B4319E" w:rsidRDefault="00AE7319" w:rsidP="007D4D18">
            <w:pPr>
              <w:spacing w:after="0" w:line="240" w:lineRule="auto"/>
              <w:jc w:val="center"/>
              <w:rPr>
                <w:rFonts w:ascii="Trebuchet MS" w:eastAsia="Times New Roman" w:hAnsi="Trebuchet MS"/>
                <w:b/>
                <w:i/>
                <w:sz w:val="20"/>
                <w:szCs w:val="20"/>
                <w:lang w:val="en-US"/>
              </w:rPr>
            </w:pPr>
            <w:r>
              <w:rPr>
                <w:rFonts w:ascii="Trebuchet MS" w:eastAsia="Times New Roman" w:hAnsi="Trebuchet MS"/>
                <w:b/>
                <w:i/>
                <w:sz w:val="20"/>
                <w:szCs w:val="20"/>
                <w:lang w:val="en-US"/>
              </w:rPr>
              <w:t>0</w:t>
            </w:r>
          </w:p>
        </w:tc>
        <w:tc>
          <w:tcPr>
            <w:tcW w:w="601" w:type="pct"/>
            <w:tcBorders>
              <w:top w:val="single" w:sz="4" w:space="0" w:color="auto"/>
              <w:left w:val="single" w:sz="4" w:space="0" w:color="auto"/>
              <w:bottom w:val="single" w:sz="4" w:space="0" w:color="auto"/>
              <w:right w:val="single" w:sz="4" w:space="0" w:color="auto"/>
            </w:tcBorders>
            <w:shd w:val="clear" w:color="000000" w:fill="008080"/>
            <w:vAlign w:val="center"/>
          </w:tcPr>
          <w:p w14:paraId="22D93CEF" w14:textId="77777777" w:rsidR="003F6A6C" w:rsidRPr="00B4319E" w:rsidRDefault="003F6A6C" w:rsidP="007D4D18">
            <w:pPr>
              <w:spacing w:after="0" w:line="240" w:lineRule="auto"/>
              <w:jc w:val="center"/>
              <w:rPr>
                <w:rFonts w:ascii="Trebuchet MS" w:eastAsia="Times New Roman" w:hAnsi="Trebuchet MS"/>
                <w:b/>
                <w:i/>
                <w:sz w:val="20"/>
                <w:szCs w:val="20"/>
                <w:lang w:val="en-US"/>
              </w:rPr>
            </w:pPr>
          </w:p>
        </w:tc>
        <w:tc>
          <w:tcPr>
            <w:tcW w:w="563" w:type="pct"/>
            <w:tcBorders>
              <w:top w:val="single" w:sz="4" w:space="0" w:color="auto"/>
              <w:left w:val="single" w:sz="4" w:space="0" w:color="auto"/>
              <w:bottom w:val="single" w:sz="4" w:space="0" w:color="auto"/>
              <w:right w:val="single" w:sz="4" w:space="0" w:color="auto"/>
            </w:tcBorders>
            <w:vAlign w:val="center"/>
          </w:tcPr>
          <w:p w14:paraId="03034F1B" w14:textId="502D1033" w:rsidR="003F6A6C" w:rsidRPr="00B4319E" w:rsidRDefault="00AE7319" w:rsidP="007D4D18">
            <w:pPr>
              <w:spacing w:after="0" w:line="240" w:lineRule="auto"/>
              <w:jc w:val="center"/>
              <w:rPr>
                <w:rFonts w:ascii="Trebuchet MS" w:eastAsia="Times New Roman" w:hAnsi="Trebuchet MS"/>
                <w:b/>
                <w:i/>
                <w:sz w:val="20"/>
                <w:szCs w:val="20"/>
                <w:lang w:val="en-US"/>
              </w:rPr>
            </w:pPr>
            <w:r>
              <w:rPr>
                <w:rFonts w:ascii="Trebuchet MS" w:eastAsia="Times New Roman" w:hAnsi="Trebuchet MS"/>
                <w:b/>
                <w:i/>
                <w:sz w:val="20"/>
                <w:szCs w:val="20"/>
                <w:lang w:val="en-US"/>
              </w:rPr>
              <w:t>0</w:t>
            </w:r>
          </w:p>
        </w:tc>
        <w:tc>
          <w:tcPr>
            <w:tcW w:w="440" w:type="pct"/>
            <w:tcBorders>
              <w:top w:val="single" w:sz="4" w:space="0" w:color="auto"/>
              <w:left w:val="single" w:sz="4" w:space="0" w:color="auto"/>
              <w:bottom w:val="single" w:sz="4" w:space="0" w:color="auto"/>
              <w:right w:val="single" w:sz="4" w:space="0" w:color="auto"/>
            </w:tcBorders>
            <w:shd w:val="clear" w:color="000000" w:fill="008080"/>
            <w:vAlign w:val="center"/>
            <w:hideMark/>
          </w:tcPr>
          <w:p w14:paraId="30FE6DB7" w14:textId="77777777" w:rsidR="003F6A6C" w:rsidRPr="00FA7DDF" w:rsidRDefault="003F6A6C" w:rsidP="007D4D18">
            <w:pPr>
              <w:spacing w:after="0" w:line="240" w:lineRule="auto"/>
              <w:jc w:val="center"/>
              <w:rPr>
                <w:rFonts w:ascii="Trebuchet MS" w:eastAsia="Times New Roman" w:hAnsi="Trebuchet MS"/>
                <w:sz w:val="20"/>
                <w:szCs w:val="20"/>
                <w:lang w:val="en-US"/>
              </w:rPr>
            </w:pPr>
          </w:p>
        </w:tc>
        <w:tc>
          <w:tcPr>
            <w:tcW w:w="592" w:type="pct"/>
            <w:tcBorders>
              <w:top w:val="single" w:sz="4" w:space="0" w:color="auto"/>
              <w:left w:val="single" w:sz="4" w:space="0" w:color="auto"/>
              <w:bottom w:val="single" w:sz="4" w:space="0" w:color="auto"/>
              <w:right w:val="single" w:sz="4" w:space="0" w:color="auto"/>
            </w:tcBorders>
            <w:vAlign w:val="center"/>
            <w:hideMark/>
          </w:tcPr>
          <w:p w14:paraId="2BC3D416"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r>
      <w:tr w:rsidR="009B2451" w:rsidRPr="00FA7DDF" w14:paraId="38523ED1" w14:textId="77777777" w:rsidTr="00AE7319">
        <w:trPr>
          <w:trHeight w:val="345"/>
        </w:trPr>
        <w:tc>
          <w:tcPr>
            <w:tcW w:w="1668" w:type="pct"/>
            <w:gridSpan w:val="3"/>
            <w:tcBorders>
              <w:top w:val="single" w:sz="4" w:space="0" w:color="auto"/>
              <w:left w:val="single" w:sz="4" w:space="0" w:color="auto"/>
              <w:bottom w:val="single" w:sz="4" w:space="0" w:color="auto"/>
              <w:right w:val="single" w:sz="4" w:space="0" w:color="auto"/>
            </w:tcBorders>
            <w:shd w:val="clear" w:color="000000" w:fill="CCFFFF"/>
            <w:vAlign w:val="center"/>
            <w:hideMark/>
          </w:tcPr>
          <w:p w14:paraId="6CDCDAF4" w14:textId="77777777" w:rsidR="003F6A6C" w:rsidRPr="00FA7DDF" w:rsidRDefault="003F6A6C" w:rsidP="007D4D18">
            <w:pPr>
              <w:spacing w:after="0" w:line="240" w:lineRule="auto"/>
              <w:rPr>
                <w:rFonts w:ascii="Trebuchet MS" w:eastAsia="Times New Roman" w:hAnsi="Trebuchet MS" w:cs="Calibri"/>
                <w:color w:val="000000" w:themeColor="text1"/>
                <w:sz w:val="20"/>
                <w:szCs w:val="20"/>
                <w:lang w:val="en-US"/>
              </w:rPr>
            </w:pPr>
            <w:r w:rsidRPr="00FA7DDF">
              <w:rPr>
                <w:rFonts w:ascii="Trebuchet MS" w:eastAsia="Times New Roman" w:hAnsi="Trebuchet MS" w:cs="Calibri"/>
                <w:color w:val="000000" w:themeColor="text1"/>
                <w:sz w:val="20"/>
                <w:szCs w:val="20"/>
                <w:lang w:val="en-US"/>
              </w:rPr>
              <w:t xml:space="preserve">3.7 </w:t>
            </w:r>
            <w:proofErr w:type="spellStart"/>
            <w:r w:rsidRPr="00FA7DDF">
              <w:rPr>
                <w:rFonts w:ascii="Trebuchet MS" w:eastAsia="Times New Roman" w:hAnsi="Trebuchet MS" w:cs="Calibri"/>
                <w:color w:val="000000" w:themeColor="text1"/>
                <w:sz w:val="20"/>
                <w:szCs w:val="20"/>
                <w:lang w:val="en-US"/>
              </w:rPr>
              <w:t>Consultanţă</w:t>
            </w:r>
            <w:proofErr w:type="spellEnd"/>
          </w:p>
        </w:tc>
        <w:tc>
          <w:tcPr>
            <w:tcW w:w="544" w:type="pct"/>
            <w:tcBorders>
              <w:top w:val="single" w:sz="4" w:space="0" w:color="auto"/>
              <w:left w:val="single" w:sz="4" w:space="0" w:color="auto"/>
              <w:bottom w:val="single" w:sz="4" w:space="0" w:color="auto"/>
              <w:right w:val="single" w:sz="4" w:space="0" w:color="auto"/>
            </w:tcBorders>
            <w:vAlign w:val="center"/>
          </w:tcPr>
          <w:p w14:paraId="6FC8A638" w14:textId="78D018C6" w:rsidR="003F6A6C" w:rsidRPr="00B4319E" w:rsidRDefault="00AE7319" w:rsidP="007D4D18">
            <w:pPr>
              <w:spacing w:after="0" w:line="240" w:lineRule="auto"/>
              <w:jc w:val="center"/>
              <w:rPr>
                <w:rFonts w:ascii="Trebuchet MS" w:eastAsia="Times New Roman" w:hAnsi="Trebuchet MS" w:cs="Calibri"/>
                <w:b/>
                <w:i/>
                <w:color w:val="000000"/>
                <w:sz w:val="20"/>
                <w:szCs w:val="20"/>
                <w:lang w:val="en-US"/>
              </w:rPr>
            </w:pPr>
            <w:r>
              <w:rPr>
                <w:rFonts w:ascii="Trebuchet MS" w:eastAsia="Times New Roman" w:hAnsi="Trebuchet MS" w:cs="Calibri"/>
                <w:b/>
                <w:i/>
                <w:color w:val="000000"/>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tcPr>
          <w:p w14:paraId="7F9D9B9D" w14:textId="62535A8A" w:rsidR="003F6A6C" w:rsidRPr="00B4319E" w:rsidRDefault="00AE7319" w:rsidP="007D4D18">
            <w:pPr>
              <w:spacing w:after="0" w:line="240" w:lineRule="auto"/>
              <w:jc w:val="center"/>
              <w:rPr>
                <w:rFonts w:ascii="Trebuchet MS" w:eastAsia="Times New Roman" w:hAnsi="Trebuchet MS"/>
                <w:b/>
                <w:i/>
                <w:sz w:val="20"/>
                <w:szCs w:val="20"/>
                <w:lang w:val="en-US"/>
              </w:rPr>
            </w:pPr>
            <w:r>
              <w:rPr>
                <w:rFonts w:ascii="Trebuchet MS" w:eastAsia="Times New Roman" w:hAnsi="Trebuchet MS"/>
                <w:b/>
                <w:i/>
                <w:sz w:val="20"/>
                <w:szCs w:val="20"/>
                <w:lang w:val="en-US"/>
              </w:rPr>
              <w:t>0</w:t>
            </w:r>
          </w:p>
        </w:tc>
        <w:tc>
          <w:tcPr>
            <w:tcW w:w="601" w:type="pct"/>
            <w:tcBorders>
              <w:top w:val="single" w:sz="4" w:space="0" w:color="auto"/>
              <w:left w:val="single" w:sz="4" w:space="0" w:color="auto"/>
              <w:bottom w:val="single" w:sz="4" w:space="0" w:color="auto"/>
              <w:right w:val="single" w:sz="4" w:space="0" w:color="auto"/>
            </w:tcBorders>
            <w:vAlign w:val="center"/>
          </w:tcPr>
          <w:p w14:paraId="5C67DE2E" w14:textId="32C54EA7" w:rsidR="003F6A6C" w:rsidRPr="00B4319E" w:rsidRDefault="00AE7319" w:rsidP="007D4D18">
            <w:pPr>
              <w:spacing w:after="0" w:line="240" w:lineRule="auto"/>
              <w:jc w:val="center"/>
              <w:rPr>
                <w:rFonts w:ascii="Trebuchet MS" w:eastAsia="Times New Roman" w:hAnsi="Trebuchet MS"/>
                <w:b/>
                <w:i/>
                <w:sz w:val="20"/>
                <w:szCs w:val="20"/>
                <w:lang w:val="en-US"/>
              </w:rPr>
            </w:pPr>
            <w:r>
              <w:rPr>
                <w:rFonts w:ascii="Trebuchet MS" w:eastAsia="Times New Roman" w:hAnsi="Trebuchet MS"/>
                <w:b/>
                <w:i/>
                <w:sz w:val="20"/>
                <w:szCs w:val="20"/>
                <w:lang w:val="en-US"/>
              </w:rPr>
              <w:t>0</w:t>
            </w:r>
          </w:p>
        </w:tc>
        <w:tc>
          <w:tcPr>
            <w:tcW w:w="563" w:type="pct"/>
            <w:tcBorders>
              <w:top w:val="single" w:sz="4" w:space="0" w:color="auto"/>
              <w:left w:val="single" w:sz="4" w:space="0" w:color="auto"/>
              <w:bottom w:val="single" w:sz="4" w:space="0" w:color="auto"/>
              <w:right w:val="single" w:sz="4" w:space="0" w:color="auto"/>
            </w:tcBorders>
            <w:vAlign w:val="center"/>
          </w:tcPr>
          <w:p w14:paraId="17C36633" w14:textId="5667336F" w:rsidR="003F6A6C" w:rsidRPr="00B4319E" w:rsidRDefault="00AE7319" w:rsidP="007D4D18">
            <w:pPr>
              <w:spacing w:after="0" w:line="240" w:lineRule="auto"/>
              <w:jc w:val="center"/>
              <w:rPr>
                <w:rFonts w:ascii="Trebuchet MS" w:eastAsia="Times New Roman" w:hAnsi="Trebuchet MS"/>
                <w:b/>
                <w:i/>
                <w:sz w:val="20"/>
                <w:szCs w:val="20"/>
                <w:lang w:val="en-US"/>
              </w:rPr>
            </w:pPr>
            <w:r>
              <w:rPr>
                <w:rFonts w:ascii="Trebuchet MS" w:eastAsia="Times New Roman" w:hAnsi="Trebuchet MS"/>
                <w:b/>
                <w:i/>
                <w:sz w:val="20"/>
                <w:szCs w:val="20"/>
                <w:lang w:val="en-US"/>
              </w:rPr>
              <w:t>0</w:t>
            </w:r>
          </w:p>
        </w:tc>
        <w:tc>
          <w:tcPr>
            <w:tcW w:w="440" w:type="pct"/>
            <w:tcBorders>
              <w:top w:val="single" w:sz="4" w:space="0" w:color="auto"/>
              <w:left w:val="single" w:sz="4" w:space="0" w:color="auto"/>
              <w:bottom w:val="single" w:sz="4" w:space="0" w:color="auto"/>
              <w:right w:val="single" w:sz="4" w:space="0" w:color="auto"/>
            </w:tcBorders>
            <w:vAlign w:val="center"/>
            <w:hideMark/>
          </w:tcPr>
          <w:p w14:paraId="3E34840D"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7FBAB22C"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r>
      <w:tr w:rsidR="009B2451" w:rsidRPr="00FA7DDF" w14:paraId="50604372" w14:textId="77777777" w:rsidTr="00AE7319">
        <w:trPr>
          <w:trHeight w:val="480"/>
        </w:trPr>
        <w:tc>
          <w:tcPr>
            <w:tcW w:w="1668" w:type="pct"/>
            <w:gridSpan w:val="3"/>
            <w:tcBorders>
              <w:top w:val="single" w:sz="4" w:space="0" w:color="auto"/>
              <w:left w:val="single" w:sz="8" w:space="0" w:color="008080"/>
              <w:bottom w:val="single" w:sz="8" w:space="0" w:color="008080"/>
              <w:right w:val="nil"/>
            </w:tcBorders>
            <w:shd w:val="clear" w:color="000000" w:fill="CCFFFF"/>
            <w:vAlign w:val="center"/>
            <w:hideMark/>
          </w:tcPr>
          <w:p w14:paraId="4640A314" w14:textId="77777777" w:rsidR="003F6A6C" w:rsidRPr="00FA7DDF" w:rsidRDefault="003F6A6C" w:rsidP="007D4D18">
            <w:pPr>
              <w:spacing w:after="0" w:line="240" w:lineRule="auto"/>
              <w:rPr>
                <w:rFonts w:ascii="Trebuchet MS" w:eastAsia="Times New Roman" w:hAnsi="Trebuchet MS" w:cs="Calibri"/>
                <w:color w:val="000000" w:themeColor="text1"/>
                <w:sz w:val="20"/>
                <w:szCs w:val="20"/>
                <w:lang w:val="en-US"/>
              </w:rPr>
            </w:pPr>
            <w:r w:rsidRPr="00FA7DDF">
              <w:rPr>
                <w:rFonts w:ascii="Trebuchet MS" w:eastAsia="Times New Roman" w:hAnsi="Trebuchet MS" w:cs="Calibri"/>
                <w:color w:val="000000" w:themeColor="text1"/>
                <w:sz w:val="20"/>
                <w:szCs w:val="20"/>
                <w:lang w:val="en-US"/>
              </w:rPr>
              <w:t xml:space="preserve">3.7.1. </w:t>
            </w:r>
            <w:proofErr w:type="spellStart"/>
            <w:r w:rsidRPr="00FA7DDF">
              <w:rPr>
                <w:rFonts w:ascii="Trebuchet MS" w:eastAsia="Times New Roman" w:hAnsi="Trebuchet MS" w:cs="Calibri"/>
                <w:color w:val="000000" w:themeColor="text1"/>
                <w:sz w:val="20"/>
                <w:szCs w:val="20"/>
                <w:lang w:val="en-US"/>
              </w:rPr>
              <w:t>Managementul</w:t>
            </w:r>
            <w:proofErr w:type="spellEnd"/>
            <w:r w:rsidRPr="00FA7DDF">
              <w:rPr>
                <w:rFonts w:ascii="Trebuchet MS" w:eastAsia="Times New Roman" w:hAnsi="Trebuchet MS" w:cs="Calibri"/>
                <w:color w:val="000000" w:themeColor="text1"/>
                <w:sz w:val="20"/>
                <w:szCs w:val="20"/>
                <w:lang w:val="en-US"/>
              </w:rPr>
              <w:t xml:space="preserve"> de </w:t>
            </w:r>
            <w:proofErr w:type="spellStart"/>
            <w:r w:rsidRPr="00FA7DDF">
              <w:rPr>
                <w:rFonts w:ascii="Trebuchet MS" w:eastAsia="Times New Roman" w:hAnsi="Trebuchet MS" w:cs="Calibri"/>
                <w:color w:val="000000" w:themeColor="text1"/>
                <w:sz w:val="20"/>
                <w:szCs w:val="20"/>
                <w:lang w:val="en-US"/>
              </w:rPr>
              <w:t>proiect</w:t>
            </w:r>
            <w:proofErr w:type="spellEnd"/>
            <w:r w:rsidRPr="00FA7DDF">
              <w:rPr>
                <w:rFonts w:ascii="Trebuchet MS" w:eastAsia="Times New Roman" w:hAnsi="Trebuchet MS" w:cs="Calibri"/>
                <w:color w:val="000000" w:themeColor="text1"/>
                <w:sz w:val="20"/>
                <w:szCs w:val="20"/>
                <w:lang w:val="en-US"/>
              </w:rPr>
              <w:t xml:space="preserve"> </w:t>
            </w:r>
            <w:proofErr w:type="spellStart"/>
            <w:r w:rsidRPr="00FA7DDF">
              <w:rPr>
                <w:rFonts w:ascii="Trebuchet MS" w:eastAsia="Times New Roman" w:hAnsi="Trebuchet MS" w:cs="Calibri"/>
                <w:color w:val="000000" w:themeColor="text1"/>
                <w:sz w:val="20"/>
                <w:szCs w:val="20"/>
                <w:lang w:val="en-US"/>
              </w:rPr>
              <w:t>pentru</w:t>
            </w:r>
            <w:proofErr w:type="spellEnd"/>
            <w:r w:rsidRPr="00FA7DDF">
              <w:rPr>
                <w:rFonts w:ascii="Trebuchet MS" w:eastAsia="Times New Roman" w:hAnsi="Trebuchet MS" w:cs="Calibri"/>
                <w:color w:val="000000" w:themeColor="text1"/>
                <w:sz w:val="20"/>
                <w:szCs w:val="20"/>
                <w:lang w:val="en-US"/>
              </w:rPr>
              <w:t xml:space="preserve"> </w:t>
            </w:r>
            <w:proofErr w:type="spellStart"/>
            <w:r w:rsidRPr="00FA7DDF">
              <w:rPr>
                <w:rFonts w:ascii="Trebuchet MS" w:eastAsia="Times New Roman" w:hAnsi="Trebuchet MS" w:cs="Calibri"/>
                <w:color w:val="000000" w:themeColor="text1"/>
                <w:sz w:val="20"/>
                <w:szCs w:val="20"/>
                <w:lang w:val="en-US"/>
              </w:rPr>
              <w:t>obiectivul</w:t>
            </w:r>
            <w:proofErr w:type="spellEnd"/>
            <w:r w:rsidRPr="00FA7DDF">
              <w:rPr>
                <w:rFonts w:ascii="Trebuchet MS" w:eastAsia="Times New Roman" w:hAnsi="Trebuchet MS" w:cs="Calibri"/>
                <w:color w:val="000000" w:themeColor="text1"/>
                <w:sz w:val="20"/>
                <w:szCs w:val="20"/>
                <w:lang w:val="en-US"/>
              </w:rPr>
              <w:t xml:space="preserve"> de </w:t>
            </w:r>
            <w:proofErr w:type="spellStart"/>
            <w:r w:rsidRPr="00FA7DDF">
              <w:rPr>
                <w:rFonts w:ascii="Trebuchet MS" w:eastAsia="Times New Roman" w:hAnsi="Trebuchet MS" w:cs="Calibri"/>
                <w:color w:val="000000" w:themeColor="text1"/>
                <w:sz w:val="20"/>
                <w:szCs w:val="20"/>
                <w:lang w:val="en-US"/>
              </w:rPr>
              <w:t>investitii</w:t>
            </w:r>
            <w:proofErr w:type="spellEnd"/>
          </w:p>
        </w:tc>
        <w:tc>
          <w:tcPr>
            <w:tcW w:w="544" w:type="pct"/>
            <w:tcBorders>
              <w:top w:val="single" w:sz="4" w:space="0" w:color="auto"/>
              <w:left w:val="single" w:sz="4" w:space="0" w:color="auto"/>
              <w:bottom w:val="single" w:sz="4" w:space="0" w:color="auto"/>
              <w:right w:val="single" w:sz="4" w:space="0" w:color="auto"/>
            </w:tcBorders>
            <w:vAlign w:val="center"/>
          </w:tcPr>
          <w:p w14:paraId="38BD1739" w14:textId="2BE3C5D7" w:rsidR="003F6A6C" w:rsidRPr="00FA7DDF" w:rsidRDefault="00AE7319" w:rsidP="007D4D18">
            <w:pPr>
              <w:spacing w:after="0" w:line="240" w:lineRule="auto"/>
              <w:jc w:val="center"/>
              <w:rPr>
                <w:rFonts w:ascii="Trebuchet MS" w:eastAsia="Times New Roman" w:hAnsi="Trebuchet MS" w:cs="Calibri"/>
                <w:color w:val="000000"/>
                <w:sz w:val="20"/>
                <w:szCs w:val="20"/>
                <w:lang w:val="en-US"/>
              </w:rPr>
            </w:pPr>
            <w:r>
              <w:rPr>
                <w:rFonts w:ascii="Trebuchet MS" w:eastAsia="Times New Roman" w:hAnsi="Trebuchet MS" w:cs="Calibri"/>
                <w:color w:val="000000"/>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tcPr>
          <w:p w14:paraId="4930C132" w14:textId="5B03626D" w:rsidR="003F6A6C" w:rsidRPr="00FA7DDF" w:rsidRDefault="00AE7319" w:rsidP="007D4D18">
            <w:pPr>
              <w:spacing w:after="0" w:line="240" w:lineRule="auto"/>
              <w:jc w:val="center"/>
              <w:rPr>
                <w:rFonts w:ascii="Trebuchet MS" w:eastAsia="Times New Roman" w:hAnsi="Trebuchet MS"/>
                <w:sz w:val="20"/>
                <w:szCs w:val="20"/>
                <w:lang w:val="en-US"/>
              </w:rPr>
            </w:pPr>
            <w:r>
              <w:rPr>
                <w:rFonts w:ascii="Trebuchet MS" w:eastAsia="Times New Roman" w:hAnsi="Trebuchet MS"/>
                <w:sz w:val="20"/>
                <w:szCs w:val="20"/>
                <w:lang w:val="en-US"/>
              </w:rPr>
              <w:t>0</w:t>
            </w:r>
          </w:p>
        </w:tc>
        <w:tc>
          <w:tcPr>
            <w:tcW w:w="601" w:type="pct"/>
            <w:tcBorders>
              <w:top w:val="single" w:sz="4" w:space="0" w:color="auto"/>
              <w:left w:val="single" w:sz="4" w:space="0" w:color="auto"/>
              <w:bottom w:val="single" w:sz="4" w:space="0" w:color="auto"/>
              <w:right w:val="single" w:sz="4" w:space="0" w:color="auto"/>
            </w:tcBorders>
            <w:vAlign w:val="center"/>
          </w:tcPr>
          <w:p w14:paraId="6E706CAF" w14:textId="19AE9E80" w:rsidR="003F6A6C" w:rsidRPr="00FA7DDF" w:rsidRDefault="00AE7319" w:rsidP="007D4D18">
            <w:pPr>
              <w:spacing w:after="0" w:line="240" w:lineRule="auto"/>
              <w:jc w:val="center"/>
              <w:rPr>
                <w:rFonts w:ascii="Trebuchet MS" w:eastAsia="Times New Roman" w:hAnsi="Trebuchet MS"/>
                <w:sz w:val="20"/>
                <w:szCs w:val="20"/>
                <w:lang w:val="en-US"/>
              </w:rPr>
            </w:pPr>
            <w:r>
              <w:rPr>
                <w:rFonts w:ascii="Trebuchet MS" w:eastAsia="Times New Roman" w:hAnsi="Trebuchet MS"/>
                <w:sz w:val="20"/>
                <w:szCs w:val="20"/>
                <w:lang w:val="en-US"/>
              </w:rPr>
              <w:t>0</w:t>
            </w:r>
          </w:p>
        </w:tc>
        <w:tc>
          <w:tcPr>
            <w:tcW w:w="563" w:type="pct"/>
            <w:tcBorders>
              <w:top w:val="single" w:sz="4" w:space="0" w:color="auto"/>
              <w:left w:val="single" w:sz="4" w:space="0" w:color="auto"/>
              <w:bottom w:val="single" w:sz="4" w:space="0" w:color="auto"/>
              <w:right w:val="single" w:sz="4" w:space="0" w:color="auto"/>
            </w:tcBorders>
            <w:vAlign w:val="center"/>
          </w:tcPr>
          <w:p w14:paraId="6A066763" w14:textId="1CEF0C11" w:rsidR="003F6A6C" w:rsidRPr="00FA7DDF" w:rsidRDefault="00AE7319" w:rsidP="007D4D18">
            <w:pPr>
              <w:spacing w:after="0" w:line="240" w:lineRule="auto"/>
              <w:jc w:val="center"/>
              <w:rPr>
                <w:rFonts w:ascii="Trebuchet MS" w:eastAsia="Times New Roman" w:hAnsi="Trebuchet MS"/>
                <w:sz w:val="20"/>
                <w:szCs w:val="20"/>
                <w:lang w:val="en-US"/>
              </w:rPr>
            </w:pPr>
            <w:r>
              <w:rPr>
                <w:rFonts w:ascii="Trebuchet MS" w:eastAsia="Times New Roman" w:hAnsi="Trebuchet MS"/>
                <w:sz w:val="20"/>
                <w:szCs w:val="20"/>
                <w:lang w:val="en-US"/>
              </w:rPr>
              <w:t>0</w:t>
            </w:r>
          </w:p>
        </w:tc>
        <w:tc>
          <w:tcPr>
            <w:tcW w:w="440" w:type="pct"/>
            <w:tcBorders>
              <w:top w:val="single" w:sz="4" w:space="0" w:color="auto"/>
              <w:left w:val="single" w:sz="4" w:space="0" w:color="auto"/>
              <w:bottom w:val="single" w:sz="4" w:space="0" w:color="auto"/>
              <w:right w:val="single" w:sz="4" w:space="0" w:color="auto"/>
            </w:tcBorders>
            <w:vAlign w:val="center"/>
          </w:tcPr>
          <w:p w14:paraId="12B93DE0" w14:textId="77777777" w:rsidR="003F6A6C" w:rsidRPr="00FA7DDF" w:rsidRDefault="00ED2562" w:rsidP="007D4D18">
            <w:pPr>
              <w:spacing w:after="0" w:line="240" w:lineRule="auto"/>
              <w:jc w:val="center"/>
              <w:rPr>
                <w:rFonts w:ascii="Trebuchet MS" w:eastAsia="Times New Roman" w:hAnsi="Trebuchet MS"/>
                <w:sz w:val="20"/>
                <w:szCs w:val="20"/>
                <w:lang w:val="en-US"/>
              </w:rPr>
            </w:pPr>
            <w:r>
              <w:rPr>
                <w:rFonts w:ascii="Trebuchet MS" w:eastAsia="Times New Roman" w:hAnsi="Trebuchet MS"/>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tcPr>
          <w:p w14:paraId="678765FB" w14:textId="77777777" w:rsidR="003F6A6C" w:rsidRPr="00FA7DDF" w:rsidRDefault="00ED2562" w:rsidP="007D4D18">
            <w:pPr>
              <w:spacing w:after="0" w:line="240" w:lineRule="auto"/>
              <w:jc w:val="center"/>
              <w:rPr>
                <w:rFonts w:ascii="Trebuchet MS" w:eastAsia="Times New Roman" w:hAnsi="Trebuchet MS"/>
                <w:sz w:val="20"/>
                <w:szCs w:val="20"/>
                <w:lang w:val="en-US"/>
              </w:rPr>
            </w:pPr>
            <w:r>
              <w:rPr>
                <w:rFonts w:ascii="Trebuchet MS" w:eastAsia="Times New Roman" w:hAnsi="Trebuchet MS"/>
                <w:sz w:val="20"/>
                <w:szCs w:val="20"/>
                <w:lang w:val="en-US"/>
              </w:rPr>
              <w:t>0</w:t>
            </w:r>
          </w:p>
        </w:tc>
      </w:tr>
      <w:tr w:rsidR="009B2451" w:rsidRPr="00FA7DDF" w14:paraId="152F8A35" w14:textId="77777777" w:rsidTr="00AE7319">
        <w:trPr>
          <w:trHeight w:val="345"/>
        </w:trPr>
        <w:tc>
          <w:tcPr>
            <w:tcW w:w="1668" w:type="pct"/>
            <w:gridSpan w:val="3"/>
            <w:tcBorders>
              <w:top w:val="single" w:sz="8" w:space="0" w:color="008080"/>
              <w:left w:val="single" w:sz="8" w:space="0" w:color="008080"/>
              <w:bottom w:val="single" w:sz="4" w:space="0" w:color="auto"/>
              <w:right w:val="nil"/>
            </w:tcBorders>
            <w:shd w:val="clear" w:color="000000" w:fill="CCFFFF"/>
            <w:vAlign w:val="center"/>
            <w:hideMark/>
          </w:tcPr>
          <w:p w14:paraId="18085085" w14:textId="77777777" w:rsidR="003F6A6C" w:rsidRPr="00FA7DDF" w:rsidRDefault="003F6A6C" w:rsidP="007D4D18">
            <w:pPr>
              <w:spacing w:after="0" w:line="240" w:lineRule="auto"/>
              <w:rPr>
                <w:rFonts w:ascii="Trebuchet MS" w:eastAsia="Times New Roman" w:hAnsi="Trebuchet MS" w:cs="Calibri"/>
                <w:color w:val="000000" w:themeColor="text1"/>
                <w:sz w:val="20"/>
                <w:szCs w:val="20"/>
                <w:lang w:val="en-US"/>
              </w:rPr>
            </w:pPr>
            <w:r w:rsidRPr="00FA7DDF">
              <w:rPr>
                <w:rFonts w:ascii="Trebuchet MS" w:eastAsia="Times New Roman" w:hAnsi="Trebuchet MS" w:cs="Calibri"/>
                <w:color w:val="000000" w:themeColor="text1"/>
                <w:sz w:val="20"/>
                <w:szCs w:val="20"/>
                <w:lang w:val="en-US"/>
              </w:rPr>
              <w:t xml:space="preserve">3.7.2. </w:t>
            </w:r>
            <w:proofErr w:type="spellStart"/>
            <w:r w:rsidRPr="00FA7DDF">
              <w:rPr>
                <w:rFonts w:ascii="Trebuchet MS" w:eastAsia="Times New Roman" w:hAnsi="Trebuchet MS" w:cs="Calibri"/>
                <w:color w:val="000000" w:themeColor="text1"/>
                <w:sz w:val="20"/>
                <w:szCs w:val="20"/>
                <w:lang w:val="en-US"/>
              </w:rPr>
              <w:t>Auditul</w:t>
            </w:r>
            <w:proofErr w:type="spellEnd"/>
            <w:r w:rsidRPr="00FA7DDF">
              <w:rPr>
                <w:rFonts w:ascii="Trebuchet MS" w:eastAsia="Times New Roman" w:hAnsi="Trebuchet MS" w:cs="Calibri"/>
                <w:color w:val="000000" w:themeColor="text1"/>
                <w:sz w:val="20"/>
                <w:szCs w:val="20"/>
                <w:lang w:val="en-US"/>
              </w:rPr>
              <w:t xml:space="preserve"> </w:t>
            </w:r>
            <w:proofErr w:type="spellStart"/>
            <w:r w:rsidRPr="00FA7DDF">
              <w:rPr>
                <w:rFonts w:ascii="Trebuchet MS" w:eastAsia="Times New Roman" w:hAnsi="Trebuchet MS" w:cs="Calibri"/>
                <w:color w:val="000000" w:themeColor="text1"/>
                <w:sz w:val="20"/>
                <w:szCs w:val="20"/>
                <w:lang w:val="en-US"/>
              </w:rPr>
              <w:t>financiar</w:t>
            </w:r>
            <w:proofErr w:type="spellEnd"/>
          </w:p>
        </w:tc>
        <w:tc>
          <w:tcPr>
            <w:tcW w:w="544" w:type="pct"/>
            <w:tcBorders>
              <w:top w:val="single" w:sz="4" w:space="0" w:color="auto"/>
              <w:left w:val="single" w:sz="4" w:space="0" w:color="auto"/>
              <w:bottom w:val="single" w:sz="4" w:space="0" w:color="auto"/>
              <w:right w:val="single" w:sz="4" w:space="0" w:color="auto"/>
            </w:tcBorders>
            <w:shd w:val="clear" w:color="000000" w:fill="008080"/>
            <w:vAlign w:val="center"/>
            <w:hideMark/>
          </w:tcPr>
          <w:p w14:paraId="1205CB92" w14:textId="77777777" w:rsidR="003F6A6C" w:rsidRPr="00FA7DDF" w:rsidRDefault="003F6A6C" w:rsidP="007D4D18">
            <w:pPr>
              <w:spacing w:after="0" w:line="240" w:lineRule="auto"/>
              <w:jc w:val="center"/>
              <w:rPr>
                <w:rFonts w:ascii="Trebuchet MS" w:eastAsia="Times New Roman" w:hAnsi="Trebuchet MS" w:cs="Calibri"/>
                <w:color w:val="000000"/>
                <w:sz w:val="20"/>
                <w:szCs w:val="20"/>
                <w:lang w:val="en-US"/>
              </w:rPr>
            </w:pPr>
          </w:p>
        </w:tc>
        <w:tc>
          <w:tcPr>
            <w:tcW w:w="592" w:type="pct"/>
            <w:tcBorders>
              <w:top w:val="single" w:sz="4" w:space="0" w:color="auto"/>
              <w:left w:val="single" w:sz="4" w:space="0" w:color="auto"/>
              <w:bottom w:val="single" w:sz="4" w:space="0" w:color="auto"/>
              <w:right w:val="single" w:sz="4" w:space="0" w:color="auto"/>
            </w:tcBorders>
            <w:vAlign w:val="center"/>
          </w:tcPr>
          <w:p w14:paraId="035F5DEF" w14:textId="26B403D4" w:rsidR="003F6A6C" w:rsidRPr="00FA7DDF" w:rsidRDefault="00AE7319" w:rsidP="007D4D18">
            <w:pPr>
              <w:spacing w:after="0" w:line="240" w:lineRule="auto"/>
              <w:jc w:val="center"/>
              <w:rPr>
                <w:rFonts w:ascii="Trebuchet MS" w:eastAsia="Times New Roman" w:hAnsi="Trebuchet MS"/>
                <w:sz w:val="20"/>
                <w:szCs w:val="20"/>
                <w:lang w:val="en-US"/>
              </w:rPr>
            </w:pPr>
            <w:r>
              <w:rPr>
                <w:rFonts w:ascii="Trebuchet MS" w:eastAsia="Times New Roman" w:hAnsi="Trebuchet MS"/>
                <w:sz w:val="20"/>
                <w:szCs w:val="20"/>
                <w:lang w:val="en-US"/>
              </w:rPr>
              <w:t>0</w:t>
            </w:r>
          </w:p>
        </w:tc>
        <w:tc>
          <w:tcPr>
            <w:tcW w:w="601" w:type="pct"/>
            <w:tcBorders>
              <w:top w:val="single" w:sz="4" w:space="0" w:color="auto"/>
              <w:left w:val="single" w:sz="4" w:space="0" w:color="auto"/>
              <w:bottom w:val="single" w:sz="4" w:space="0" w:color="auto"/>
              <w:right w:val="single" w:sz="4" w:space="0" w:color="auto"/>
            </w:tcBorders>
            <w:shd w:val="clear" w:color="000000" w:fill="008080"/>
            <w:vAlign w:val="center"/>
          </w:tcPr>
          <w:p w14:paraId="7CA34EA5" w14:textId="77777777" w:rsidR="003F6A6C" w:rsidRPr="00FA7DDF" w:rsidRDefault="003F6A6C" w:rsidP="007D4D18">
            <w:pPr>
              <w:spacing w:after="0" w:line="240" w:lineRule="auto"/>
              <w:jc w:val="center"/>
              <w:rPr>
                <w:rFonts w:ascii="Trebuchet MS" w:eastAsia="Times New Roman" w:hAnsi="Trebuchet MS"/>
                <w:sz w:val="20"/>
                <w:szCs w:val="20"/>
                <w:lang w:val="en-US"/>
              </w:rPr>
            </w:pPr>
          </w:p>
        </w:tc>
        <w:tc>
          <w:tcPr>
            <w:tcW w:w="563" w:type="pct"/>
            <w:tcBorders>
              <w:top w:val="single" w:sz="4" w:space="0" w:color="auto"/>
              <w:left w:val="single" w:sz="4" w:space="0" w:color="auto"/>
              <w:bottom w:val="single" w:sz="4" w:space="0" w:color="auto"/>
              <w:right w:val="single" w:sz="4" w:space="0" w:color="auto"/>
            </w:tcBorders>
            <w:vAlign w:val="center"/>
          </w:tcPr>
          <w:p w14:paraId="200D1252" w14:textId="63039EC6" w:rsidR="003F6A6C" w:rsidRPr="00FA7DDF" w:rsidRDefault="00AE7319" w:rsidP="007D4D18">
            <w:pPr>
              <w:spacing w:after="0" w:line="240" w:lineRule="auto"/>
              <w:jc w:val="center"/>
              <w:rPr>
                <w:rFonts w:ascii="Trebuchet MS" w:eastAsia="Times New Roman" w:hAnsi="Trebuchet MS"/>
                <w:sz w:val="20"/>
                <w:szCs w:val="20"/>
                <w:lang w:val="en-US"/>
              </w:rPr>
            </w:pPr>
            <w:r>
              <w:rPr>
                <w:rFonts w:ascii="Trebuchet MS" w:eastAsia="Times New Roman" w:hAnsi="Trebuchet MS"/>
                <w:sz w:val="20"/>
                <w:szCs w:val="20"/>
                <w:lang w:val="en-US"/>
              </w:rPr>
              <w:t>0</w:t>
            </w:r>
          </w:p>
        </w:tc>
        <w:tc>
          <w:tcPr>
            <w:tcW w:w="440" w:type="pct"/>
            <w:tcBorders>
              <w:top w:val="single" w:sz="4" w:space="0" w:color="auto"/>
              <w:left w:val="single" w:sz="4" w:space="0" w:color="auto"/>
              <w:bottom w:val="single" w:sz="4" w:space="0" w:color="auto"/>
              <w:right w:val="single" w:sz="4" w:space="0" w:color="auto"/>
            </w:tcBorders>
            <w:shd w:val="clear" w:color="000000" w:fill="008080"/>
            <w:vAlign w:val="center"/>
            <w:hideMark/>
          </w:tcPr>
          <w:p w14:paraId="3084895D" w14:textId="77777777" w:rsidR="003F6A6C" w:rsidRPr="00FA7DDF" w:rsidRDefault="003F6A6C" w:rsidP="007D4D18">
            <w:pPr>
              <w:spacing w:after="0" w:line="240" w:lineRule="auto"/>
              <w:jc w:val="center"/>
              <w:rPr>
                <w:rFonts w:ascii="Trebuchet MS" w:eastAsia="Times New Roman" w:hAnsi="Trebuchet MS"/>
                <w:sz w:val="20"/>
                <w:szCs w:val="20"/>
                <w:lang w:val="en-US"/>
              </w:rPr>
            </w:pPr>
          </w:p>
        </w:tc>
        <w:tc>
          <w:tcPr>
            <w:tcW w:w="592" w:type="pct"/>
            <w:tcBorders>
              <w:top w:val="single" w:sz="4" w:space="0" w:color="auto"/>
              <w:left w:val="single" w:sz="4" w:space="0" w:color="auto"/>
              <w:bottom w:val="single" w:sz="4" w:space="0" w:color="auto"/>
              <w:right w:val="single" w:sz="4" w:space="0" w:color="auto"/>
            </w:tcBorders>
            <w:vAlign w:val="center"/>
            <w:hideMark/>
          </w:tcPr>
          <w:p w14:paraId="679689C0"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r>
      <w:tr w:rsidR="009B2451" w:rsidRPr="00FA7DDF" w14:paraId="48D48632" w14:textId="77777777" w:rsidTr="00B4319E">
        <w:trPr>
          <w:trHeight w:val="345"/>
        </w:trPr>
        <w:tc>
          <w:tcPr>
            <w:tcW w:w="1668" w:type="pct"/>
            <w:gridSpan w:val="3"/>
            <w:tcBorders>
              <w:top w:val="single" w:sz="4" w:space="0" w:color="auto"/>
              <w:left w:val="single" w:sz="8" w:space="0" w:color="008080"/>
              <w:bottom w:val="single" w:sz="8" w:space="0" w:color="008080"/>
              <w:right w:val="nil"/>
            </w:tcBorders>
            <w:shd w:val="clear" w:color="000000" w:fill="CCFFFF"/>
            <w:vAlign w:val="center"/>
            <w:hideMark/>
          </w:tcPr>
          <w:p w14:paraId="5BD5C59B"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 xml:space="preserve">3.8 </w:t>
            </w:r>
            <w:proofErr w:type="spellStart"/>
            <w:r w:rsidRPr="00FA7DDF">
              <w:rPr>
                <w:rFonts w:ascii="Trebuchet MS" w:eastAsia="Times New Roman" w:hAnsi="Trebuchet MS" w:cs="Calibri"/>
                <w:color w:val="000000"/>
                <w:sz w:val="20"/>
                <w:szCs w:val="20"/>
                <w:lang w:val="en-US"/>
              </w:rPr>
              <w:t>Asistenţă</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tehnică</w:t>
            </w:r>
            <w:proofErr w:type="spellEnd"/>
          </w:p>
        </w:tc>
        <w:tc>
          <w:tcPr>
            <w:tcW w:w="544" w:type="pct"/>
            <w:tcBorders>
              <w:top w:val="single" w:sz="4" w:space="0" w:color="auto"/>
              <w:left w:val="single" w:sz="4" w:space="0" w:color="auto"/>
              <w:bottom w:val="single" w:sz="4" w:space="0" w:color="auto"/>
              <w:right w:val="single" w:sz="4" w:space="0" w:color="auto"/>
            </w:tcBorders>
            <w:vAlign w:val="center"/>
            <w:hideMark/>
          </w:tcPr>
          <w:p w14:paraId="330AA78C" w14:textId="77777777" w:rsidR="003F6A6C" w:rsidRPr="00FA7DDF" w:rsidRDefault="003F6A6C" w:rsidP="007D4D18">
            <w:pPr>
              <w:spacing w:after="0" w:line="240" w:lineRule="auto"/>
              <w:jc w:val="center"/>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3ACA7057"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601" w:type="pct"/>
            <w:tcBorders>
              <w:top w:val="single" w:sz="4" w:space="0" w:color="auto"/>
              <w:left w:val="single" w:sz="4" w:space="0" w:color="auto"/>
              <w:bottom w:val="single" w:sz="4" w:space="0" w:color="auto"/>
              <w:right w:val="single" w:sz="4" w:space="0" w:color="auto"/>
            </w:tcBorders>
            <w:vAlign w:val="center"/>
            <w:hideMark/>
          </w:tcPr>
          <w:p w14:paraId="03448237"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63" w:type="pct"/>
            <w:tcBorders>
              <w:top w:val="single" w:sz="4" w:space="0" w:color="auto"/>
              <w:left w:val="single" w:sz="4" w:space="0" w:color="auto"/>
              <w:bottom w:val="single" w:sz="4" w:space="0" w:color="auto"/>
              <w:right w:val="single" w:sz="4" w:space="0" w:color="auto"/>
            </w:tcBorders>
            <w:vAlign w:val="center"/>
            <w:hideMark/>
          </w:tcPr>
          <w:p w14:paraId="76442BD4"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440" w:type="pct"/>
            <w:tcBorders>
              <w:top w:val="single" w:sz="4" w:space="0" w:color="auto"/>
              <w:left w:val="single" w:sz="4" w:space="0" w:color="auto"/>
              <w:bottom w:val="single" w:sz="4" w:space="0" w:color="auto"/>
              <w:right w:val="single" w:sz="4" w:space="0" w:color="auto"/>
            </w:tcBorders>
            <w:vAlign w:val="center"/>
            <w:hideMark/>
          </w:tcPr>
          <w:p w14:paraId="30525888"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621B3531"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r>
      <w:tr w:rsidR="009B2451" w:rsidRPr="00FA7DDF" w14:paraId="0A1B86CD" w14:textId="77777777" w:rsidTr="00B4319E">
        <w:trPr>
          <w:trHeight w:val="480"/>
        </w:trPr>
        <w:tc>
          <w:tcPr>
            <w:tcW w:w="1668" w:type="pct"/>
            <w:gridSpan w:val="3"/>
            <w:tcBorders>
              <w:top w:val="single" w:sz="8" w:space="0" w:color="008080"/>
              <w:left w:val="single" w:sz="8" w:space="0" w:color="008080"/>
              <w:bottom w:val="nil"/>
              <w:right w:val="nil"/>
            </w:tcBorders>
            <w:shd w:val="clear" w:color="000000" w:fill="CCFFFF"/>
            <w:vAlign w:val="center"/>
            <w:hideMark/>
          </w:tcPr>
          <w:p w14:paraId="1C2D0D80"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 xml:space="preserve">3.8.1. </w:t>
            </w:r>
            <w:proofErr w:type="spellStart"/>
            <w:r w:rsidRPr="00FA7DDF">
              <w:rPr>
                <w:rFonts w:ascii="Trebuchet MS" w:eastAsia="Times New Roman" w:hAnsi="Trebuchet MS" w:cs="Calibri"/>
                <w:color w:val="000000"/>
                <w:sz w:val="20"/>
                <w:szCs w:val="20"/>
                <w:lang w:val="en-US"/>
              </w:rPr>
              <w:t>Asistenţă</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tehnică</w:t>
            </w:r>
            <w:proofErr w:type="spellEnd"/>
            <w:r w:rsidRPr="00FA7DDF">
              <w:rPr>
                <w:rFonts w:ascii="Trebuchet MS" w:eastAsia="Times New Roman" w:hAnsi="Trebuchet MS" w:cs="Calibri"/>
                <w:color w:val="000000"/>
                <w:sz w:val="20"/>
                <w:szCs w:val="20"/>
                <w:lang w:val="en-US"/>
              </w:rPr>
              <w:t xml:space="preserve"> din </w:t>
            </w:r>
            <w:proofErr w:type="spellStart"/>
            <w:r w:rsidRPr="00FA7DDF">
              <w:rPr>
                <w:rFonts w:ascii="Trebuchet MS" w:eastAsia="Times New Roman" w:hAnsi="Trebuchet MS" w:cs="Calibri"/>
                <w:color w:val="000000"/>
                <w:sz w:val="20"/>
                <w:szCs w:val="20"/>
                <w:lang w:val="en-US"/>
              </w:rPr>
              <w:t>partea</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proiectantului</w:t>
            </w:r>
            <w:proofErr w:type="spellEnd"/>
          </w:p>
        </w:tc>
        <w:tc>
          <w:tcPr>
            <w:tcW w:w="544" w:type="pct"/>
            <w:tcBorders>
              <w:top w:val="single" w:sz="4" w:space="0" w:color="auto"/>
              <w:left w:val="single" w:sz="4" w:space="0" w:color="auto"/>
              <w:bottom w:val="single" w:sz="4" w:space="0" w:color="auto"/>
              <w:right w:val="single" w:sz="4" w:space="0" w:color="auto"/>
            </w:tcBorders>
            <w:vAlign w:val="center"/>
            <w:hideMark/>
          </w:tcPr>
          <w:p w14:paraId="076B991B" w14:textId="77777777" w:rsidR="003F6A6C" w:rsidRPr="00FA7DDF" w:rsidRDefault="003F6A6C" w:rsidP="007D4D18">
            <w:pPr>
              <w:spacing w:after="0" w:line="240" w:lineRule="auto"/>
              <w:jc w:val="center"/>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45DD5DBA"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601" w:type="pct"/>
            <w:tcBorders>
              <w:top w:val="single" w:sz="4" w:space="0" w:color="auto"/>
              <w:left w:val="single" w:sz="4" w:space="0" w:color="auto"/>
              <w:bottom w:val="single" w:sz="4" w:space="0" w:color="auto"/>
              <w:right w:val="single" w:sz="4" w:space="0" w:color="auto"/>
            </w:tcBorders>
            <w:vAlign w:val="center"/>
            <w:hideMark/>
          </w:tcPr>
          <w:p w14:paraId="586175E5"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63" w:type="pct"/>
            <w:tcBorders>
              <w:top w:val="single" w:sz="4" w:space="0" w:color="auto"/>
              <w:left w:val="single" w:sz="4" w:space="0" w:color="auto"/>
              <w:bottom w:val="single" w:sz="4" w:space="0" w:color="auto"/>
              <w:right w:val="single" w:sz="4" w:space="0" w:color="auto"/>
            </w:tcBorders>
            <w:vAlign w:val="center"/>
            <w:hideMark/>
          </w:tcPr>
          <w:p w14:paraId="2DF4BD6A"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440" w:type="pct"/>
            <w:tcBorders>
              <w:top w:val="single" w:sz="4" w:space="0" w:color="auto"/>
              <w:left w:val="single" w:sz="4" w:space="0" w:color="auto"/>
              <w:bottom w:val="single" w:sz="4" w:space="0" w:color="auto"/>
              <w:right w:val="single" w:sz="4" w:space="0" w:color="auto"/>
            </w:tcBorders>
            <w:vAlign w:val="center"/>
            <w:hideMark/>
          </w:tcPr>
          <w:p w14:paraId="21136294"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7FB97DC9"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r>
      <w:tr w:rsidR="009B2451" w:rsidRPr="00FA7DDF" w14:paraId="667DE400" w14:textId="77777777" w:rsidTr="00B4319E">
        <w:trPr>
          <w:trHeight w:val="480"/>
        </w:trPr>
        <w:tc>
          <w:tcPr>
            <w:tcW w:w="1668" w:type="pct"/>
            <w:gridSpan w:val="3"/>
            <w:tcBorders>
              <w:top w:val="single" w:sz="4" w:space="0" w:color="auto"/>
              <w:left w:val="single" w:sz="4" w:space="0" w:color="auto"/>
              <w:bottom w:val="single" w:sz="4" w:space="0" w:color="auto"/>
              <w:right w:val="single" w:sz="4" w:space="0" w:color="auto"/>
            </w:tcBorders>
            <w:shd w:val="clear" w:color="000000" w:fill="CCFFFF"/>
            <w:vAlign w:val="center"/>
            <w:hideMark/>
          </w:tcPr>
          <w:p w14:paraId="5D0F26D6"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 xml:space="preserve">3.8.1.1. pe </w:t>
            </w:r>
            <w:proofErr w:type="spellStart"/>
            <w:r w:rsidRPr="00FA7DDF">
              <w:rPr>
                <w:rFonts w:ascii="Trebuchet MS" w:eastAsia="Times New Roman" w:hAnsi="Trebuchet MS" w:cs="Calibri"/>
                <w:color w:val="000000"/>
                <w:sz w:val="20"/>
                <w:szCs w:val="20"/>
                <w:lang w:val="en-US"/>
              </w:rPr>
              <w:t>perioada</w:t>
            </w:r>
            <w:proofErr w:type="spellEnd"/>
            <w:r w:rsidRPr="00FA7DDF">
              <w:rPr>
                <w:rFonts w:ascii="Trebuchet MS" w:eastAsia="Times New Roman" w:hAnsi="Trebuchet MS" w:cs="Calibri"/>
                <w:color w:val="000000"/>
                <w:sz w:val="20"/>
                <w:szCs w:val="20"/>
                <w:lang w:val="en-US"/>
              </w:rPr>
              <w:t xml:space="preserve"> de </w:t>
            </w:r>
            <w:proofErr w:type="spellStart"/>
            <w:r w:rsidRPr="00FA7DDF">
              <w:rPr>
                <w:rFonts w:ascii="Trebuchet MS" w:eastAsia="Times New Roman" w:hAnsi="Trebuchet MS" w:cs="Calibri"/>
                <w:color w:val="000000"/>
                <w:sz w:val="20"/>
                <w:szCs w:val="20"/>
                <w:lang w:val="en-US"/>
              </w:rPr>
              <w:t>execuţie</w:t>
            </w:r>
            <w:proofErr w:type="spellEnd"/>
            <w:r w:rsidRPr="00FA7DDF">
              <w:rPr>
                <w:rFonts w:ascii="Trebuchet MS" w:eastAsia="Times New Roman" w:hAnsi="Trebuchet MS" w:cs="Calibri"/>
                <w:color w:val="000000"/>
                <w:sz w:val="20"/>
                <w:szCs w:val="20"/>
                <w:lang w:val="en-US"/>
              </w:rPr>
              <w:t xml:space="preserve"> a </w:t>
            </w:r>
            <w:proofErr w:type="spellStart"/>
            <w:r w:rsidRPr="00FA7DDF">
              <w:rPr>
                <w:rFonts w:ascii="Trebuchet MS" w:eastAsia="Times New Roman" w:hAnsi="Trebuchet MS" w:cs="Calibri"/>
                <w:color w:val="000000"/>
                <w:sz w:val="20"/>
                <w:szCs w:val="20"/>
                <w:lang w:val="en-US"/>
              </w:rPr>
              <w:t>lucrărilor</w:t>
            </w:r>
            <w:proofErr w:type="spellEnd"/>
          </w:p>
        </w:tc>
        <w:tc>
          <w:tcPr>
            <w:tcW w:w="544" w:type="pct"/>
            <w:tcBorders>
              <w:top w:val="single" w:sz="4" w:space="0" w:color="auto"/>
              <w:left w:val="single" w:sz="4" w:space="0" w:color="auto"/>
              <w:bottom w:val="single" w:sz="4" w:space="0" w:color="auto"/>
              <w:right w:val="single" w:sz="4" w:space="0" w:color="auto"/>
            </w:tcBorders>
            <w:vAlign w:val="center"/>
            <w:hideMark/>
          </w:tcPr>
          <w:p w14:paraId="2951BAB5" w14:textId="77777777" w:rsidR="003F6A6C" w:rsidRPr="00FA7DDF" w:rsidRDefault="003F6A6C" w:rsidP="007D4D18">
            <w:pPr>
              <w:spacing w:after="0" w:line="240" w:lineRule="auto"/>
              <w:jc w:val="center"/>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3F7478DC"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601" w:type="pct"/>
            <w:tcBorders>
              <w:top w:val="single" w:sz="4" w:space="0" w:color="auto"/>
              <w:left w:val="single" w:sz="4" w:space="0" w:color="auto"/>
              <w:bottom w:val="single" w:sz="4" w:space="0" w:color="auto"/>
              <w:right w:val="single" w:sz="4" w:space="0" w:color="auto"/>
            </w:tcBorders>
            <w:vAlign w:val="center"/>
            <w:hideMark/>
          </w:tcPr>
          <w:p w14:paraId="724D7838"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63" w:type="pct"/>
            <w:tcBorders>
              <w:top w:val="single" w:sz="4" w:space="0" w:color="auto"/>
              <w:left w:val="single" w:sz="4" w:space="0" w:color="auto"/>
              <w:bottom w:val="single" w:sz="4" w:space="0" w:color="auto"/>
              <w:right w:val="single" w:sz="4" w:space="0" w:color="auto"/>
            </w:tcBorders>
            <w:vAlign w:val="center"/>
            <w:hideMark/>
          </w:tcPr>
          <w:p w14:paraId="2109F68E"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440" w:type="pct"/>
            <w:tcBorders>
              <w:top w:val="single" w:sz="4" w:space="0" w:color="auto"/>
              <w:left w:val="single" w:sz="4" w:space="0" w:color="auto"/>
              <w:bottom w:val="single" w:sz="4" w:space="0" w:color="auto"/>
              <w:right w:val="single" w:sz="4" w:space="0" w:color="auto"/>
            </w:tcBorders>
            <w:vAlign w:val="center"/>
            <w:hideMark/>
          </w:tcPr>
          <w:p w14:paraId="164462F5"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5894FB6A"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r>
      <w:tr w:rsidR="009B2451" w:rsidRPr="00FA7DDF" w14:paraId="672FE735" w14:textId="77777777" w:rsidTr="00B4319E">
        <w:trPr>
          <w:trHeight w:val="1036"/>
        </w:trPr>
        <w:tc>
          <w:tcPr>
            <w:tcW w:w="1668" w:type="pct"/>
            <w:gridSpan w:val="3"/>
            <w:tcBorders>
              <w:top w:val="single" w:sz="4" w:space="0" w:color="auto"/>
              <w:left w:val="single" w:sz="4" w:space="0" w:color="auto"/>
              <w:bottom w:val="single" w:sz="4" w:space="0" w:color="auto"/>
              <w:right w:val="single" w:sz="4" w:space="0" w:color="auto"/>
            </w:tcBorders>
            <w:shd w:val="clear" w:color="000000" w:fill="CCFFFF"/>
            <w:vAlign w:val="center"/>
            <w:hideMark/>
          </w:tcPr>
          <w:p w14:paraId="06A0D3AE"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 xml:space="preserve">3.8.1.2. </w:t>
            </w:r>
            <w:proofErr w:type="spellStart"/>
            <w:r w:rsidRPr="00FA7DDF">
              <w:rPr>
                <w:rFonts w:ascii="Trebuchet MS" w:eastAsia="Times New Roman" w:hAnsi="Trebuchet MS" w:cs="Calibri"/>
                <w:color w:val="000000"/>
                <w:sz w:val="20"/>
                <w:szCs w:val="20"/>
                <w:lang w:val="en-US"/>
              </w:rPr>
              <w:t>pentru</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participarea</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proiectantului</w:t>
            </w:r>
            <w:proofErr w:type="spellEnd"/>
            <w:r w:rsidRPr="00FA7DDF">
              <w:rPr>
                <w:rFonts w:ascii="Trebuchet MS" w:eastAsia="Times New Roman" w:hAnsi="Trebuchet MS" w:cs="Calibri"/>
                <w:color w:val="000000"/>
                <w:sz w:val="20"/>
                <w:szCs w:val="20"/>
                <w:lang w:val="en-US"/>
              </w:rPr>
              <w:t xml:space="preserve"> la </w:t>
            </w:r>
            <w:proofErr w:type="spellStart"/>
            <w:r w:rsidRPr="00FA7DDF">
              <w:rPr>
                <w:rFonts w:ascii="Trebuchet MS" w:eastAsia="Times New Roman" w:hAnsi="Trebuchet MS" w:cs="Calibri"/>
                <w:color w:val="000000"/>
                <w:sz w:val="20"/>
                <w:szCs w:val="20"/>
                <w:lang w:val="en-US"/>
              </w:rPr>
              <w:t>fazele</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incluse</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în</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programul</w:t>
            </w:r>
            <w:proofErr w:type="spellEnd"/>
            <w:r w:rsidRPr="00FA7DDF">
              <w:rPr>
                <w:rFonts w:ascii="Trebuchet MS" w:eastAsia="Times New Roman" w:hAnsi="Trebuchet MS" w:cs="Calibri"/>
                <w:color w:val="000000"/>
                <w:sz w:val="20"/>
                <w:szCs w:val="20"/>
                <w:lang w:val="en-US"/>
              </w:rPr>
              <w:t xml:space="preserve"> de control al </w:t>
            </w:r>
            <w:proofErr w:type="spellStart"/>
            <w:r w:rsidRPr="00FA7DDF">
              <w:rPr>
                <w:rFonts w:ascii="Trebuchet MS" w:eastAsia="Times New Roman" w:hAnsi="Trebuchet MS" w:cs="Calibri"/>
                <w:color w:val="000000"/>
                <w:sz w:val="20"/>
                <w:szCs w:val="20"/>
                <w:lang w:val="en-US"/>
              </w:rPr>
              <w:t>lucrărilor</w:t>
            </w:r>
            <w:proofErr w:type="spellEnd"/>
            <w:r w:rsidRPr="00FA7DDF">
              <w:rPr>
                <w:rFonts w:ascii="Trebuchet MS" w:eastAsia="Times New Roman" w:hAnsi="Trebuchet MS" w:cs="Calibri"/>
                <w:color w:val="000000"/>
                <w:sz w:val="20"/>
                <w:szCs w:val="20"/>
                <w:lang w:val="en-US"/>
              </w:rPr>
              <w:t xml:space="preserve"> de </w:t>
            </w:r>
            <w:proofErr w:type="spellStart"/>
            <w:r w:rsidRPr="00FA7DDF">
              <w:rPr>
                <w:rFonts w:ascii="Trebuchet MS" w:eastAsia="Times New Roman" w:hAnsi="Trebuchet MS" w:cs="Calibri"/>
                <w:color w:val="000000"/>
                <w:sz w:val="20"/>
                <w:szCs w:val="20"/>
                <w:lang w:val="en-US"/>
              </w:rPr>
              <w:t>execuţie</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avizat</w:t>
            </w:r>
            <w:proofErr w:type="spellEnd"/>
            <w:r w:rsidRPr="00FA7DDF">
              <w:rPr>
                <w:rFonts w:ascii="Trebuchet MS" w:eastAsia="Times New Roman" w:hAnsi="Trebuchet MS" w:cs="Calibri"/>
                <w:color w:val="000000"/>
                <w:sz w:val="20"/>
                <w:szCs w:val="20"/>
                <w:lang w:val="en-US"/>
              </w:rPr>
              <w:t xml:space="preserve"> de </w:t>
            </w:r>
            <w:proofErr w:type="spellStart"/>
            <w:r w:rsidRPr="00FA7DDF">
              <w:rPr>
                <w:rFonts w:ascii="Trebuchet MS" w:eastAsia="Times New Roman" w:hAnsi="Trebuchet MS" w:cs="Calibri"/>
                <w:color w:val="000000"/>
                <w:sz w:val="20"/>
                <w:szCs w:val="20"/>
                <w:lang w:val="en-US"/>
              </w:rPr>
              <w:t>către</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Inspectoratul</w:t>
            </w:r>
            <w:proofErr w:type="spellEnd"/>
            <w:r w:rsidRPr="00FA7DDF">
              <w:rPr>
                <w:rFonts w:ascii="Trebuchet MS" w:eastAsia="Times New Roman" w:hAnsi="Trebuchet MS" w:cs="Calibri"/>
                <w:color w:val="000000"/>
                <w:sz w:val="20"/>
                <w:szCs w:val="20"/>
                <w:lang w:val="en-US"/>
              </w:rPr>
              <w:t xml:space="preserve"> de Stat in </w:t>
            </w:r>
            <w:proofErr w:type="spellStart"/>
            <w:r w:rsidRPr="00FA7DDF">
              <w:rPr>
                <w:rFonts w:ascii="Trebuchet MS" w:eastAsia="Times New Roman" w:hAnsi="Trebuchet MS" w:cs="Calibri"/>
                <w:color w:val="000000"/>
                <w:sz w:val="20"/>
                <w:szCs w:val="20"/>
                <w:lang w:val="en-US"/>
              </w:rPr>
              <w:t>Constructii</w:t>
            </w:r>
            <w:proofErr w:type="spellEnd"/>
          </w:p>
        </w:tc>
        <w:tc>
          <w:tcPr>
            <w:tcW w:w="544" w:type="pct"/>
            <w:tcBorders>
              <w:top w:val="single" w:sz="4" w:space="0" w:color="auto"/>
              <w:left w:val="single" w:sz="4" w:space="0" w:color="auto"/>
              <w:bottom w:val="single" w:sz="4" w:space="0" w:color="auto"/>
              <w:right w:val="single" w:sz="4" w:space="0" w:color="auto"/>
            </w:tcBorders>
            <w:vAlign w:val="center"/>
            <w:hideMark/>
          </w:tcPr>
          <w:p w14:paraId="62E58177" w14:textId="77777777" w:rsidR="003F6A6C" w:rsidRPr="00FA7DDF" w:rsidRDefault="003F6A6C" w:rsidP="007D4D18">
            <w:pPr>
              <w:spacing w:after="0" w:line="240" w:lineRule="auto"/>
              <w:jc w:val="center"/>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19A4A878"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601" w:type="pct"/>
            <w:tcBorders>
              <w:top w:val="single" w:sz="4" w:space="0" w:color="auto"/>
              <w:left w:val="single" w:sz="4" w:space="0" w:color="auto"/>
              <w:bottom w:val="single" w:sz="4" w:space="0" w:color="auto"/>
              <w:right w:val="single" w:sz="4" w:space="0" w:color="auto"/>
            </w:tcBorders>
            <w:vAlign w:val="center"/>
            <w:hideMark/>
          </w:tcPr>
          <w:p w14:paraId="5CDFCF32"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63" w:type="pct"/>
            <w:tcBorders>
              <w:top w:val="single" w:sz="4" w:space="0" w:color="auto"/>
              <w:left w:val="single" w:sz="4" w:space="0" w:color="auto"/>
              <w:bottom w:val="single" w:sz="4" w:space="0" w:color="auto"/>
              <w:right w:val="single" w:sz="4" w:space="0" w:color="auto"/>
            </w:tcBorders>
            <w:vAlign w:val="center"/>
            <w:hideMark/>
          </w:tcPr>
          <w:p w14:paraId="111C9592"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440" w:type="pct"/>
            <w:tcBorders>
              <w:top w:val="single" w:sz="4" w:space="0" w:color="auto"/>
              <w:left w:val="single" w:sz="4" w:space="0" w:color="auto"/>
              <w:bottom w:val="single" w:sz="4" w:space="0" w:color="auto"/>
              <w:right w:val="single" w:sz="4" w:space="0" w:color="auto"/>
            </w:tcBorders>
            <w:vAlign w:val="center"/>
            <w:hideMark/>
          </w:tcPr>
          <w:p w14:paraId="10A2C4CE"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4F64C03E"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r>
      <w:tr w:rsidR="009B2451" w:rsidRPr="00FA7DDF" w14:paraId="00F6F73C" w14:textId="77777777" w:rsidTr="00B4319E">
        <w:trPr>
          <w:trHeight w:val="480"/>
        </w:trPr>
        <w:tc>
          <w:tcPr>
            <w:tcW w:w="1668" w:type="pct"/>
            <w:gridSpan w:val="3"/>
            <w:tcBorders>
              <w:top w:val="single" w:sz="4" w:space="0" w:color="auto"/>
              <w:left w:val="single" w:sz="4" w:space="0" w:color="auto"/>
              <w:bottom w:val="single" w:sz="4" w:space="0" w:color="auto"/>
              <w:right w:val="single" w:sz="4" w:space="0" w:color="auto"/>
            </w:tcBorders>
            <w:shd w:val="clear" w:color="000000" w:fill="CCFFFF"/>
            <w:vAlign w:val="center"/>
            <w:hideMark/>
          </w:tcPr>
          <w:p w14:paraId="33C5D08B"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lastRenderedPageBreak/>
              <w:t xml:space="preserve">3.8.2. </w:t>
            </w:r>
            <w:proofErr w:type="spellStart"/>
            <w:r w:rsidRPr="00FA7DDF">
              <w:rPr>
                <w:rFonts w:ascii="Trebuchet MS" w:eastAsia="Times New Roman" w:hAnsi="Trebuchet MS" w:cs="Calibri"/>
                <w:color w:val="000000"/>
                <w:sz w:val="20"/>
                <w:szCs w:val="20"/>
                <w:lang w:val="en-US"/>
              </w:rPr>
              <w:t>Dirigenţie</w:t>
            </w:r>
            <w:proofErr w:type="spellEnd"/>
            <w:r w:rsidRPr="00FA7DDF">
              <w:rPr>
                <w:rFonts w:ascii="Trebuchet MS" w:eastAsia="Times New Roman" w:hAnsi="Trebuchet MS" w:cs="Calibri"/>
                <w:color w:val="000000"/>
                <w:sz w:val="20"/>
                <w:szCs w:val="20"/>
                <w:lang w:val="en-US"/>
              </w:rPr>
              <w:t xml:space="preserve"> de </w:t>
            </w:r>
            <w:proofErr w:type="spellStart"/>
            <w:r w:rsidRPr="00FA7DDF">
              <w:rPr>
                <w:rFonts w:ascii="Trebuchet MS" w:eastAsia="Times New Roman" w:hAnsi="Trebuchet MS" w:cs="Calibri"/>
                <w:color w:val="000000"/>
                <w:sz w:val="20"/>
                <w:szCs w:val="20"/>
                <w:lang w:val="en-US"/>
              </w:rPr>
              <w:t>şantier</w:t>
            </w:r>
            <w:proofErr w:type="spellEnd"/>
          </w:p>
        </w:tc>
        <w:tc>
          <w:tcPr>
            <w:tcW w:w="544" w:type="pct"/>
            <w:tcBorders>
              <w:top w:val="single" w:sz="4" w:space="0" w:color="auto"/>
              <w:left w:val="single" w:sz="4" w:space="0" w:color="auto"/>
              <w:bottom w:val="single" w:sz="4" w:space="0" w:color="auto"/>
              <w:right w:val="single" w:sz="4" w:space="0" w:color="auto"/>
            </w:tcBorders>
            <w:vAlign w:val="center"/>
            <w:hideMark/>
          </w:tcPr>
          <w:p w14:paraId="46DE3ABD" w14:textId="77777777" w:rsidR="003F6A6C" w:rsidRPr="00FA7DDF" w:rsidRDefault="003F6A6C" w:rsidP="007D4D18">
            <w:pPr>
              <w:spacing w:after="0" w:line="240" w:lineRule="auto"/>
              <w:jc w:val="center"/>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5680411F"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601" w:type="pct"/>
            <w:tcBorders>
              <w:top w:val="single" w:sz="4" w:space="0" w:color="auto"/>
              <w:left w:val="single" w:sz="4" w:space="0" w:color="auto"/>
              <w:bottom w:val="single" w:sz="4" w:space="0" w:color="auto"/>
              <w:right w:val="single" w:sz="4" w:space="0" w:color="auto"/>
            </w:tcBorders>
            <w:vAlign w:val="center"/>
            <w:hideMark/>
          </w:tcPr>
          <w:p w14:paraId="114F21A6"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63" w:type="pct"/>
            <w:tcBorders>
              <w:top w:val="single" w:sz="4" w:space="0" w:color="auto"/>
              <w:left w:val="single" w:sz="4" w:space="0" w:color="auto"/>
              <w:bottom w:val="single" w:sz="4" w:space="0" w:color="auto"/>
              <w:right w:val="single" w:sz="4" w:space="0" w:color="auto"/>
            </w:tcBorders>
            <w:vAlign w:val="center"/>
            <w:hideMark/>
          </w:tcPr>
          <w:p w14:paraId="23CA998D"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440" w:type="pct"/>
            <w:tcBorders>
              <w:top w:val="single" w:sz="4" w:space="0" w:color="auto"/>
              <w:left w:val="single" w:sz="4" w:space="0" w:color="auto"/>
              <w:bottom w:val="single" w:sz="4" w:space="0" w:color="auto"/>
              <w:right w:val="single" w:sz="4" w:space="0" w:color="auto"/>
            </w:tcBorders>
            <w:vAlign w:val="center"/>
            <w:hideMark/>
          </w:tcPr>
          <w:p w14:paraId="2E716B33"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502A471D"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r>
      <w:tr w:rsidR="009B2451" w:rsidRPr="00FA7DDF" w14:paraId="4118A07B" w14:textId="77777777" w:rsidTr="00B4319E">
        <w:trPr>
          <w:trHeight w:val="345"/>
        </w:trPr>
        <w:tc>
          <w:tcPr>
            <w:tcW w:w="1668" w:type="pct"/>
            <w:gridSpan w:val="3"/>
            <w:tcBorders>
              <w:top w:val="single" w:sz="4" w:space="0" w:color="auto"/>
              <w:left w:val="single" w:sz="8" w:space="0" w:color="008080"/>
              <w:bottom w:val="single" w:sz="8" w:space="0" w:color="CCFFFF"/>
              <w:right w:val="nil"/>
            </w:tcBorders>
            <w:shd w:val="clear" w:color="000000" w:fill="CCFFFF"/>
            <w:vAlign w:val="center"/>
            <w:hideMark/>
          </w:tcPr>
          <w:p w14:paraId="1D776827" w14:textId="77777777" w:rsidR="003F6A6C" w:rsidRPr="00FA7DDF" w:rsidRDefault="003F6A6C" w:rsidP="007D4D18">
            <w:pPr>
              <w:spacing w:after="0" w:line="240" w:lineRule="auto"/>
              <w:rPr>
                <w:rFonts w:ascii="Trebuchet MS" w:eastAsia="Times New Roman" w:hAnsi="Trebuchet MS" w:cs="Calibri"/>
                <w:b/>
                <w:color w:val="008080"/>
                <w:sz w:val="20"/>
                <w:szCs w:val="20"/>
                <w:lang w:val="en-US"/>
              </w:rPr>
            </w:pPr>
            <w:proofErr w:type="spellStart"/>
            <w:r w:rsidRPr="00FA7DDF">
              <w:rPr>
                <w:rFonts w:ascii="Trebuchet MS" w:eastAsia="Times New Roman" w:hAnsi="Trebuchet MS" w:cs="Calibri"/>
                <w:b/>
                <w:color w:val="008080"/>
                <w:sz w:val="20"/>
                <w:szCs w:val="20"/>
                <w:lang w:val="en-US"/>
              </w:rPr>
              <w:t>Verificare</w:t>
            </w:r>
            <w:proofErr w:type="spellEnd"/>
            <w:r w:rsidRPr="00FA7DDF">
              <w:rPr>
                <w:rFonts w:ascii="Trebuchet MS" w:eastAsia="Times New Roman" w:hAnsi="Trebuchet MS" w:cs="Calibri"/>
                <w:b/>
                <w:color w:val="008080"/>
                <w:sz w:val="20"/>
                <w:szCs w:val="20"/>
                <w:lang w:val="en-US"/>
              </w:rPr>
              <w:t xml:space="preserve"> </w:t>
            </w:r>
            <w:proofErr w:type="spellStart"/>
            <w:r w:rsidRPr="00FA7DDF">
              <w:rPr>
                <w:rFonts w:ascii="Trebuchet MS" w:eastAsia="Times New Roman" w:hAnsi="Trebuchet MS" w:cs="Calibri"/>
                <w:b/>
                <w:color w:val="008080"/>
                <w:sz w:val="20"/>
                <w:szCs w:val="20"/>
                <w:lang w:val="en-US"/>
              </w:rPr>
              <w:t>încadrare</w:t>
            </w:r>
            <w:proofErr w:type="spellEnd"/>
            <w:r w:rsidRPr="00FA7DDF">
              <w:rPr>
                <w:rFonts w:ascii="Trebuchet MS" w:eastAsia="Times New Roman" w:hAnsi="Trebuchet MS" w:cs="Calibri"/>
                <w:b/>
                <w:color w:val="008080"/>
                <w:sz w:val="20"/>
                <w:szCs w:val="20"/>
                <w:lang w:val="en-US"/>
              </w:rPr>
              <w:t xml:space="preserve"> </w:t>
            </w:r>
            <w:proofErr w:type="spellStart"/>
            <w:r w:rsidRPr="00FA7DDF">
              <w:rPr>
                <w:rFonts w:ascii="Trebuchet MS" w:eastAsia="Times New Roman" w:hAnsi="Trebuchet MS" w:cs="Calibri"/>
                <w:b/>
                <w:color w:val="008080"/>
                <w:sz w:val="20"/>
                <w:szCs w:val="20"/>
                <w:lang w:val="en-US"/>
              </w:rPr>
              <w:t>cheltuieli</w:t>
            </w:r>
            <w:proofErr w:type="spellEnd"/>
            <w:r w:rsidRPr="00FA7DDF">
              <w:rPr>
                <w:rFonts w:ascii="Trebuchet MS" w:eastAsia="Times New Roman" w:hAnsi="Trebuchet MS" w:cs="Calibri"/>
                <w:b/>
                <w:color w:val="008080"/>
                <w:sz w:val="20"/>
                <w:szCs w:val="20"/>
                <w:lang w:val="en-US"/>
              </w:rPr>
              <w:t xml:space="preserve"> </w:t>
            </w:r>
            <w:proofErr w:type="spellStart"/>
            <w:r w:rsidRPr="00FA7DDF">
              <w:rPr>
                <w:rFonts w:ascii="Trebuchet MS" w:eastAsia="Times New Roman" w:hAnsi="Trebuchet MS" w:cs="Calibri"/>
                <w:b/>
                <w:color w:val="008080"/>
                <w:sz w:val="20"/>
                <w:szCs w:val="20"/>
                <w:lang w:val="en-US"/>
              </w:rPr>
              <w:t>capitolul</w:t>
            </w:r>
            <w:proofErr w:type="spellEnd"/>
            <w:r w:rsidRPr="00FA7DDF">
              <w:rPr>
                <w:rFonts w:ascii="Trebuchet MS" w:eastAsia="Times New Roman" w:hAnsi="Trebuchet MS" w:cs="Calibri"/>
                <w:b/>
                <w:color w:val="008080"/>
                <w:sz w:val="20"/>
                <w:szCs w:val="20"/>
                <w:lang w:val="en-US"/>
              </w:rPr>
              <w:t xml:space="preserve"> 3</w:t>
            </w:r>
          </w:p>
        </w:tc>
        <w:tc>
          <w:tcPr>
            <w:tcW w:w="544" w:type="pct"/>
            <w:tcBorders>
              <w:top w:val="single" w:sz="4" w:space="0" w:color="auto"/>
              <w:left w:val="single" w:sz="4" w:space="0" w:color="auto"/>
              <w:bottom w:val="single" w:sz="4" w:space="0" w:color="auto"/>
              <w:right w:val="single" w:sz="4" w:space="0" w:color="auto"/>
            </w:tcBorders>
            <w:vAlign w:val="center"/>
            <w:hideMark/>
          </w:tcPr>
          <w:p w14:paraId="08E37238" w14:textId="77777777" w:rsidR="003F6A6C" w:rsidRPr="00FA7DDF" w:rsidRDefault="003F6A6C" w:rsidP="007D4D18">
            <w:pPr>
              <w:spacing w:after="0" w:line="240" w:lineRule="auto"/>
              <w:jc w:val="center"/>
              <w:rPr>
                <w:rFonts w:ascii="Trebuchet MS" w:eastAsia="Times New Roman" w:hAnsi="Trebuchet MS" w:cs="Calibri"/>
                <w:color w:val="008080"/>
                <w:sz w:val="20"/>
                <w:szCs w:val="20"/>
                <w:lang w:val="en-US"/>
              </w:rPr>
            </w:pPr>
          </w:p>
        </w:tc>
        <w:tc>
          <w:tcPr>
            <w:tcW w:w="592" w:type="pct"/>
            <w:tcBorders>
              <w:top w:val="single" w:sz="4" w:space="0" w:color="auto"/>
              <w:left w:val="single" w:sz="4" w:space="0" w:color="auto"/>
              <w:bottom w:val="single" w:sz="4" w:space="0" w:color="auto"/>
              <w:right w:val="single" w:sz="4" w:space="0" w:color="auto"/>
            </w:tcBorders>
            <w:vAlign w:val="center"/>
            <w:hideMark/>
          </w:tcPr>
          <w:p w14:paraId="18A1895A" w14:textId="77777777" w:rsidR="003F6A6C" w:rsidRPr="00FA7DDF" w:rsidRDefault="003F6A6C" w:rsidP="007D4D18">
            <w:pPr>
              <w:spacing w:after="0" w:line="240" w:lineRule="auto"/>
              <w:jc w:val="center"/>
              <w:rPr>
                <w:rFonts w:ascii="Trebuchet MS" w:eastAsia="Times New Roman" w:hAnsi="Trebuchet MS"/>
                <w:sz w:val="20"/>
                <w:szCs w:val="20"/>
                <w:lang w:val="en-US"/>
              </w:rPr>
            </w:pPr>
          </w:p>
        </w:tc>
        <w:tc>
          <w:tcPr>
            <w:tcW w:w="601" w:type="pct"/>
            <w:tcBorders>
              <w:top w:val="single" w:sz="4" w:space="0" w:color="auto"/>
              <w:left w:val="single" w:sz="4" w:space="0" w:color="auto"/>
              <w:bottom w:val="single" w:sz="4" w:space="0" w:color="auto"/>
              <w:right w:val="single" w:sz="4" w:space="0" w:color="auto"/>
            </w:tcBorders>
            <w:vAlign w:val="center"/>
            <w:hideMark/>
          </w:tcPr>
          <w:p w14:paraId="081F09F8" w14:textId="77777777" w:rsidR="003F6A6C" w:rsidRPr="00FA7DDF" w:rsidRDefault="003F6A6C" w:rsidP="007D4D18">
            <w:pPr>
              <w:spacing w:after="0" w:line="240" w:lineRule="auto"/>
              <w:jc w:val="center"/>
              <w:rPr>
                <w:rFonts w:ascii="Trebuchet MS" w:eastAsia="Times New Roman" w:hAnsi="Trebuchet MS"/>
                <w:sz w:val="20"/>
                <w:szCs w:val="20"/>
                <w:lang w:val="en-US"/>
              </w:rPr>
            </w:pPr>
          </w:p>
        </w:tc>
        <w:tc>
          <w:tcPr>
            <w:tcW w:w="563" w:type="pct"/>
            <w:tcBorders>
              <w:top w:val="single" w:sz="4" w:space="0" w:color="auto"/>
              <w:left w:val="single" w:sz="4" w:space="0" w:color="auto"/>
              <w:bottom w:val="single" w:sz="4" w:space="0" w:color="auto"/>
              <w:right w:val="single" w:sz="4" w:space="0" w:color="auto"/>
            </w:tcBorders>
            <w:vAlign w:val="center"/>
            <w:hideMark/>
          </w:tcPr>
          <w:p w14:paraId="29CE16C5" w14:textId="77777777" w:rsidR="003F6A6C" w:rsidRPr="00FA7DDF" w:rsidRDefault="003F6A6C" w:rsidP="007D4D18">
            <w:pPr>
              <w:spacing w:after="0" w:line="240" w:lineRule="auto"/>
              <w:jc w:val="center"/>
              <w:rPr>
                <w:rFonts w:ascii="Trebuchet MS" w:eastAsia="Times New Roman" w:hAnsi="Trebuchet MS"/>
                <w:sz w:val="20"/>
                <w:szCs w:val="20"/>
                <w:lang w:val="en-US"/>
              </w:rPr>
            </w:pPr>
          </w:p>
        </w:tc>
        <w:tc>
          <w:tcPr>
            <w:tcW w:w="440" w:type="pct"/>
            <w:tcBorders>
              <w:top w:val="single" w:sz="4" w:space="0" w:color="auto"/>
              <w:left w:val="single" w:sz="4" w:space="0" w:color="auto"/>
              <w:bottom w:val="single" w:sz="4" w:space="0" w:color="auto"/>
              <w:right w:val="single" w:sz="4" w:space="0" w:color="auto"/>
            </w:tcBorders>
            <w:vAlign w:val="center"/>
            <w:hideMark/>
          </w:tcPr>
          <w:p w14:paraId="624C5114" w14:textId="77777777" w:rsidR="003F6A6C" w:rsidRPr="00FA7DDF" w:rsidRDefault="003F6A6C" w:rsidP="007D4D18">
            <w:pPr>
              <w:spacing w:after="0" w:line="240" w:lineRule="auto"/>
              <w:jc w:val="center"/>
              <w:rPr>
                <w:rFonts w:ascii="Trebuchet MS" w:eastAsia="Times New Roman" w:hAnsi="Trebuchet MS"/>
                <w:sz w:val="20"/>
                <w:szCs w:val="20"/>
                <w:lang w:val="en-US"/>
              </w:rPr>
            </w:pPr>
          </w:p>
        </w:tc>
        <w:tc>
          <w:tcPr>
            <w:tcW w:w="592" w:type="pct"/>
            <w:tcBorders>
              <w:top w:val="single" w:sz="4" w:space="0" w:color="auto"/>
              <w:left w:val="single" w:sz="4" w:space="0" w:color="auto"/>
              <w:bottom w:val="single" w:sz="4" w:space="0" w:color="auto"/>
              <w:right w:val="single" w:sz="4" w:space="0" w:color="auto"/>
            </w:tcBorders>
            <w:vAlign w:val="center"/>
            <w:hideMark/>
          </w:tcPr>
          <w:p w14:paraId="24CF55BB" w14:textId="77777777" w:rsidR="003F6A6C" w:rsidRPr="00FA7DDF" w:rsidRDefault="003F6A6C" w:rsidP="007D4D18">
            <w:pPr>
              <w:spacing w:after="0" w:line="240" w:lineRule="auto"/>
              <w:jc w:val="center"/>
              <w:rPr>
                <w:rFonts w:ascii="Trebuchet MS" w:eastAsia="Times New Roman" w:hAnsi="Trebuchet MS"/>
                <w:sz w:val="20"/>
                <w:szCs w:val="20"/>
                <w:lang w:val="en-US"/>
              </w:rPr>
            </w:pPr>
          </w:p>
        </w:tc>
      </w:tr>
      <w:tr w:rsidR="00B4319E" w:rsidRPr="00FA7DDF" w14:paraId="3BB22E16" w14:textId="77777777" w:rsidTr="00B4319E">
        <w:trPr>
          <w:trHeight w:val="480"/>
        </w:trPr>
        <w:tc>
          <w:tcPr>
            <w:tcW w:w="1668" w:type="pct"/>
            <w:gridSpan w:val="3"/>
            <w:tcBorders>
              <w:top w:val="single" w:sz="8" w:space="0" w:color="CCFFFF"/>
              <w:left w:val="single" w:sz="8" w:space="0" w:color="008080"/>
              <w:bottom w:val="single" w:sz="8" w:space="0" w:color="008080"/>
              <w:right w:val="nil"/>
            </w:tcBorders>
            <w:shd w:val="clear" w:color="000000" w:fill="008080"/>
            <w:vAlign w:val="center"/>
            <w:hideMark/>
          </w:tcPr>
          <w:p w14:paraId="68D15557" w14:textId="77777777" w:rsidR="00B4319E" w:rsidRPr="00FA7DDF" w:rsidRDefault="00B4319E" w:rsidP="00B4319E">
            <w:pPr>
              <w:spacing w:after="0" w:line="240" w:lineRule="auto"/>
              <w:rPr>
                <w:rFonts w:ascii="Trebuchet MS" w:eastAsia="Times New Roman" w:hAnsi="Trebuchet MS" w:cs="Calibri"/>
                <w:b/>
                <w:bCs/>
                <w:color w:val="FFFFFF"/>
                <w:sz w:val="20"/>
                <w:szCs w:val="20"/>
                <w:lang w:val="en-US"/>
              </w:rPr>
            </w:pPr>
            <w:proofErr w:type="spellStart"/>
            <w:r w:rsidRPr="00FA7DDF">
              <w:rPr>
                <w:rFonts w:ascii="Trebuchet MS" w:eastAsia="Times New Roman" w:hAnsi="Trebuchet MS" w:cs="Calibri"/>
                <w:b/>
                <w:bCs/>
                <w:color w:val="FFFFFF"/>
                <w:sz w:val="20"/>
                <w:szCs w:val="20"/>
                <w:lang w:val="en-US"/>
              </w:rPr>
              <w:t>Capitolul</w:t>
            </w:r>
            <w:proofErr w:type="spellEnd"/>
            <w:r w:rsidRPr="00FA7DDF">
              <w:rPr>
                <w:rFonts w:ascii="Trebuchet MS" w:eastAsia="Times New Roman" w:hAnsi="Trebuchet MS" w:cs="Calibri"/>
                <w:b/>
                <w:bCs/>
                <w:color w:val="FFFFFF"/>
                <w:sz w:val="20"/>
                <w:szCs w:val="20"/>
                <w:lang w:val="en-US"/>
              </w:rPr>
              <w:t xml:space="preserve"> 4 </w:t>
            </w:r>
            <w:proofErr w:type="spellStart"/>
            <w:r w:rsidRPr="00FA7DDF">
              <w:rPr>
                <w:rFonts w:ascii="Trebuchet MS" w:eastAsia="Times New Roman" w:hAnsi="Trebuchet MS" w:cs="Calibri"/>
                <w:b/>
                <w:bCs/>
                <w:color w:val="FFFFFF"/>
                <w:sz w:val="20"/>
                <w:szCs w:val="20"/>
                <w:lang w:val="en-US"/>
              </w:rPr>
              <w:t>Cheltuieli</w:t>
            </w:r>
            <w:proofErr w:type="spellEnd"/>
            <w:r w:rsidRPr="00FA7DDF">
              <w:rPr>
                <w:rFonts w:ascii="Trebuchet MS" w:eastAsia="Times New Roman" w:hAnsi="Trebuchet MS" w:cs="Calibri"/>
                <w:b/>
                <w:bCs/>
                <w:color w:val="FFFFFF"/>
                <w:sz w:val="20"/>
                <w:szCs w:val="20"/>
                <w:lang w:val="en-US"/>
              </w:rPr>
              <w:t xml:space="preserve"> </w:t>
            </w:r>
            <w:proofErr w:type="spellStart"/>
            <w:r w:rsidRPr="00FA7DDF">
              <w:rPr>
                <w:rFonts w:ascii="Trebuchet MS" w:eastAsia="Times New Roman" w:hAnsi="Trebuchet MS" w:cs="Calibri"/>
                <w:b/>
                <w:bCs/>
                <w:color w:val="FFFFFF"/>
                <w:sz w:val="20"/>
                <w:szCs w:val="20"/>
                <w:lang w:val="en-US"/>
              </w:rPr>
              <w:t>pentru</w:t>
            </w:r>
            <w:proofErr w:type="spellEnd"/>
            <w:r w:rsidRPr="00FA7DDF">
              <w:rPr>
                <w:rFonts w:ascii="Trebuchet MS" w:eastAsia="Times New Roman" w:hAnsi="Trebuchet MS" w:cs="Calibri"/>
                <w:b/>
                <w:bCs/>
                <w:color w:val="FFFFFF"/>
                <w:sz w:val="20"/>
                <w:szCs w:val="20"/>
                <w:lang w:val="en-US"/>
              </w:rPr>
              <w:t xml:space="preserve"> </w:t>
            </w:r>
            <w:proofErr w:type="spellStart"/>
            <w:r w:rsidRPr="00FA7DDF">
              <w:rPr>
                <w:rFonts w:ascii="Trebuchet MS" w:eastAsia="Times New Roman" w:hAnsi="Trebuchet MS" w:cs="Calibri"/>
                <w:b/>
                <w:bCs/>
                <w:color w:val="FFFFFF"/>
                <w:sz w:val="20"/>
                <w:szCs w:val="20"/>
                <w:lang w:val="en-US"/>
              </w:rPr>
              <w:t>investiţia</w:t>
            </w:r>
            <w:proofErr w:type="spellEnd"/>
            <w:r w:rsidRPr="00FA7DDF">
              <w:rPr>
                <w:rFonts w:ascii="Trebuchet MS" w:eastAsia="Times New Roman" w:hAnsi="Trebuchet MS" w:cs="Calibri"/>
                <w:b/>
                <w:bCs/>
                <w:color w:val="FFFFFF"/>
                <w:sz w:val="20"/>
                <w:szCs w:val="20"/>
                <w:lang w:val="en-US"/>
              </w:rPr>
              <w:t xml:space="preserve"> de </w:t>
            </w:r>
            <w:proofErr w:type="spellStart"/>
            <w:r w:rsidRPr="00FA7DDF">
              <w:rPr>
                <w:rFonts w:ascii="Trebuchet MS" w:eastAsia="Times New Roman" w:hAnsi="Trebuchet MS" w:cs="Calibri"/>
                <w:b/>
                <w:bCs/>
                <w:color w:val="FFFFFF"/>
                <w:sz w:val="20"/>
                <w:szCs w:val="20"/>
                <w:lang w:val="en-US"/>
              </w:rPr>
              <w:t>baza</w:t>
            </w:r>
            <w:proofErr w:type="spellEnd"/>
          </w:p>
        </w:tc>
        <w:tc>
          <w:tcPr>
            <w:tcW w:w="544" w:type="pct"/>
            <w:tcBorders>
              <w:top w:val="single" w:sz="4" w:space="0" w:color="auto"/>
              <w:left w:val="single" w:sz="4" w:space="0" w:color="auto"/>
              <w:bottom w:val="single" w:sz="4" w:space="0" w:color="auto"/>
              <w:right w:val="single" w:sz="4" w:space="0" w:color="auto"/>
            </w:tcBorders>
            <w:vAlign w:val="center"/>
            <w:hideMark/>
          </w:tcPr>
          <w:p w14:paraId="41C3CF76" w14:textId="7EDC8421" w:rsidR="00B4319E" w:rsidRPr="00B4319E" w:rsidRDefault="00AE7319" w:rsidP="00B4319E">
            <w:pPr>
              <w:spacing w:after="0" w:line="240" w:lineRule="auto"/>
              <w:jc w:val="center"/>
              <w:rPr>
                <w:rFonts w:ascii="Trebuchet MS" w:eastAsia="Times New Roman" w:hAnsi="Trebuchet MS" w:cs="Calibri"/>
                <w:b/>
                <w:bCs/>
                <w:color w:val="FFFFFF"/>
                <w:sz w:val="20"/>
                <w:szCs w:val="20"/>
                <w:lang w:val="en-US"/>
              </w:rPr>
            </w:pPr>
            <w:r>
              <w:rPr>
                <w:rFonts w:ascii="Trebuchet MS" w:eastAsia="Times New Roman" w:hAnsi="Trebuchet MS" w:cs="Calibri"/>
                <w:b/>
                <w:color w:val="000000"/>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0FFAA814" w14:textId="60FC9B19" w:rsidR="00B4319E" w:rsidRPr="00B4319E" w:rsidRDefault="00B4319E" w:rsidP="00381905">
            <w:pPr>
              <w:spacing w:after="0" w:line="240" w:lineRule="auto"/>
              <w:jc w:val="center"/>
              <w:rPr>
                <w:rFonts w:ascii="Trebuchet MS" w:eastAsia="Times New Roman" w:hAnsi="Trebuchet MS"/>
                <w:sz w:val="20"/>
                <w:szCs w:val="20"/>
                <w:lang w:val="en-US"/>
              </w:rPr>
            </w:pPr>
            <w:r w:rsidRPr="00B4319E">
              <w:rPr>
                <w:rFonts w:ascii="Trebuchet MS" w:eastAsia="Times New Roman" w:hAnsi="Trebuchet MS"/>
                <w:b/>
                <w:sz w:val="20"/>
                <w:szCs w:val="20"/>
                <w:lang w:val="en-US"/>
              </w:rPr>
              <w:t>0</w:t>
            </w:r>
          </w:p>
        </w:tc>
        <w:tc>
          <w:tcPr>
            <w:tcW w:w="601" w:type="pct"/>
            <w:tcBorders>
              <w:top w:val="single" w:sz="4" w:space="0" w:color="auto"/>
              <w:left w:val="single" w:sz="4" w:space="0" w:color="auto"/>
              <w:bottom w:val="single" w:sz="4" w:space="0" w:color="auto"/>
              <w:right w:val="single" w:sz="4" w:space="0" w:color="auto"/>
            </w:tcBorders>
            <w:vAlign w:val="center"/>
            <w:hideMark/>
          </w:tcPr>
          <w:p w14:paraId="1E0EC250" w14:textId="7CA733CB" w:rsidR="00B4319E" w:rsidRPr="00B4319E" w:rsidRDefault="00AE7319" w:rsidP="00AE7319">
            <w:pPr>
              <w:spacing w:after="0" w:line="240" w:lineRule="auto"/>
              <w:jc w:val="center"/>
              <w:rPr>
                <w:rFonts w:ascii="Trebuchet MS" w:eastAsia="Times New Roman" w:hAnsi="Trebuchet MS"/>
                <w:sz w:val="20"/>
                <w:szCs w:val="20"/>
                <w:lang w:val="en-US"/>
              </w:rPr>
            </w:pPr>
            <w:r>
              <w:rPr>
                <w:rFonts w:ascii="Trebuchet MS" w:eastAsia="Times New Roman" w:hAnsi="Trebuchet MS"/>
                <w:b/>
                <w:sz w:val="20"/>
                <w:szCs w:val="20"/>
                <w:lang w:val="en-US"/>
              </w:rPr>
              <w:t>0</w:t>
            </w:r>
          </w:p>
        </w:tc>
        <w:tc>
          <w:tcPr>
            <w:tcW w:w="563" w:type="pct"/>
            <w:tcBorders>
              <w:top w:val="single" w:sz="4" w:space="0" w:color="auto"/>
              <w:left w:val="single" w:sz="4" w:space="0" w:color="auto"/>
              <w:bottom w:val="single" w:sz="4" w:space="0" w:color="auto"/>
              <w:right w:val="single" w:sz="4" w:space="0" w:color="auto"/>
            </w:tcBorders>
            <w:vAlign w:val="center"/>
            <w:hideMark/>
          </w:tcPr>
          <w:p w14:paraId="37412FA2" w14:textId="0F581EF8" w:rsidR="00B4319E" w:rsidRPr="00B4319E" w:rsidRDefault="00B4319E" w:rsidP="00381905">
            <w:pPr>
              <w:spacing w:after="0" w:line="240" w:lineRule="auto"/>
              <w:jc w:val="center"/>
              <w:rPr>
                <w:rFonts w:ascii="Trebuchet MS" w:eastAsia="Times New Roman" w:hAnsi="Trebuchet MS"/>
                <w:sz w:val="20"/>
                <w:szCs w:val="20"/>
                <w:lang w:val="en-US"/>
              </w:rPr>
            </w:pPr>
            <w:r w:rsidRPr="00B4319E">
              <w:rPr>
                <w:rFonts w:ascii="Trebuchet MS" w:eastAsia="Times New Roman" w:hAnsi="Trebuchet MS"/>
                <w:b/>
                <w:sz w:val="20"/>
                <w:szCs w:val="20"/>
                <w:lang w:val="en-US"/>
              </w:rPr>
              <w:t>0</w:t>
            </w:r>
          </w:p>
        </w:tc>
        <w:tc>
          <w:tcPr>
            <w:tcW w:w="440" w:type="pct"/>
            <w:tcBorders>
              <w:top w:val="single" w:sz="4" w:space="0" w:color="auto"/>
              <w:left w:val="single" w:sz="4" w:space="0" w:color="auto"/>
              <w:bottom w:val="single" w:sz="4" w:space="0" w:color="auto"/>
              <w:right w:val="single" w:sz="4" w:space="0" w:color="auto"/>
            </w:tcBorders>
            <w:vAlign w:val="center"/>
            <w:hideMark/>
          </w:tcPr>
          <w:p w14:paraId="5ACD3902" w14:textId="42A8D687" w:rsidR="00B4319E" w:rsidRPr="00B4319E" w:rsidRDefault="00B4319E" w:rsidP="00381905">
            <w:pPr>
              <w:spacing w:after="0" w:line="240" w:lineRule="auto"/>
              <w:jc w:val="center"/>
              <w:rPr>
                <w:rFonts w:ascii="Trebuchet MS" w:eastAsia="Times New Roman" w:hAnsi="Trebuchet MS"/>
                <w:sz w:val="20"/>
                <w:szCs w:val="20"/>
                <w:lang w:val="en-US"/>
              </w:rPr>
            </w:pPr>
            <w:r w:rsidRPr="00B4319E">
              <w:rPr>
                <w:rFonts w:ascii="Trebuchet MS" w:eastAsia="Times New Roman" w:hAnsi="Trebuchet MS"/>
                <w:b/>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0E10F5CB" w14:textId="623AC8FD" w:rsidR="00B4319E" w:rsidRPr="00B4319E" w:rsidRDefault="00B4319E" w:rsidP="00381905">
            <w:pPr>
              <w:spacing w:after="0" w:line="240" w:lineRule="auto"/>
              <w:jc w:val="center"/>
              <w:rPr>
                <w:rFonts w:ascii="Trebuchet MS" w:eastAsia="Times New Roman" w:hAnsi="Trebuchet MS"/>
                <w:sz w:val="20"/>
                <w:szCs w:val="20"/>
                <w:lang w:val="en-US"/>
              </w:rPr>
            </w:pPr>
            <w:r w:rsidRPr="00B4319E">
              <w:rPr>
                <w:rFonts w:ascii="Trebuchet MS" w:eastAsia="Times New Roman" w:hAnsi="Trebuchet MS"/>
                <w:b/>
                <w:sz w:val="20"/>
                <w:szCs w:val="20"/>
                <w:lang w:val="en-US"/>
              </w:rPr>
              <w:t>0</w:t>
            </w:r>
          </w:p>
        </w:tc>
      </w:tr>
      <w:tr w:rsidR="009B2451" w:rsidRPr="00FA7DDF" w14:paraId="3F43AC76" w14:textId="77777777" w:rsidTr="0083145E">
        <w:trPr>
          <w:trHeight w:val="345"/>
        </w:trPr>
        <w:tc>
          <w:tcPr>
            <w:tcW w:w="246" w:type="pct"/>
            <w:tcBorders>
              <w:top w:val="nil"/>
              <w:left w:val="single" w:sz="8" w:space="0" w:color="008080"/>
              <w:bottom w:val="single" w:sz="8" w:space="0" w:color="008080"/>
              <w:right w:val="nil"/>
            </w:tcBorders>
            <w:shd w:val="clear" w:color="000000" w:fill="CCFFFF"/>
            <w:vAlign w:val="center"/>
            <w:hideMark/>
          </w:tcPr>
          <w:p w14:paraId="3D9EC474"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4.1</w:t>
            </w:r>
          </w:p>
        </w:tc>
        <w:tc>
          <w:tcPr>
            <w:tcW w:w="1423" w:type="pct"/>
            <w:gridSpan w:val="2"/>
            <w:tcBorders>
              <w:top w:val="single" w:sz="8" w:space="0" w:color="008080"/>
              <w:left w:val="nil"/>
              <w:bottom w:val="single" w:sz="8" w:space="0" w:color="008080"/>
              <w:right w:val="nil"/>
            </w:tcBorders>
            <w:shd w:val="clear" w:color="000000" w:fill="CCFFFF"/>
            <w:vAlign w:val="center"/>
            <w:hideMark/>
          </w:tcPr>
          <w:p w14:paraId="0EE37467"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proofErr w:type="spellStart"/>
            <w:r w:rsidRPr="00FA7DDF">
              <w:rPr>
                <w:rFonts w:ascii="Trebuchet MS" w:eastAsia="Times New Roman" w:hAnsi="Trebuchet MS" w:cs="Calibri"/>
                <w:color w:val="000000"/>
                <w:sz w:val="20"/>
                <w:szCs w:val="20"/>
                <w:lang w:val="en-US"/>
              </w:rPr>
              <w:t>Construcţii</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şi</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instalaţii</w:t>
            </w:r>
            <w:proofErr w:type="spellEnd"/>
          </w:p>
        </w:tc>
        <w:tc>
          <w:tcPr>
            <w:tcW w:w="544" w:type="pct"/>
            <w:tcBorders>
              <w:top w:val="single" w:sz="4" w:space="0" w:color="auto"/>
              <w:left w:val="single" w:sz="4" w:space="0" w:color="auto"/>
              <w:bottom w:val="single" w:sz="4" w:space="0" w:color="auto"/>
              <w:right w:val="single" w:sz="4" w:space="0" w:color="auto"/>
            </w:tcBorders>
            <w:vAlign w:val="center"/>
            <w:hideMark/>
          </w:tcPr>
          <w:p w14:paraId="46F55A3A" w14:textId="77777777" w:rsidR="003F6A6C" w:rsidRPr="00FA7DDF" w:rsidRDefault="003F6A6C" w:rsidP="007D4D18">
            <w:pPr>
              <w:spacing w:after="0" w:line="240" w:lineRule="auto"/>
              <w:jc w:val="center"/>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4D932F7F"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601" w:type="pct"/>
            <w:tcBorders>
              <w:top w:val="single" w:sz="4" w:space="0" w:color="auto"/>
              <w:left w:val="single" w:sz="4" w:space="0" w:color="auto"/>
              <w:bottom w:val="single" w:sz="4" w:space="0" w:color="auto"/>
              <w:right w:val="single" w:sz="4" w:space="0" w:color="auto"/>
            </w:tcBorders>
            <w:vAlign w:val="center"/>
            <w:hideMark/>
          </w:tcPr>
          <w:p w14:paraId="2291FF78"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63" w:type="pct"/>
            <w:tcBorders>
              <w:top w:val="single" w:sz="4" w:space="0" w:color="auto"/>
              <w:left w:val="single" w:sz="4" w:space="0" w:color="auto"/>
              <w:bottom w:val="single" w:sz="4" w:space="0" w:color="auto"/>
              <w:right w:val="single" w:sz="4" w:space="0" w:color="auto"/>
            </w:tcBorders>
            <w:vAlign w:val="center"/>
            <w:hideMark/>
          </w:tcPr>
          <w:p w14:paraId="56025A63"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440" w:type="pct"/>
            <w:tcBorders>
              <w:top w:val="single" w:sz="4" w:space="0" w:color="auto"/>
              <w:left w:val="single" w:sz="4" w:space="0" w:color="auto"/>
              <w:bottom w:val="single" w:sz="4" w:space="0" w:color="auto"/>
              <w:right w:val="single" w:sz="4" w:space="0" w:color="auto"/>
            </w:tcBorders>
            <w:vAlign w:val="center"/>
            <w:hideMark/>
          </w:tcPr>
          <w:p w14:paraId="33525FDB"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7A3430DE"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r>
      <w:tr w:rsidR="009B2451" w:rsidRPr="00FA7DDF" w14:paraId="6906C6A7" w14:textId="77777777" w:rsidTr="0083145E">
        <w:trPr>
          <w:trHeight w:val="345"/>
        </w:trPr>
        <w:tc>
          <w:tcPr>
            <w:tcW w:w="246" w:type="pct"/>
            <w:tcBorders>
              <w:top w:val="nil"/>
              <w:left w:val="single" w:sz="8" w:space="0" w:color="008080"/>
              <w:bottom w:val="single" w:sz="8" w:space="0" w:color="008080"/>
              <w:right w:val="nil"/>
            </w:tcBorders>
            <w:shd w:val="clear" w:color="000000" w:fill="CCFFFF"/>
            <w:vAlign w:val="center"/>
            <w:hideMark/>
          </w:tcPr>
          <w:p w14:paraId="223BEF6E"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4.2</w:t>
            </w:r>
          </w:p>
        </w:tc>
        <w:tc>
          <w:tcPr>
            <w:tcW w:w="1423" w:type="pct"/>
            <w:gridSpan w:val="2"/>
            <w:tcBorders>
              <w:top w:val="single" w:sz="8" w:space="0" w:color="008080"/>
              <w:left w:val="nil"/>
              <w:bottom w:val="single" w:sz="8" w:space="0" w:color="008080"/>
              <w:right w:val="nil"/>
            </w:tcBorders>
            <w:shd w:val="clear" w:color="000000" w:fill="CCFFFF"/>
            <w:vAlign w:val="center"/>
            <w:hideMark/>
          </w:tcPr>
          <w:p w14:paraId="705D0A27"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proofErr w:type="spellStart"/>
            <w:r w:rsidRPr="00FA7DDF">
              <w:rPr>
                <w:rFonts w:ascii="Trebuchet MS" w:eastAsia="Times New Roman" w:hAnsi="Trebuchet MS" w:cs="Calibri"/>
                <w:color w:val="000000"/>
                <w:sz w:val="20"/>
                <w:szCs w:val="20"/>
                <w:lang w:val="en-US"/>
              </w:rPr>
              <w:t>Montaj</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utilaje</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echipamente</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tehnologice</w:t>
            </w:r>
            <w:proofErr w:type="spellEnd"/>
          </w:p>
        </w:tc>
        <w:tc>
          <w:tcPr>
            <w:tcW w:w="544" w:type="pct"/>
            <w:tcBorders>
              <w:top w:val="single" w:sz="4" w:space="0" w:color="auto"/>
              <w:left w:val="single" w:sz="4" w:space="0" w:color="auto"/>
              <w:bottom w:val="single" w:sz="4" w:space="0" w:color="auto"/>
              <w:right w:val="single" w:sz="4" w:space="0" w:color="auto"/>
            </w:tcBorders>
            <w:vAlign w:val="center"/>
            <w:hideMark/>
          </w:tcPr>
          <w:p w14:paraId="3C5B670A" w14:textId="77777777" w:rsidR="003F6A6C" w:rsidRPr="00FA7DDF" w:rsidRDefault="003F6A6C" w:rsidP="007D4D18">
            <w:pPr>
              <w:spacing w:after="0" w:line="240" w:lineRule="auto"/>
              <w:jc w:val="center"/>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198CC1A1"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601" w:type="pct"/>
            <w:tcBorders>
              <w:top w:val="single" w:sz="4" w:space="0" w:color="auto"/>
              <w:left w:val="single" w:sz="4" w:space="0" w:color="auto"/>
              <w:bottom w:val="single" w:sz="4" w:space="0" w:color="auto"/>
              <w:right w:val="single" w:sz="4" w:space="0" w:color="auto"/>
            </w:tcBorders>
            <w:vAlign w:val="center"/>
            <w:hideMark/>
          </w:tcPr>
          <w:p w14:paraId="47ECEC8B"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63" w:type="pct"/>
            <w:tcBorders>
              <w:top w:val="single" w:sz="4" w:space="0" w:color="auto"/>
              <w:left w:val="single" w:sz="4" w:space="0" w:color="auto"/>
              <w:bottom w:val="single" w:sz="4" w:space="0" w:color="auto"/>
              <w:right w:val="single" w:sz="4" w:space="0" w:color="auto"/>
            </w:tcBorders>
            <w:vAlign w:val="center"/>
            <w:hideMark/>
          </w:tcPr>
          <w:p w14:paraId="673B6D08"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440" w:type="pct"/>
            <w:tcBorders>
              <w:top w:val="single" w:sz="4" w:space="0" w:color="auto"/>
              <w:left w:val="single" w:sz="4" w:space="0" w:color="auto"/>
              <w:bottom w:val="single" w:sz="4" w:space="0" w:color="auto"/>
              <w:right w:val="single" w:sz="4" w:space="0" w:color="auto"/>
            </w:tcBorders>
            <w:vAlign w:val="center"/>
            <w:hideMark/>
          </w:tcPr>
          <w:p w14:paraId="6DD2B241"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470D6C76"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r>
      <w:tr w:rsidR="009B2451" w:rsidRPr="00FA7DDF" w14:paraId="68119D6A" w14:textId="77777777" w:rsidTr="0083145E">
        <w:trPr>
          <w:trHeight w:val="330"/>
        </w:trPr>
        <w:tc>
          <w:tcPr>
            <w:tcW w:w="246" w:type="pct"/>
            <w:tcBorders>
              <w:top w:val="nil"/>
              <w:left w:val="single" w:sz="8" w:space="0" w:color="008080"/>
              <w:bottom w:val="nil"/>
              <w:right w:val="nil"/>
            </w:tcBorders>
            <w:shd w:val="clear" w:color="000000" w:fill="CCFFFF"/>
            <w:vAlign w:val="center"/>
            <w:hideMark/>
          </w:tcPr>
          <w:p w14:paraId="43FFE210"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4.3</w:t>
            </w:r>
          </w:p>
        </w:tc>
        <w:tc>
          <w:tcPr>
            <w:tcW w:w="1423" w:type="pct"/>
            <w:gridSpan w:val="2"/>
            <w:tcBorders>
              <w:top w:val="single" w:sz="8" w:space="0" w:color="008080"/>
              <w:left w:val="nil"/>
              <w:bottom w:val="nil"/>
              <w:right w:val="nil"/>
            </w:tcBorders>
            <w:shd w:val="clear" w:color="000000" w:fill="CCFFFF"/>
            <w:vAlign w:val="center"/>
            <w:hideMark/>
          </w:tcPr>
          <w:p w14:paraId="4A906125"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proofErr w:type="spellStart"/>
            <w:r w:rsidRPr="00FA7DDF">
              <w:rPr>
                <w:rFonts w:ascii="Trebuchet MS" w:eastAsia="Times New Roman" w:hAnsi="Trebuchet MS" w:cs="Calibri"/>
                <w:color w:val="000000"/>
                <w:sz w:val="20"/>
                <w:szCs w:val="20"/>
                <w:lang w:val="en-US"/>
              </w:rPr>
              <w:t>Utilaje</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echipamente</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tehnologice</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şi</w:t>
            </w:r>
            <w:proofErr w:type="spellEnd"/>
          </w:p>
        </w:tc>
        <w:tc>
          <w:tcPr>
            <w:tcW w:w="544" w:type="pct"/>
            <w:tcBorders>
              <w:top w:val="single" w:sz="4" w:space="0" w:color="auto"/>
              <w:left w:val="single" w:sz="4" w:space="0" w:color="auto"/>
              <w:bottom w:val="single" w:sz="4" w:space="0" w:color="auto"/>
              <w:right w:val="single" w:sz="4" w:space="0" w:color="auto"/>
            </w:tcBorders>
            <w:vAlign w:val="center"/>
            <w:hideMark/>
          </w:tcPr>
          <w:p w14:paraId="1FEBA069" w14:textId="77777777" w:rsidR="003F6A6C" w:rsidRPr="00FA7DDF" w:rsidRDefault="003F6A6C" w:rsidP="007D4D18">
            <w:pPr>
              <w:spacing w:after="0" w:line="240" w:lineRule="auto"/>
              <w:jc w:val="center"/>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2D759910"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601" w:type="pct"/>
            <w:tcBorders>
              <w:top w:val="single" w:sz="4" w:space="0" w:color="auto"/>
              <w:left w:val="single" w:sz="4" w:space="0" w:color="auto"/>
              <w:bottom w:val="single" w:sz="4" w:space="0" w:color="auto"/>
              <w:right w:val="single" w:sz="4" w:space="0" w:color="auto"/>
            </w:tcBorders>
            <w:vAlign w:val="center"/>
            <w:hideMark/>
          </w:tcPr>
          <w:p w14:paraId="137DC824"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63" w:type="pct"/>
            <w:tcBorders>
              <w:top w:val="single" w:sz="4" w:space="0" w:color="auto"/>
              <w:left w:val="single" w:sz="4" w:space="0" w:color="auto"/>
              <w:bottom w:val="single" w:sz="4" w:space="0" w:color="auto"/>
              <w:right w:val="single" w:sz="4" w:space="0" w:color="auto"/>
            </w:tcBorders>
            <w:vAlign w:val="center"/>
            <w:hideMark/>
          </w:tcPr>
          <w:p w14:paraId="5B73D1F0"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440" w:type="pct"/>
            <w:tcBorders>
              <w:top w:val="single" w:sz="4" w:space="0" w:color="auto"/>
              <w:left w:val="single" w:sz="4" w:space="0" w:color="auto"/>
              <w:bottom w:val="single" w:sz="4" w:space="0" w:color="auto"/>
              <w:right w:val="single" w:sz="4" w:space="0" w:color="auto"/>
            </w:tcBorders>
            <w:vAlign w:val="center"/>
            <w:hideMark/>
          </w:tcPr>
          <w:p w14:paraId="0549BB42"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78A188FF"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r>
      <w:tr w:rsidR="009B2451" w:rsidRPr="00FA7DDF" w14:paraId="31FF037B" w14:textId="77777777" w:rsidTr="00B4319E">
        <w:trPr>
          <w:trHeight w:val="570"/>
        </w:trPr>
        <w:tc>
          <w:tcPr>
            <w:tcW w:w="1668" w:type="pct"/>
            <w:gridSpan w:val="3"/>
            <w:tcBorders>
              <w:top w:val="single" w:sz="4" w:space="0" w:color="auto"/>
              <w:left w:val="single" w:sz="4" w:space="0" w:color="auto"/>
              <w:bottom w:val="single" w:sz="4" w:space="0" w:color="auto"/>
              <w:right w:val="single" w:sz="4" w:space="0" w:color="auto"/>
            </w:tcBorders>
            <w:shd w:val="clear" w:color="000000" w:fill="CCFFFF"/>
            <w:vAlign w:val="center"/>
            <w:hideMark/>
          </w:tcPr>
          <w:p w14:paraId="06D0D23D"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 xml:space="preserve">4.4 </w:t>
            </w:r>
            <w:proofErr w:type="spellStart"/>
            <w:r w:rsidRPr="00FA7DDF">
              <w:rPr>
                <w:rFonts w:ascii="Trebuchet MS" w:eastAsia="Times New Roman" w:hAnsi="Trebuchet MS" w:cs="Calibri"/>
                <w:color w:val="000000"/>
                <w:sz w:val="20"/>
                <w:szCs w:val="20"/>
                <w:lang w:val="en-US"/>
              </w:rPr>
              <w:t>Utilaje</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echipamente</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tehnologice</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şi</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funcţionale</w:t>
            </w:r>
            <w:proofErr w:type="spellEnd"/>
            <w:r w:rsidRPr="00FA7DDF">
              <w:rPr>
                <w:rFonts w:ascii="Trebuchet MS" w:eastAsia="Times New Roman" w:hAnsi="Trebuchet MS" w:cs="Calibri"/>
                <w:color w:val="000000"/>
                <w:sz w:val="20"/>
                <w:szCs w:val="20"/>
                <w:lang w:val="en-US"/>
              </w:rPr>
              <w:t xml:space="preserve"> care nu </w:t>
            </w:r>
            <w:proofErr w:type="spellStart"/>
            <w:r w:rsidRPr="00FA7DDF">
              <w:rPr>
                <w:rFonts w:ascii="Trebuchet MS" w:eastAsia="Times New Roman" w:hAnsi="Trebuchet MS" w:cs="Calibri"/>
                <w:color w:val="000000"/>
                <w:sz w:val="20"/>
                <w:szCs w:val="20"/>
                <w:lang w:val="en-US"/>
              </w:rPr>
              <w:t>necesita</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montaj</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si</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echipamente</w:t>
            </w:r>
            <w:proofErr w:type="spellEnd"/>
            <w:r w:rsidRPr="00FA7DDF">
              <w:rPr>
                <w:rFonts w:ascii="Trebuchet MS" w:eastAsia="Times New Roman" w:hAnsi="Trebuchet MS" w:cs="Calibri"/>
                <w:color w:val="000000"/>
                <w:sz w:val="20"/>
                <w:szCs w:val="20"/>
                <w:lang w:val="en-US"/>
              </w:rPr>
              <w:t xml:space="preserve"> de transport</w:t>
            </w:r>
          </w:p>
        </w:tc>
        <w:tc>
          <w:tcPr>
            <w:tcW w:w="544" w:type="pct"/>
            <w:tcBorders>
              <w:top w:val="single" w:sz="4" w:space="0" w:color="auto"/>
              <w:left w:val="single" w:sz="4" w:space="0" w:color="auto"/>
              <w:bottom w:val="single" w:sz="4" w:space="0" w:color="auto"/>
              <w:right w:val="single" w:sz="4" w:space="0" w:color="auto"/>
            </w:tcBorders>
            <w:vAlign w:val="center"/>
            <w:hideMark/>
          </w:tcPr>
          <w:p w14:paraId="141E22C3" w14:textId="77777777" w:rsidR="003F6A6C" w:rsidRPr="00FA7DDF" w:rsidRDefault="003F6A6C" w:rsidP="007D4D18">
            <w:pPr>
              <w:spacing w:after="0" w:line="240" w:lineRule="auto"/>
              <w:jc w:val="center"/>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632859F2"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601" w:type="pct"/>
            <w:tcBorders>
              <w:top w:val="single" w:sz="4" w:space="0" w:color="auto"/>
              <w:left w:val="single" w:sz="4" w:space="0" w:color="auto"/>
              <w:bottom w:val="single" w:sz="4" w:space="0" w:color="auto"/>
              <w:right w:val="single" w:sz="4" w:space="0" w:color="auto"/>
            </w:tcBorders>
            <w:vAlign w:val="center"/>
            <w:hideMark/>
          </w:tcPr>
          <w:p w14:paraId="1E0F8137"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63" w:type="pct"/>
            <w:tcBorders>
              <w:top w:val="single" w:sz="4" w:space="0" w:color="auto"/>
              <w:left w:val="single" w:sz="4" w:space="0" w:color="auto"/>
              <w:bottom w:val="single" w:sz="4" w:space="0" w:color="auto"/>
              <w:right w:val="single" w:sz="4" w:space="0" w:color="auto"/>
            </w:tcBorders>
            <w:vAlign w:val="center"/>
            <w:hideMark/>
          </w:tcPr>
          <w:p w14:paraId="53DCEED3"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440" w:type="pct"/>
            <w:tcBorders>
              <w:top w:val="single" w:sz="4" w:space="0" w:color="auto"/>
              <w:left w:val="single" w:sz="4" w:space="0" w:color="auto"/>
              <w:bottom w:val="single" w:sz="4" w:space="0" w:color="auto"/>
              <w:right w:val="single" w:sz="4" w:space="0" w:color="auto"/>
            </w:tcBorders>
            <w:vAlign w:val="center"/>
            <w:hideMark/>
          </w:tcPr>
          <w:p w14:paraId="5DC2F84E"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1BBCB882"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r>
      <w:tr w:rsidR="009B2451" w:rsidRPr="00FA7DDF" w14:paraId="01A8B74F" w14:textId="77777777" w:rsidTr="0083145E">
        <w:trPr>
          <w:trHeight w:val="345"/>
        </w:trPr>
        <w:tc>
          <w:tcPr>
            <w:tcW w:w="246" w:type="pct"/>
            <w:tcBorders>
              <w:top w:val="nil"/>
              <w:left w:val="single" w:sz="8" w:space="0" w:color="008080"/>
              <w:bottom w:val="single" w:sz="8" w:space="0" w:color="008080"/>
              <w:right w:val="nil"/>
            </w:tcBorders>
            <w:shd w:val="clear" w:color="000000" w:fill="CCFFFF"/>
            <w:vAlign w:val="center"/>
            <w:hideMark/>
          </w:tcPr>
          <w:p w14:paraId="1F355EA0"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4.5</w:t>
            </w:r>
          </w:p>
        </w:tc>
        <w:tc>
          <w:tcPr>
            <w:tcW w:w="1423" w:type="pct"/>
            <w:gridSpan w:val="2"/>
            <w:tcBorders>
              <w:top w:val="nil"/>
              <w:left w:val="nil"/>
              <w:bottom w:val="single" w:sz="8" w:space="0" w:color="008080"/>
              <w:right w:val="nil"/>
            </w:tcBorders>
            <w:shd w:val="clear" w:color="000000" w:fill="CCFFFF"/>
            <w:vAlign w:val="center"/>
            <w:hideMark/>
          </w:tcPr>
          <w:p w14:paraId="5D7BEAE7"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proofErr w:type="spellStart"/>
            <w:r w:rsidRPr="00FA7DDF">
              <w:rPr>
                <w:rFonts w:ascii="Trebuchet MS" w:eastAsia="Times New Roman" w:hAnsi="Trebuchet MS" w:cs="Calibri"/>
                <w:color w:val="000000"/>
                <w:sz w:val="20"/>
                <w:szCs w:val="20"/>
                <w:lang w:val="en-US"/>
              </w:rPr>
              <w:t>Dotări</w:t>
            </w:r>
            <w:proofErr w:type="spellEnd"/>
          </w:p>
        </w:tc>
        <w:tc>
          <w:tcPr>
            <w:tcW w:w="544" w:type="pct"/>
            <w:tcBorders>
              <w:top w:val="single" w:sz="4" w:space="0" w:color="auto"/>
              <w:left w:val="single" w:sz="4" w:space="0" w:color="auto"/>
              <w:bottom w:val="single" w:sz="4" w:space="0" w:color="auto"/>
              <w:right w:val="single" w:sz="4" w:space="0" w:color="auto"/>
            </w:tcBorders>
            <w:vAlign w:val="center"/>
            <w:hideMark/>
          </w:tcPr>
          <w:p w14:paraId="75EF8465" w14:textId="4E0389F3" w:rsidR="003F6A6C" w:rsidRPr="00B4319E" w:rsidRDefault="00AE7319" w:rsidP="007D4D18">
            <w:pPr>
              <w:spacing w:after="0" w:line="240" w:lineRule="auto"/>
              <w:jc w:val="center"/>
              <w:rPr>
                <w:rFonts w:ascii="Trebuchet MS" w:eastAsia="Times New Roman" w:hAnsi="Trebuchet MS" w:cs="Calibri"/>
                <w:b/>
                <w:i/>
                <w:color w:val="000000"/>
                <w:sz w:val="20"/>
                <w:szCs w:val="20"/>
                <w:lang w:val="en-US"/>
              </w:rPr>
            </w:pPr>
            <w:r>
              <w:rPr>
                <w:rFonts w:ascii="Trebuchet MS" w:eastAsia="Times New Roman" w:hAnsi="Trebuchet MS" w:cs="Calibri"/>
                <w:b/>
                <w:i/>
                <w:color w:val="000000"/>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00B706CA" w14:textId="77777777" w:rsidR="003F6A6C" w:rsidRPr="00B4319E" w:rsidRDefault="003F6A6C" w:rsidP="007D4D18">
            <w:pPr>
              <w:spacing w:after="0" w:line="240" w:lineRule="auto"/>
              <w:jc w:val="center"/>
              <w:rPr>
                <w:rFonts w:ascii="Trebuchet MS" w:eastAsia="Times New Roman" w:hAnsi="Trebuchet MS"/>
                <w:b/>
                <w:i/>
                <w:sz w:val="20"/>
                <w:szCs w:val="20"/>
                <w:lang w:val="en-US"/>
              </w:rPr>
            </w:pPr>
            <w:r w:rsidRPr="00B4319E">
              <w:rPr>
                <w:rFonts w:ascii="Trebuchet MS" w:eastAsia="Times New Roman" w:hAnsi="Trebuchet MS"/>
                <w:b/>
                <w:i/>
                <w:sz w:val="20"/>
                <w:szCs w:val="20"/>
                <w:lang w:val="en-US"/>
              </w:rPr>
              <w:t>0</w:t>
            </w:r>
          </w:p>
        </w:tc>
        <w:tc>
          <w:tcPr>
            <w:tcW w:w="601" w:type="pct"/>
            <w:tcBorders>
              <w:top w:val="single" w:sz="4" w:space="0" w:color="auto"/>
              <w:left w:val="single" w:sz="4" w:space="0" w:color="auto"/>
              <w:bottom w:val="single" w:sz="4" w:space="0" w:color="auto"/>
              <w:right w:val="single" w:sz="4" w:space="0" w:color="auto"/>
            </w:tcBorders>
            <w:vAlign w:val="center"/>
            <w:hideMark/>
          </w:tcPr>
          <w:p w14:paraId="088C1CAC" w14:textId="45FE4619" w:rsidR="003F6A6C" w:rsidRPr="00B4319E" w:rsidRDefault="00AE7319" w:rsidP="007D4D18">
            <w:pPr>
              <w:spacing w:after="0" w:line="240" w:lineRule="auto"/>
              <w:jc w:val="center"/>
              <w:rPr>
                <w:rFonts w:ascii="Trebuchet MS" w:eastAsia="Times New Roman" w:hAnsi="Trebuchet MS"/>
                <w:b/>
                <w:i/>
                <w:sz w:val="20"/>
                <w:szCs w:val="20"/>
                <w:lang w:val="en-US"/>
              </w:rPr>
            </w:pPr>
            <w:r>
              <w:rPr>
                <w:rFonts w:ascii="Trebuchet MS" w:eastAsia="Times New Roman" w:hAnsi="Trebuchet MS"/>
                <w:b/>
                <w:i/>
                <w:sz w:val="20"/>
                <w:szCs w:val="20"/>
                <w:lang w:val="en-US"/>
              </w:rPr>
              <w:t>0</w:t>
            </w:r>
          </w:p>
        </w:tc>
        <w:tc>
          <w:tcPr>
            <w:tcW w:w="563" w:type="pct"/>
            <w:tcBorders>
              <w:top w:val="single" w:sz="4" w:space="0" w:color="auto"/>
              <w:left w:val="single" w:sz="4" w:space="0" w:color="auto"/>
              <w:bottom w:val="single" w:sz="4" w:space="0" w:color="auto"/>
              <w:right w:val="single" w:sz="4" w:space="0" w:color="auto"/>
            </w:tcBorders>
            <w:vAlign w:val="center"/>
            <w:hideMark/>
          </w:tcPr>
          <w:p w14:paraId="0234A930"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440" w:type="pct"/>
            <w:tcBorders>
              <w:top w:val="single" w:sz="4" w:space="0" w:color="auto"/>
              <w:left w:val="single" w:sz="4" w:space="0" w:color="auto"/>
              <w:bottom w:val="single" w:sz="4" w:space="0" w:color="auto"/>
              <w:right w:val="single" w:sz="4" w:space="0" w:color="auto"/>
            </w:tcBorders>
            <w:vAlign w:val="center"/>
            <w:hideMark/>
          </w:tcPr>
          <w:p w14:paraId="394B45FB"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17C87E79"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r>
      <w:tr w:rsidR="009B2451" w:rsidRPr="00FA7DDF" w14:paraId="436459B3" w14:textId="77777777" w:rsidTr="0083145E">
        <w:trPr>
          <w:trHeight w:val="345"/>
        </w:trPr>
        <w:tc>
          <w:tcPr>
            <w:tcW w:w="246" w:type="pct"/>
            <w:tcBorders>
              <w:top w:val="nil"/>
              <w:left w:val="single" w:sz="8" w:space="0" w:color="008080"/>
              <w:bottom w:val="single" w:sz="8" w:space="0" w:color="008080"/>
              <w:right w:val="nil"/>
            </w:tcBorders>
            <w:shd w:val="clear" w:color="000000" w:fill="CCFFFF"/>
            <w:vAlign w:val="center"/>
            <w:hideMark/>
          </w:tcPr>
          <w:p w14:paraId="408D12E3"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4.6</w:t>
            </w:r>
          </w:p>
        </w:tc>
        <w:tc>
          <w:tcPr>
            <w:tcW w:w="1423" w:type="pct"/>
            <w:gridSpan w:val="2"/>
            <w:tcBorders>
              <w:top w:val="single" w:sz="8" w:space="0" w:color="008080"/>
              <w:left w:val="nil"/>
              <w:bottom w:val="single" w:sz="8" w:space="0" w:color="008080"/>
              <w:right w:val="nil"/>
            </w:tcBorders>
            <w:shd w:val="clear" w:color="000000" w:fill="CCFFFF"/>
            <w:vAlign w:val="center"/>
            <w:hideMark/>
          </w:tcPr>
          <w:p w14:paraId="7F1A695A"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 xml:space="preserve">Active </w:t>
            </w:r>
            <w:proofErr w:type="spellStart"/>
            <w:r w:rsidRPr="00FA7DDF">
              <w:rPr>
                <w:rFonts w:ascii="Trebuchet MS" w:eastAsia="Times New Roman" w:hAnsi="Trebuchet MS" w:cs="Calibri"/>
                <w:color w:val="000000"/>
                <w:sz w:val="20"/>
                <w:szCs w:val="20"/>
                <w:lang w:val="en-US"/>
              </w:rPr>
              <w:t>necorporale</w:t>
            </w:r>
            <w:proofErr w:type="spellEnd"/>
          </w:p>
        </w:tc>
        <w:tc>
          <w:tcPr>
            <w:tcW w:w="544" w:type="pct"/>
            <w:tcBorders>
              <w:top w:val="single" w:sz="4" w:space="0" w:color="auto"/>
              <w:left w:val="single" w:sz="4" w:space="0" w:color="auto"/>
              <w:bottom w:val="single" w:sz="4" w:space="0" w:color="auto"/>
              <w:right w:val="single" w:sz="4" w:space="0" w:color="auto"/>
            </w:tcBorders>
            <w:vAlign w:val="center"/>
            <w:hideMark/>
          </w:tcPr>
          <w:p w14:paraId="334893AA" w14:textId="77777777" w:rsidR="003F6A6C" w:rsidRPr="00FA7DDF" w:rsidRDefault="003F6A6C" w:rsidP="007D4D18">
            <w:pPr>
              <w:spacing w:after="0" w:line="240" w:lineRule="auto"/>
              <w:jc w:val="center"/>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02559EE1"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601" w:type="pct"/>
            <w:tcBorders>
              <w:top w:val="single" w:sz="4" w:space="0" w:color="auto"/>
              <w:left w:val="single" w:sz="4" w:space="0" w:color="auto"/>
              <w:bottom w:val="single" w:sz="4" w:space="0" w:color="auto"/>
              <w:right w:val="single" w:sz="4" w:space="0" w:color="auto"/>
            </w:tcBorders>
            <w:vAlign w:val="center"/>
            <w:hideMark/>
          </w:tcPr>
          <w:p w14:paraId="29BCC11B"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63" w:type="pct"/>
            <w:tcBorders>
              <w:top w:val="single" w:sz="4" w:space="0" w:color="auto"/>
              <w:left w:val="single" w:sz="4" w:space="0" w:color="auto"/>
              <w:bottom w:val="single" w:sz="4" w:space="0" w:color="auto"/>
              <w:right w:val="single" w:sz="4" w:space="0" w:color="auto"/>
            </w:tcBorders>
            <w:vAlign w:val="center"/>
            <w:hideMark/>
          </w:tcPr>
          <w:p w14:paraId="4948F876"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440" w:type="pct"/>
            <w:tcBorders>
              <w:top w:val="single" w:sz="4" w:space="0" w:color="auto"/>
              <w:left w:val="single" w:sz="4" w:space="0" w:color="auto"/>
              <w:bottom w:val="single" w:sz="4" w:space="0" w:color="auto"/>
              <w:right w:val="single" w:sz="4" w:space="0" w:color="auto"/>
            </w:tcBorders>
            <w:vAlign w:val="center"/>
            <w:hideMark/>
          </w:tcPr>
          <w:p w14:paraId="0F709492"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6D006660"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r>
      <w:tr w:rsidR="009B2451" w:rsidRPr="00FA7DDF" w14:paraId="7636E3D0" w14:textId="77777777" w:rsidTr="00B4319E">
        <w:trPr>
          <w:trHeight w:val="675"/>
        </w:trPr>
        <w:tc>
          <w:tcPr>
            <w:tcW w:w="1668" w:type="pct"/>
            <w:gridSpan w:val="3"/>
            <w:tcBorders>
              <w:top w:val="single" w:sz="8" w:space="0" w:color="008080"/>
              <w:left w:val="single" w:sz="8" w:space="0" w:color="008080"/>
              <w:bottom w:val="nil"/>
              <w:right w:val="nil"/>
            </w:tcBorders>
            <w:shd w:val="clear" w:color="000000" w:fill="008080"/>
            <w:vAlign w:val="center"/>
            <w:hideMark/>
          </w:tcPr>
          <w:p w14:paraId="7BD2065C" w14:textId="77777777" w:rsidR="003F6A6C" w:rsidRPr="00FA7DDF" w:rsidRDefault="003F6A6C" w:rsidP="007D4D18">
            <w:pPr>
              <w:spacing w:after="0" w:line="240" w:lineRule="auto"/>
              <w:rPr>
                <w:rFonts w:ascii="Trebuchet MS" w:eastAsia="Times New Roman" w:hAnsi="Trebuchet MS" w:cs="Calibri"/>
                <w:b/>
                <w:bCs/>
                <w:color w:val="FFFFFF"/>
                <w:sz w:val="20"/>
                <w:szCs w:val="20"/>
                <w:lang w:val="en-US"/>
              </w:rPr>
            </w:pPr>
            <w:proofErr w:type="spellStart"/>
            <w:r w:rsidRPr="00FA7DDF">
              <w:rPr>
                <w:rFonts w:ascii="Trebuchet MS" w:eastAsia="Times New Roman" w:hAnsi="Trebuchet MS" w:cs="Calibri"/>
                <w:b/>
                <w:bCs/>
                <w:color w:val="FFFFFF"/>
                <w:sz w:val="20"/>
                <w:szCs w:val="20"/>
                <w:lang w:val="en-US"/>
              </w:rPr>
              <w:t>Capitolul</w:t>
            </w:r>
            <w:proofErr w:type="spellEnd"/>
            <w:r w:rsidRPr="00FA7DDF">
              <w:rPr>
                <w:rFonts w:ascii="Trebuchet MS" w:eastAsia="Times New Roman" w:hAnsi="Trebuchet MS" w:cs="Calibri"/>
                <w:b/>
                <w:bCs/>
                <w:color w:val="FFFFFF"/>
                <w:sz w:val="20"/>
                <w:szCs w:val="20"/>
                <w:lang w:val="en-US"/>
              </w:rPr>
              <w:t xml:space="preserve"> 5 Alte </w:t>
            </w:r>
            <w:proofErr w:type="spellStart"/>
            <w:r w:rsidRPr="00FA7DDF">
              <w:rPr>
                <w:rFonts w:ascii="Trebuchet MS" w:eastAsia="Times New Roman" w:hAnsi="Trebuchet MS" w:cs="Calibri"/>
                <w:b/>
                <w:bCs/>
                <w:color w:val="FFFFFF"/>
                <w:sz w:val="20"/>
                <w:szCs w:val="20"/>
                <w:lang w:val="en-US"/>
              </w:rPr>
              <w:t>cheltuieli</w:t>
            </w:r>
            <w:proofErr w:type="spellEnd"/>
            <w:r w:rsidRPr="00FA7DDF">
              <w:rPr>
                <w:rFonts w:ascii="Trebuchet MS" w:eastAsia="Times New Roman" w:hAnsi="Trebuchet MS" w:cs="Calibri"/>
                <w:b/>
                <w:bCs/>
                <w:color w:val="FFFFFF"/>
                <w:sz w:val="20"/>
                <w:szCs w:val="20"/>
                <w:lang w:val="en-US"/>
              </w:rPr>
              <w:t xml:space="preserve"> - total, din care:</w:t>
            </w:r>
          </w:p>
        </w:tc>
        <w:tc>
          <w:tcPr>
            <w:tcW w:w="544" w:type="pct"/>
            <w:tcBorders>
              <w:top w:val="single" w:sz="4" w:space="0" w:color="auto"/>
              <w:left w:val="single" w:sz="4" w:space="0" w:color="auto"/>
              <w:bottom w:val="single" w:sz="4" w:space="0" w:color="auto"/>
              <w:right w:val="single" w:sz="4" w:space="0" w:color="auto"/>
            </w:tcBorders>
            <w:vAlign w:val="center"/>
            <w:hideMark/>
          </w:tcPr>
          <w:p w14:paraId="434AEB90" w14:textId="77777777" w:rsidR="003F6A6C" w:rsidRPr="00FA7DDF" w:rsidRDefault="003F6A6C" w:rsidP="007D4D18">
            <w:pPr>
              <w:spacing w:after="0" w:line="240" w:lineRule="auto"/>
              <w:jc w:val="center"/>
              <w:rPr>
                <w:rFonts w:ascii="Trebuchet MS" w:eastAsia="Times New Roman" w:hAnsi="Trebuchet MS" w:cs="Calibri"/>
                <w:b/>
                <w:bCs/>
                <w:color w:val="FFFFFF"/>
                <w:sz w:val="20"/>
                <w:szCs w:val="20"/>
                <w:lang w:val="en-US"/>
              </w:rPr>
            </w:pPr>
          </w:p>
        </w:tc>
        <w:tc>
          <w:tcPr>
            <w:tcW w:w="592" w:type="pct"/>
            <w:tcBorders>
              <w:top w:val="single" w:sz="4" w:space="0" w:color="auto"/>
              <w:left w:val="single" w:sz="4" w:space="0" w:color="auto"/>
              <w:bottom w:val="single" w:sz="4" w:space="0" w:color="auto"/>
              <w:right w:val="single" w:sz="4" w:space="0" w:color="auto"/>
            </w:tcBorders>
            <w:vAlign w:val="center"/>
            <w:hideMark/>
          </w:tcPr>
          <w:p w14:paraId="2C3BBBC5" w14:textId="77777777" w:rsidR="003F6A6C" w:rsidRPr="00FA7DDF" w:rsidRDefault="003F6A6C" w:rsidP="007D4D18">
            <w:pPr>
              <w:spacing w:after="0" w:line="240" w:lineRule="auto"/>
              <w:jc w:val="center"/>
              <w:rPr>
                <w:rFonts w:ascii="Trebuchet MS" w:eastAsia="Times New Roman" w:hAnsi="Trebuchet MS"/>
                <w:sz w:val="20"/>
                <w:szCs w:val="20"/>
                <w:lang w:val="en-US"/>
              </w:rPr>
            </w:pPr>
          </w:p>
        </w:tc>
        <w:tc>
          <w:tcPr>
            <w:tcW w:w="601" w:type="pct"/>
            <w:tcBorders>
              <w:top w:val="single" w:sz="4" w:space="0" w:color="auto"/>
              <w:left w:val="single" w:sz="4" w:space="0" w:color="auto"/>
              <w:bottom w:val="single" w:sz="4" w:space="0" w:color="auto"/>
              <w:right w:val="single" w:sz="4" w:space="0" w:color="auto"/>
            </w:tcBorders>
            <w:vAlign w:val="center"/>
            <w:hideMark/>
          </w:tcPr>
          <w:p w14:paraId="0A9F40D9" w14:textId="77777777" w:rsidR="003F6A6C" w:rsidRPr="00FA7DDF" w:rsidRDefault="003F6A6C" w:rsidP="007D4D18">
            <w:pPr>
              <w:spacing w:after="0" w:line="240" w:lineRule="auto"/>
              <w:jc w:val="center"/>
              <w:rPr>
                <w:rFonts w:ascii="Trebuchet MS" w:eastAsia="Times New Roman" w:hAnsi="Trebuchet MS"/>
                <w:sz w:val="20"/>
                <w:szCs w:val="20"/>
                <w:lang w:val="en-US"/>
              </w:rPr>
            </w:pPr>
          </w:p>
        </w:tc>
        <w:tc>
          <w:tcPr>
            <w:tcW w:w="563" w:type="pct"/>
            <w:tcBorders>
              <w:top w:val="single" w:sz="4" w:space="0" w:color="auto"/>
              <w:left w:val="single" w:sz="4" w:space="0" w:color="auto"/>
              <w:bottom w:val="single" w:sz="4" w:space="0" w:color="auto"/>
              <w:right w:val="single" w:sz="4" w:space="0" w:color="auto"/>
            </w:tcBorders>
            <w:vAlign w:val="center"/>
            <w:hideMark/>
          </w:tcPr>
          <w:p w14:paraId="1A8774DD" w14:textId="77777777" w:rsidR="003F6A6C" w:rsidRPr="00FA7DDF" w:rsidRDefault="003F6A6C" w:rsidP="007D4D18">
            <w:pPr>
              <w:spacing w:after="0" w:line="240" w:lineRule="auto"/>
              <w:jc w:val="center"/>
              <w:rPr>
                <w:rFonts w:ascii="Trebuchet MS" w:eastAsia="Times New Roman" w:hAnsi="Trebuchet MS"/>
                <w:sz w:val="20"/>
                <w:szCs w:val="20"/>
                <w:lang w:val="en-US"/>
              </w:rPr>
            </w:pPr>
          </w:p>
        </w:tc>
        <w:tc>
          <w:tcPr>
            <w:tcW w:w="440" w:type="pct"/>
            <w:tcBorders>
              <w:top w:val="single" w:sz="4" w:space="0" w:color="auto"/>
              <w:left w:val="single" w:sz="4" w:space="0" w:color="auto"/>
              <w:bottom w:val="single" w:sz="4" w:space="0" w:color="auto"/>
              <w:right w:val="single" w:sz="4" w:space="0" w:color="auto"/>
            </w:tcBorders>
            <w:vAlign w:val="center"/>
            <w:hideMark/>
          </w:tcPr>
          <w:p w14:paraId="599B0652" w14:textId="77777777" w:rsidR="003F6A6C" w:rsidRPr="00FA7DDF" w:rsidRDefault="003F6A6C" w:rsidP="007D4D18">
            <w:pPr>
              <w:spacing w:after="0" w:line="240" w:lineRule="auto"/>
              <w:jc w:val="center"/>
              <w:rPr>
                <w:rFonts w:ascii="Trebuchet MS" w:eastAsia="Times New Roman" w:hAnsi="Trebuchet MS"/>
                <w:sz w:val="20"/>
                <w:szCs w:val="20"/>
                <w:lang w:val="en-US"/>
              </w:rPr>
            </w:pPr>
          </w:p>
        </w:tc>
        <w:tc>
          <w:tcPr>
            <w:tcW w:w="592" w:type="pct"/>
            <w:tcBorders>
              <w:top w:val="single" w:sz="4" w:space="0" w:color="auto"/>
              <w:left w:val="single" w:sz="4" w:space="0" w:color="auto"/>
              <w:bottom w:val="single" w:sz="4" w:space="0" w:color="auto"/>
              <w:right w:val="single" w:sz="4" w:space="0" w:color="auto"/>
            </w:tcBorders>
            <w:vAlign w:val="center"/>
            <w:hideMark/>
          </w:tcPr>
          <w:p w14:paraId="2B4E4EEF" w14:textId="77777777" w:rsidR="003F6A6C" w:rsidRPr="00FA7DDF" w:rsidRDefault="003F6A6C" w:rsidP="007D4D18">
            <w:pPr>
              <w:spacing w:after="0" w:line="240" w:lineRule="auto"/>
              <w:jc w:val="center"/>
              <w:rPr>
                <w:rFonts w:ascii="Trebuchet MS" w:eastAsia="Times New Roman" w:hAnsi="Trebuchet MS"/>
                <w:sz w:val="20"/>
                <w:szCs w:val="20"/>
                <w:lang w:val="en-US"/>
              </w:rPr>
            </w:pPr>
          </w:p>
        </w:tc>
      </w:tr>
      <w:tr w:rsidR="009B2451" w:rsidRPr="00FA7DDF" w14:paraId="3BF42B77" w14:textId="77777777" w:rsidTr="0083145E">
        <w:trPr>
          <w:trHeight w:val="345"/>
        </w:trPr>
        <w:tc>
          <w:tcPr>
            <w:tcW w:w="246" w:type="pct"/>
            <w:tcBorders>
              <w:top w:val="nil"/>
              <w:left w:val="single" w:sz="8" w:space="0" w:color="008080"/>
              <w:bottom w:val="single" w:sz="8" w:space="0" w:color="008080"/>
              <w:right w:val="nil"/>
            </w:tcBorders>
            <w:shd w:val="clear" w:color="000000" w:fill="CCFFFF"/>
            <w:vAlign w:val="center"/>
            <w:hideMark/>
          </w:tcPr>
          <w:p w14:paraId="32CE9D39"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5.1</w:t>
            </w:r>
          </w:p>
        </w:tc>
        <w:tc>
          <w:tcPr>
            <w:tcW w:w="1423" w:type="pct"/>
            <w:gridSpan w:val="2"/>
            <w:tcBorders>
              <w:top w:val="nil"/>
              <w:left w:val="nil"/>
              <w:bottom w:val="single" w:sz="8" w:space="0" w:color="008080"/>
              <w:right w:val="nil"/>
            </w:tcBorders>
            <w:shd w:val="clear" w:color="000000" w:fill="CCFFFF"/>
            <w:vAlign w:val="center"/>
            <w:hideMark/>
          </w:tcPr>
          <w:p w14:paraId="3B725485"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proofErr w:type="spellStart"/>
            <w:r w:rsidRPr="00FA7DDF">
              <w:rPr>
                <w:rFonts w:ascii="Trebuchet MS" w:eastAsia="Times New Roman" w:hAnsi="Trebuchet MS" w:cs="Calibri"/>
                <w:color w:val="000000"/>
                <w:sz w:val="20"/>
                <w:szCs w:val="20"/>
                <w:lang w:val="en-US"/>
              </w:rPr>
              <w:t>Organizare</w:t>
            </w:r>
            <w:proofErr w:type="spellEnd"/>
            <w:r w:rsidRPr="00FA7DDF">
              <w:rPr>
                <w:rFonts w:ascii="Trebuchet MS" w:eastAsia="Times New Roman" w:hAnsi="Trebuchet MS" w:cs="Calibri"/>
                <w:color w:val="000000"/>
                <w:sz w:val="20"/>
                <w:szCs w:val="20"/>
                <w:lang w:val="en-US"/>
              </w:rPr>
              <w:t xml:space="preserve"> de </w:t>
            </w:r>
            <w:proofErr w:type="spellStart"/>
            <w:r w:rsidRPr="00FA7DDF">
              <w:rPr>
                <w:rFonts w:ascii="Trebuchet MS" w:eastAsia="Times New Roman" w:hAnsi="Trebuchet MS" w:cs="Calibri"/>
                <w:color w:val="000000"/>
                <w:sz w:val="20"/>
                <w:szCs w:val="20"/>
                <w:lang w:val="en-US"/>
              </w:rPr>
              <w:t>şantier</w:t>
            </w:r>
            <w:proofErr w:type="spellEnd"/>
          </w:p>
        </w:tc>
        <w:tc>
          <w:tcPr>
            <w:tcW w:w="544" w:type="pct"/>
            <w:tcBorders>
              <w:top w:val="single" w:sz="4" w:space="0" w:color="auto"/>
              <w:left w:val="single" w:sz="4" w:space="0" w:color="auto"/>
              <w:bottom w:val="single" w:sz="4" w:space="0" w:color="auto"/>
              <w:right w:val="single" w:sz="4" w:space="0" w:color="auto"/>
            </w:tcBorders>
            <w:vAlign w:val="center"/>
            <w:hideMark/>
          </w:tcPr>
          <w:p w14:paraId="2C2150BA" w14:textId="77777777" w:rsidR="003F6A6C" w:rsidRPr="00FA7DDF" w:rsidRDefault="003F6A6C" w:rsidP="007D4D18">
            <w:pPr>
              <w:spacing w:after="0" w:line="240" w:lineRule="auto"/>
              <w:jc w:val="center"/>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1522C451"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601" w:type="pct"/>
            <w:tcBorders>
              <w:top w:val="single" w:sz="4" w:space="0" w:color="auto"/>
              <w:left w:val="single" w:sz="4" w:space="0" w:color="auto"/>
              <w:bottom w:val="single" w:sz="4" w:space="0" w:color="auto"/>
              <w:right w:val="single" w:sz="4" w:space="0" w:color="auto"/>
            </w:tcBorders>
            <w:vAlign w:val="center"/>
            <w:hideMark/>
          </w:tcPr>
          <w:p w14:paraId="71D21B9C"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63" w:type="pct"/>
            <w:tcBorders>
              <w:top w:val="single" w:sz="4" w:space="0" w:color="auto"/>
              <w:left w:val="single" w:sz="4" w:space="0" w:color="auto"/>
              <w:bottom w:val="single" w:sz="4" w:space="0" w:color="auto"/>
              <w:right w:val="single" w:sz="4" w:space="0" w:color="auto"/>
            </w:tcBorders>
            <w:vAlign w:val="center"/>
            <w:hideMark/>
          </w:tcPr>
          <w:p w14:paraId="247A14C1"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440" w:type="pct"/>
            <w:tcBorders>
              <w:top w:val="single" w:sz="4" w:space="0" w:color="auto"/>
              <w:left w:val="single" w:sz="4" w:space="0" w:color="auto"/>
              <w:bottom w:val="single" w:sz="4" w:space="0" w:color="auto"/>
              <w:right w:val="single" w:sz="4" w:space="0" w:color="auto"/>
            </w:tcBorders>
            <w:vAlign w:val="center"/>
            <w:hideMark/>
          </w:tcPr>
          <w:p w14:paraId="7A7AE4EF"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57ADA733"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r>
      <w:tr w:rsidR="009B2451" w:rsidRPr="00FA7DDF" w14:paraId="13573AE2" w14:textId="77777777" w:rsidTr="00B4319E">
        <w:trPr>
          <w:trHeight w:val="450"/>
        </w:trPr>
        <w:tc>
          <w:tcPr>
            <w:tcW w:w="1668" w:type="pct"/>
            <w:gridSpan w:val="3"/>
            <w:tcBorders>
              <w:top w:val="single" w:sz="8" w:space="0" w:color="008080"/>
              <w:left w:val="single" w:sz="8" w:space="0" w:color="008080"/>
              <w:bottom w:val="single" w:sz="8" w:space="0" w:color="008080"/>
              <w:right w:val="nil"/>
            </w:tcBorders>
            <w:shd w:val="clear" w:color="000000" w:fill="CCFFFF"/>
            <w:vAlign w:val="center"/>
            <w:hideMark/>
          </w:tcPr>
          <w:p w14:paraId="21344934"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 xml:space="preserve">5.1.1 </w:t>
            </w:r>
            <w:proofErr w:type="spellStart"/>
            <w:r w:rsidRPr="00FA7DDF">
              <w:rPr>
                <w:rFonts w:ascii="Trebuchet MS" w:eastAsia="Times New Roman" w:hAnsi="Trebuchet MS" w:cs="Calibri"/>
                <w:color w:val="000000"/>
                <w:sz w:val="20"/>
                <w:szCs w:val="20"/>
                <w:lang w:val="en-US"/>
              </w:rPr>
              <w:t>Lucrări</w:t>
            </w:r>
            <w:proofErr w:type="spellEnd"/>
            <w:r w:rsidRPr="00FA7DDF">
              <w:rPr>
                <w:rFonts w:ascii="Trebuchet MS" w:eastAsia="Times New Roman" w:hAnsi="Trebuchet MS" w:cs="Calibri"/>
                <w:color w:val="000000"/>
                <w:sz w:val="20"/>
                <w:szCs w:val="20"/>
                <w:lang w:val="en-US"/>
              </w:rPr>
              <w:t xml:space="preserve"> de </w:t>
            </w:r>
            <w:proofErr w:type="spellStart"/>
            <w:r w:rsidRPr="00FA7DDF">
              <w:rPr>
                <w:rFonts w:ascii="Trebuchet MS" w:eastAsia="Times New Roman" w:hAnsi="Trebuchet MS" w:cs="Calibri"/>
                <w:color w:val="000000"/>
                <w:sz w:val="20"/>
                <w:szCs w:val="20"/>
                <w:lang w:val="en-US"/>
              </w:rPr>
              <w:t>construcţii</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şi</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instalaţii</w:t>
            </w:r>
            <w:proofErr w:type="spellEnd"/>
          </w:p>
        </w:tc>
        <w:tc>
          <w:tcPr>
            <w:tcW w:w="544" w:type="pct"/>
            <w:tcBorders>
              <w:top w:val="single" w:sz="4" w:space="0" w:color="auto"/>
              <w:left w:val="single" w:sz="4" w:space="0" w:color="auto"/>
              <w:bottom w:val="single" w:sz="4" w:space="0" w:color="auto"/>
              <w:right w:val="single" w:sz="4" w:space="0" w:color="auto"/>
            </w:tcBorders>
            <w:vAlign w:val="center"/>
            <w:hideMark/>
          </w:tcPr>
          <w:p w14:paraId="6DE9029D" w14:textId="77777777" w:rsidR="003F6A6C" w:rsidRPr="00FA7DDF" w:rsidRDefault="003F6A6C" w:rsidP="007D4D18">
            <w:pPr>
              <w:spacing w:after="0" w:line="240" w:lineRule="auto"/>
              <w:jc w:val="center"/>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1F16401E"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601" w:type="pct"/>
            <w:tcBorders>
              <w:top w:val="single" w:sz="4" w:space="0" w:color="auto"/>
              <w:left w:val="single" w:sz="4" w:space="0" w:color="auto"/>
              <w:bottom w:val="single" w:sz="4" w:space="0" w:color="auto"/>
              <w:right w:val="single" w:sz="4" w:space="0" w:color="auto"/>
            </w:tcBorders>
            <w:vAlign w:val="center"/>
            <w:hideMark/>
          </w:tcPr>
          <w:p w14:paraId="33A674C6"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63" w:type="pct"/>
            <w:tcBorders>
              <w:top w:val="single" w:sz="4" w:space="0" w:color="auto"/>
              <w:left w:val="single" w:sz="4" w:space="0" w:color="auto"/>
              <w:bottom w:val="single" w:sz="4" w:space="0" w:color="auto"/>
              <w:right w:val="single" w:sz="4" w:space="0" w:color="auto"/>
            </w:tcBorders>
            <w:vAlign w:val="center"/>
            <w:hideMark/>
          </w:tcPr>
          <w:p w14:paraId="13DA9A69"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440" w:type="pct"/>
            <w:tcBorders>
              <w:top w:val="single" w:sz="4" w:space="0" w:color="auto"/>
              <w:left w:val="single" w:sz="4" w:space="0" w:color="auto"/>
              <w:bottom w:val="single" w:sz="4" w:space="0" w:color="auto"/>
              <w:right w:val="single" w:sz="4" w:space="0" w:color="auto"/>
            </w:tcBorders>
            <w:vAlign w:val="center"/>
            <w:hideMark/>
          </w:tcPr>
          <w:p w14:paraId="446276C0"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10727DF8"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r>
      <w:tr w:rsidR="009B2451" w:rsidRPr="00FA7DDF" w14:paraId="199F4DC9" w14:textId="77777777" w:rsidTr="00B4319E">
        <w:trPr>
          <w:trHeight w:val="450"/>
        </w:trPr>
        <w:tc>
          <w:tcPr>
            <w:tcW w:w="1668" w:type="pct"/>
            <w:gridSpan w:val="3"/>
            <w:tcBorders>
              <w:top w:val="single" w:sz="8" w:space="0" w:color="008080"/>
              <w:left w:val="single" w:sz="8" w:space="0" w:color="008080"/>
              <w:bottom w:val="single" w:sz="8" w:space="0" w:color="008080"/>
              <w:right w:val="nil"/>
            </w:tcBorders>
            <w:shd w:val="clear" w:color="000000" w:fill="CCFFFF"/>
            <w:vAlign w:val="center"/>
            <w:hideMark/>
          </w:tcPr>
          <w:p w14:paraId="147AB4E4"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 xml:space="preserve">5.1.2 </w:t>
            </w:r>
            <w:proofErr w:type="spellStart"/>
            <w:r w:rsidRPr="00FA7DDF">
              <w:rPr>
                <w:rFonts w:ascii="Trebuchet MS" w:eastAsia="Times New Roman" w:hAnsi="Trebuchet MS" w:cs="Calibri"/>
                <w:color w:val="000000"/>
                <w:sz w:val="20"/>
                <w:szCs w:val="20"/>
                <w:lang w:val="en-US"/>
              </w:rPr>
              <w:t>Cheltuieli</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conexe</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orgănizării</w:t>
            </w:r>
            <w:proofErr w:type="spellEnd"/>
          </w:p>
        </w:tc>
        <w:tc>
          <w:tcPr>
            <w:tcW w:w="544" w:type="pct"/>
            <w:tcBorders>
              <w:top w:val="single" w:sz="4" w:space="0" w:color="auto"/>
              <w:left w:val="single" w:sz="4" w:space="0" w:color="auto"/>
              <w:bottom w:val="single" w:sz="4" w:space="0" w:color="auto"/>
              <w:right w:val="single" w:sz="4" w:space="0" w:color="auto"/>
            </w:tcBorders>
            <w:vAlign w:val="center"/>
            <w:hideMark/>
          </w:tcPr>
          <w:p w14:paraId="427A3890" w14:textId="77777777" w:rsidR="003F6A6C" w:rsidRPr="00FA7DDF" w:rsidRDefault="003F6A6C" w:rsidP="007D4D18">
            <w:pPr>
              <w:spacing w:after="0" w:line="240" w:lineRule="auto"/>
              <w:jc w:val="center"/>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65D8CCD1"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601" w:type="pct"/>
            <w:tcBorders>
              <w:top w:val="single" w:sz="4" w:space="0" w:color="auto"/>
              <w:left w:val="single" w:sz="4" w:space="0" w:color="auto"/>
              <w:bottom w:val="single" w:sz="4" w:space="0" w:color="auto"/>
              <w:right w:val="single" w:sz="4" w:space="0" w:color="auto"/>
            </w:tcBorders>
            <w:vAlign w:val="center"/>
            <w:hideMark/>
          </w:tcPr>
          <w:p w14:paraId="49366C54"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63" w:type="pct"/>
            <w:tcBorders>
              <w:top w:val="single" w:sz="4" w:space="0" w:color="auto"/>
              <w:left w:val="single" w:sz="4" w:space="0" w:color="auto"/>
              <w:bottom w:val="single" w:sz="4" w:space="0" w:color="auto"/>
              <w:right w:val="single" w:sz="4" w:space="0" w:color="auto"/>
            </w:tcBorders>
            <w:vAlign w:val="center"/>
            <w:hideMark/>
          </w:tcPr>
          <w:p w14:paraId="47E6BCC4"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440" w:type="pct"/>
            <w:tcBorders>
              <w:top w:val="single" w:sz="4" w:space="0" w:color="auto"/>
              <w:left w:val="single" w:sz="4" w:space="0" w:color="auto"/>
              <w:bottom w:val="single" w:sz="4" w:space="0" w:color="auto"/>
              <w:right w:val="single" w:sz="4" w:space="0" w:color="auto"/>
            </w:tcBorders>
            <w:vAlign w:val="center"/>
            <w:hideMark/>
          </w:tcPr>
          <w:p w14:paraId="79E47468"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4C52A561"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r>
      <w:tr w:rsidR="009B2451" w:rsidRPr="00FA7DDF" w14:paraId="2D3401E1" w14:textId="77777777" w:rsidTr="0083145E">
        <w:trPr>
          <w:trHeight w:val="330"/>
        </w:trPr>
        <w:tc>
          <w:tcPr>
            <w:tcW w:w="246" w:type="pct"/>
            <w:tcBorders>
              <w:top w:val="nil"/>
              <w:left w:val="single" w:sz="8" w:space="0" w:color="008080"/>
              <w:bottom w:val="nil"/>
              <w:right w:val="nil"/>
            </w:tcBorders>
            <w:shd w:val="clear" w:color="000000" w:fill="CCFFFF"/>
            <w:vAlign w:val="center"/>
            <w:hideMark/>
          </w:tcPr>
          <w:p w14:paraId="0F77DFCE"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5.2</w:t>
            </w:r>
          </w:p>
        </w:tc>
        <w:tc>
          <w:tcPr>
            <w:tcW w:w="1423" w:type="pct"/>
            <w:gridSpan w:val="2"/>
            <w:tcBorders>
              <w:top w:val="single" w:sz="8" w:space="0" w:color="008080"/>
              <w:left w:val="nil"/>
              <w:bottom w:val="nil"/>
              <w:right w:val="nil"/>
            </w:tcBorders>
            <w:shd w:val="clear" w:color="000000" w:fill="CCFFFF"/>
            <w:vAlign w:val="center"/>
            <w:hideMark/>
          </w:tcPr>
          <w:p w14:paraId="04D195C4"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proofErr w:type="spellStart"/>
            <w:r w:rsidRPr="00FA7DDF">
              <w:rPr>
                <w:rFonts w:ascii="Trebuchet MS" w:eastAsia="Times New Roman" w:hAnsi="Trebuchet MS" w:cs="Calibri"/>
                <w:color w:val="000000"/>
                <w:sz w:val="20"/>
                <w:szCs w:val="20"/>
                <w:lang w:val="en-US"/>
              </w:rPr>
              <w:t>Comisioane</w:t>
            </w:r>
            <w:proofErr w:type="spellEnd"/>
            <w:r w:rsidRPr="00FA7DDF">
              <w:rPr>
                <w:rFonts w:ascii="Trebuchet MS" w:eastAsia="Times New Roman" w:hAnsi="Trebuchet MS" w:cs="Calibri"/>
                <w:color w:val="000000"/>
                <w:sz w:val="20"/>
                <w:szCs w:val="20"/>
                <w:lang w:val="en-US"/>
              </w:rPr>
              <w:t xml:space="preserve">, cote, </w:t>
            </w:r>
            <w:proofErr w:type="spellStart"/>
            <w:r w:rsidRPr="00FA7DDF">
              <w:rPr>
                <w:rFonts w:ascii="Trebuchet MS" w:eastAsia="Times New Roman" w:hAnsi="Trebuchet MS" w:cs="Calibri"/>
                <w:color w:val="000000"/>
                <w:sz w:val="20"/>
                <w:szCs w:val="20"/>
                <w:lang w:val="en-US"/>
              </w:rPr>
              <w:t>taxe</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costul</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creditului</w:t>
            </w:r>
            <w:proofErr w:type="spellEnd"/>
          </w:p>
        </w:tc>
        <w:tc>
          <w:tcPr>
            <w:tcW w:w="544" w:type="pct"/>
            <w:tcBorders>
              <w:top w:val="single" w:sz="4" w:space="0" w:color="auto"/>
              <w:left w:val="single" w:sz="4" w:space="0" w:color="auto"/>
              <w:bottom w:val="single" w:sz="4" w:space="0" w:color="auto"/>
              <w:right w:val="single" w:sz="4" w:space="0" w:color="auto"/>
            </w:tcBorders>
            <w:vAlign w:val="center"/>
            <w:hideMark/>
          </w:tcPr>
          <w:p w14:paraId="776B2EF5" w14:textId="77777777" w:rsidR="003F6A6C" w:rsidRPr="00FA7DDF" w:rsidRDefault="003F6A6C" w:rsidP="007D4D18">
            <w:pPr>
              <w:spacing w:after="0" w:line="240" w:lineRule="auto"/>
              <w:jc w:val="center"/>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65F55407"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601" w:type="pct"/>
            <w:tcBorders>
              <w:top w:val="single" w:sz="4" w:space="0" w:color="auto"/>
              <w:left w:val="single" w:sz="4" w:space="0" w:color="auto"/>
              <w:bottom w:val="single" w:sz="4" w:space="0" w:color="auto"/>
              <w:right w:val="single" w:sz="4" w:space="0" w:color="auto"/>
            </w:tcBorders>
            <w:vAlign w:val="center"/>
            <w:hideMark/>
          </w:tcPr>
          <w:p w14:paraId="0FA58775"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63" w:type="pct"/>
            <w:tcBorders>
              <w:top w:val="single" w:sz="4" w:space="0" w:color="auto"/>
              <w:left w:val="single" w:sz="4" w:space="0" w:color="auto"/>
              <w:bottom w:val="single" w:sz="4" w:space="0" w:color="auto"/>
              <w:right w:val="single" w:sz="4" w:space="0" w:color="auto"/>
            </w:tcBorders>
            <w:vAlign w:val="center"/>
            <w:hideMark/>
          </w:tcPr>
          <w:p w14:paraId="5C4A5118"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440" w:type="pct"/>
            <w:tcBorders>
              <w:top w:val="single" w:sz="4" w:space="0" w:color="auto"/>
              <w:left w:val="single" w:sz="4" w:space="0" w:color="auto"/>
              <w:bottom w:val="single" w:sz="4" w:space="0" w:color="auto"/>
              <w:right w:val="single" w:sz="4" w:space="0" w:color="auto"/>
            </w:tcBorders>
            <w:vAlign w:val="center"/>
            <w:hideMark/>
          </w:tcPr>
          <w:p w14:paraId="2A15EB66"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25F46E31"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r>
      <w:tr w:rsidR="009B2451" w:rsidRPr="00FA7DDF" w14:paraId="7EEDD6C8" w14:textId="77777777" w:rsidTr="00B4319E">
        <w:trPr>
          <w:trHeight w:val="450"/>
        </w:trPr>
        <w:tc>
          <w:tcPr>
            <w:tcW w:w="1668" w:type="pct"/>
            <w:gridSpan w:val="3"/>
            <w:tcBorders>
              <w:top w:val="single" w:sz="4" w:space="0" w:color="auto"/>
              <w:left w:val="single" w:sz="4" w:space="0" w:color="auto"/>
              <w:bottom w:val="single" w:sz="4" w:space="0" w:color="auto"/>
              <w:right w:val="single" w:sz="4" w:space="0" w:color="auto"/>
            </w:tcBorders>
            <w:shd w:val="clear" w:color="000000" w:fill="CCFFFF"/>
            <w:vAlign w:val="center"/>
            <w:hideMark/>
          </w:tcPr>
          <w:p w14:paraId="3F38D16E"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 xml:space="preserve">5.2.1. </w:t>
            </w:r>
            <w:proofErr w:type="spellStart"/>
            <w:r w:rsidRPr="00FA7DDF">
              <w:rPr>
                <w:rFonts w:ascii="Trebuchet MS" w:eastAsia="Times New Roman" w:hAnsi="Trebuchet MS" w:cs="Calibri"/>
                <w:color w:val="000000"/>
                <w:sz w:val="20"/>
                <w:szCs w:val="20"/>
                <w:lang w:val="en-US"/>
              </w:rPr>
              <w:t>Comisioanele</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şi</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dobânzile</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aferente</w:t>
            </w:r>
            <w:proofErr w:type="spellEnd"/>
          </w:p>
        </w:tc>
        <w:tc>
          <w:tcPr>
            <w:tcW w:w="544" w:type="pct"/>
            <w:tcBorders>
              <w:top w:val="single" w:sz="4" w:space="0" w:color="auto"/>
              <w:left w:val="single" w:sz="4" w:space="0" w:color="auto"/>
              <w:bottom w:val="single" w:sz="4" w:space="0" w:color="auto"/>
              <w:right w:val="single" w:sz="4" w:space="0" w:color="auto"/>
            </w:tcBorders>
            <w:shd w:val="clear" w:color="000000" w:fill="008080"/>
            <w:vAlign w:val="center"/>
            <w:hideMark/>
          </w:tcPr>
          <w:p w14:paraId="01C747C0" w14:textId="77777777" w:rsidR="003F6A6C" w:rsidRPr="00FA7DDF" w:rsidRDefault="003F6A6C" w:rsidP="007D4D18">
            <w:pPr>
              <w:spacing w:after="0" w:line="240" w:lineRule="auto"/>
              <w:jc w:val="center"/>
              <w:rPr>
                <w:rFonts w:ascii="Trebuchet MS" w:eastAsia="Times New Roman" w:hAnsi="Trebuchet MS" w:cs="Calibri"/>
                <w:color w:val="000000"/>
                <w:sz w:val="20"/>
                <w:szCs w:val="20"/>
                <w:lang w:val="en-US"/>
              </w:rPr>
            </w:pPr>
          </w:p>
        </w:tc>
        <w:tc>
          <w:tcPr>
            <w:tcW w:w="592" w:type="pct"/>
            <w:tcBorders>
              <w:top w:val="single" w:sz="4" w:space="0" w:color="auto"/>
              <w:left w:val="single" w:sz="4" w:space="0" w:color="auto"/>
              <w:bottom w:val="single" w:sz="4" w:space="0" w:color="auto"/>
              <w:right w:val="single" w:sz="4" w:space="0" w:color="auto"/>
            </w:tcBorders>
            <w:vAlign w:val="center"/>
            <w:hideMark/>
          </w:tcPr>
          <w:p w14:paraId="55183B9C"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601" w:type="pct"/>
            <w:tcBorders>
              <w:top w:val="single" w:sz="4" w:space="0" w:color="auto"/>
              <w:left w:val="single" w:sz="4" w:space="0" w:color="auto"/>
              <w:bottom w:val="single" w:sz="4" w:space="0" w:color="auto"/>
              <w:right w:val="single" w:sz="4" w:space="0" w:color="auto"/>
            </w:tcBorders>
            <w:shd w:val="clear" w:color="000000" w:fill="008080"/>
            <w:vAlign w:val="center"/>
            <w:hideMark/>
          </w:tcPr>
          <w:p w14:paraId="1DB3A59F" w14:textId="77777777" w:rsidR="003F6A6C" w:rsidRPr="00FA7DDF" w:rsidRDefault="003F6A6C" w:rsidP="007D4D18">
            <w:pPr>
              <w:spacing w:after="0" w:line="240" w:lineRule="auto"/>
              <w:jc w:val="center"/>
              <w:rPr>
                <w:rFonts w:ascii="Trebuchet MS" w:eastAsia="Times New Roman" w:hAnsi="Trebuchet MS"/>
                <w:sz w:val="20"/>
                <w:szCs w:val="20"/>
                <w:lang w:val="en-US"/>
              </w:rPr>
            </w:pPr>
          </w:p>
        </w:tc>
        <w:tc>
          <w:tcPr>
            <w:tcW w:w="563" w:type="pct"/>
            <w:tcBorders>
              <w:top w:val="single" w:sz="4" w:space="0" w:color="auto"/>
              <w:left w:val="single" w:sz="4" w:space="0" w:color="auto"/>
              <w:bottom w:val="single" w:sz="4" w:space="0" w:color="auto"/>
              <w:right w:val="single" w:sz="4" w:space="0" w:color="auto"/>
            </w:tcBorders>
            <w:vAlign w:val="center"/>
            <w:hideMark/>
          </w:tcPr>
          <w:p w14:paraId="0FE575FE"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440" w:type="pct"/>
            <w:tcBorders>
              <w:top w:val="single" w:sz="4" w:space="0" w:color="auto"/>
              <w:left w:val="single" w:sz="4" w:space="0" w:color="auto"/>
              <w:bottom w:val="single" w:sz="4" w:space="0" w:color="auto"/>
              <w:right w:val="single" w:sz="4" w:space="0" w:color="auto"/>
            </w:tcBorders>
            <w:shd w:val="clear" w:color="000000" w:fill="008080"/>
            <w:vAlign w:val="center"/>
            <w:hideMark/>
          </w:tcPr>
          <w:p w14:paraId="70EC51B6" w14:textId="77777777" w:rsidR="003F6A6C" w:rsidRPr="00FA7DDF" w:rsidRDefault="003F6A6C" w:rsidP="007D4D18">
            <w:pPr>
              <w:spacing w:after="0" w:line="240" w:lineRule="auto"/>
              <w:jc w:val="center"/>
              <w:rPr>
                <w:rFonts w:ascii="Trebuchet MS" w:eastAsia="Times New Roman" w:hAnsi="Trebuchet MS"/>
                <w:sz w:val="20"/>
                <w:szCs w:val="20"/>
                <w:lang w:val="en-US"/>
              </w:rPr>
            </w:pPr>
          </w:p>
        </w:tc>
        <w:tc>
          <w:tcPr>
            <w:tcW w:w="592" w:type="pct"/>
            <w:tcBorders>
              <w:top w:val="single" w:sz="4" w:space="0" w:color="auto"/>
              <w:left w:val="single" w:sz="4" w:space="0" w:color="auto"/>
              <w:bottom w:val="single" w:sz="4" w:space="0" w:color="auto"/>
              <w:right w:val="single" w:sz="4" w:space="0" w:color="auto"/>
            </w:tcBorders>
            <w:vAlign w:val="center"/>
            <w:hideMark/>
          </w:tcPr>
          <w:p w14:paraId="3507950D"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r>
      <w:tr w:rsidR="009B2451" w:rsidRPr="00FA7DDF" w14:paraId="110749E9" w14:textId="77777777" w:rsidTr="00B4319E">
        <w:trPr>
          <w:trHeight w:val="450"/>
        </w:trPr>
        <w:tc>
          <w:tcPr>
            <w:tcW w:w="1668" w:type="pct"/>
            <w:gridSpan w:val="3"/>
            <w:tcBorders>
              <w:top w:val="single" w:sz="4" w:space="0" w:color="auto"/>
              <w:left w:val="single" w:sz="4" w:space="0" w:color="auto"/>
              <w:bottom w:val="single" w:sz="4" w:space="0" w:color="auto"/>
              <w:right w:val="single" w:sz="4" w:space="0" w:color="auto"/>
            </w:tcBorders>
            <w:shd w:val="clear" w:color="000000" w:fill="CCFFFF"/>
            <w:vAlign w:val="center"/>
            <w:hideMark/>
          </w:tcPr>
          <w:p w14:paraId="0555A64E"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 xml:space="preserve">5.2.2. Cota </w:t>
            </w:r>
            <w:proofErr w:type="spellStart"/>
            <w:r w:rsidRPr="00FA7DDF">
              <w:rPr>
                <w:rFonts w:ascii="Trebuchet MS" w:eastAsia="Times New Roman" w:hAnsi="Trebuchet MS" w:cs="Calibri"/>
                <w:color w:val="000000"/>
                <w:sz w:val="20"/>
                <w:szCs w:val="20"/>
                <w:lang w:val="en-US"/>
              </w:rPr>
              <w:t>aferentă</w:t>
            </w:r>
            <w:proofErr w:type="spellEnd"/>
            <w:r w:rsidRPr="00FA7DDF">
              <w:rPr>
                <w:rFonts w:ascii="Trebuchet MS" w:eastAsia="Times New Roman" w:hAnsi="Trebuchet MS" w:cs="Calibri"/>
                <w:color w:val="000000"/>
                <w:sz w:val="20"/>
                <w:szCs w:val="20"/>
                <w:lang w:val="en-US"/>
              </w:rPr>
              <w:t xml:space="preserve"> ISC </w:t>
            </w:r>
            <w:proofErr w:type="spellStart"/>
            <w:r w:rsidRPr="00FA7DDF">
              <w:rPr>
                <w:rFonts w:ascii="Trebuchet MS" w:eastAsia="Times New Roman" w:hAnsi="Trebuchet MS" w:cs="Calibri"/>
                <w:color w:val="000000"/>
                <w:sz w:val="20"/>
                <w:szCs w:val="20"/>
                <w:lang w:val="en-US"/>
              </w:rPr>
              <w:t>pentru</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controlul</w:t>
            </w:r>
            <w:proofErr w:type="spellEnd"/>
          </w:p>
        </w:tc>
        <w:tc>
          <w:tcPr>
            <w:tcW w:w="544" w:type="pct"/>
            <w:tcBorders>
              <w:top w:val="single" w:sz="4" w:space="0" w:color="auto"/>
              <w:left w:val="single" w:sz="4" w:space="0" w:color="auto"/>
              <w:bottom w:val="single" w:sz="4" w:space="0" w:color="auto"/>
              <w:right w:val="single" w:sz="4" w:space="0" w:color="auto"/>
            </w:tcBorders>
            <w:vAlign w:val="center"/>
            <w:hideMark/>
          </w:tcPr>
          <w:p w14:paraId="41D9A453" w14:textId="77777777" w:rsidR="003F6A6C" w:rsidRPr="00FA7DDF" w:rsidRDefault="003F6A6C" w:rsidP="007D4D18">
            <w:pPr>
              <w:spacing w:after="0" w:line="240" w:lineRule="auto"/>
              <w:jc w:val="center"/>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5581E183"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601" w:type="pct"/>
            <w:tcBorders>
              <w:top w:val="single" w:sz="4" w:space="0" w:color="auto"/>
              <w:left w:val="single" w:sz="4" w:space="0" w:color="auto"/>
              <w:bottom w:val="single" w:sz="4" w:space="0" w:color="auto"/>
              <w:right w:val="single" w:sz="4" w:space="0" w:color="auto"/>
            </w:tcBorders>
            <w:vAlign w:val="center"/>
            <w:hideMark/>
          </w:tcPr>
          <w:p w14:paraId="72B544DD"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63" w:type="pct"/>
            <w:tcBorders>
              <w:top w:val="single" w:sz="4" w:space="0" w:color="auto"/>
              <w:left w:val="single" w:sz="4" w:space="0" w:color="auto"/>
              <w:bottom w:val="single" w:sz="4" w:space="0" w:color="auto"/>
              <w:right w:val="single" w:sz="4" w:space="0" w:color="auto"/>
            </w:tcBorders>
            <w:vAlign w:val="center"/>
            <w:hideMark/>
          </w:tcPr>
          <w:p w14:paraId="2F1FD02B"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440" w:type="pct"/>
            <w:tcBorders>
              <w:top w:val="single" w:sz="4" w:space="0" w:color="auto"/>
              <w:left w:val="single" w:sz="4" w:space="0" w:color="auto"/>
              <w:bottom w:val="single" w:sz="4" w:space="0" w:color="auto"/>
              <w:right w:val="single" w:sz="4" w:space="0" w:color="auto"/>
            </w:tcBorders>
            <w:vAlign w:val="center"/>
            <w:hideMark/>
          </w:tcPr>
          <w:p w14:paraId="7281BB17"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75F34768"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r>
      <w:tr w:rsidR="009B2451" w:rsidRPr="00FA7DDF" w14:paraId="146A961B" w14:textId="77777777" w:rsidTr="00B4319E">
        <w:trPr>
          <w:trHeight w:val="931"/>
        </w:trPr>
        <w:tc>
          <w:tcPr>
            <w:tcW w:w="1668" w:type="pct"/>
            <w:gridSpan w:val="3"/>
            <w:tcBorders>
              <w:top w:val="nil"/>
              <w:left w:val="single" w:sz="8" w:space="0" w:color="008080"/>
              <w:bottom w:val="single" w:sz="4" w:space="0" w:color="auto"/>
              <w:right w:val="nil"/>
            </w:tcBorders>
            <w:shd w:val="clear" w:color="000000" w:fill="CCFFFF"/>
            <w:vAlign w:val="center"/>
            <w:hideMark/>
          </w:tcPr>
          <w:p w14:paraId="5FAB1D20"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 xml:space="preserve">5.2.3. Cota </w:t>
            </w:r>
            <w:proofErr w:type="spellStart"/>
            <w:r w:rsidRPr="00FA7DDF">
              <w:rPr>
                <w:rFonts w:ascii="Trebuchet MS" w:eastAsia="Times New Roman" w:hAnsi="Trebuchet MS" w:cs="Calibri"/>
                <w:color w:val="000000"/>
                <w:sz w:val="20"/>
                <w:szCs w:val="20"/>
                <w:lang w:val="en-US"/>
              </w:rPr>
              <w:t>aferentă</w:t>
            </w:r>
            <w:proofErr w:type="spellEnd"/>
            <w:r w:rsidRPr="00FA7DDF">
              <w:rPr>
                <w:rFonts w:ascii="Trebuchet MS" w:eastAsia="Times New Roman" w:hAnsi="Trebuchet MS" w:cs="Calibri"/>
                <w:color w:val="000000"/>
                <w:sz w:val="20"/>
                <w:szCs w:val="20"/>
                <w:lang w:val="en-US"/>
              </w:rPr>
              <w:t xml:space="preserve"> ISC </w:t>
            </w:r>
            <w:proofErr w:type="spellStart"/>
            <w:r w:rsidRPr="00FA7DDF">
              <w:rPr>
                <w:rFonts w:ascii="Trebuchet MS" w:eastAsia="Times New Roman" w:hAnsi="Trebuchet MS" w:cs="Calibri"/>
                <w:color w:val="000000"/>
                <w:sz w:val="20"/>
                <w:szCs w:val="20"/>
                <w:lang w:val="en-US"/>
              </w:rPr>
              <w:t>pentru</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controlul</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statului</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în</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amenajarea</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teritoriului</w:t>
            </w:r>
            <w:proofErr w:type="spellEnd"/>
            <w:r w:rsidRPr="00FA7DDF">
              <w:rPr>
                <w:rFonts w:ascii="Trebuchet MS" w:eastAsia="Times New Roman" w:hAnsi="Trebuchet MS" w:cs="Calibri"/>
                <w:color w:val="000000"/>
                <w:sz w:val="20"/>
                <w:szCs w:val="20"/>
                <w:lang w:val="en-US"/>
              </w:rPr>
              <w:t xml:space="preserve">, urbanism  </w:t>
            </w:r>
            <w:proofErr w:type="spellStart"/>
            <w:r w:rsidRPr="00FA7DDF">
              <w:rPr>
                <w:rFonts w:ascii="Trebuchet MS" w:eastAsia="Times New Roman" w:hAnsi="Trebuchet MS" w:cs="Calibri"/>
                <w:color w:val="000000"/>
                <w:sz w:val="20"/>
                <w:szCs w:val="20"/>
                <w:lang w:val="en-US"/>
              </w:rPr>
              <w:t>si</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pentru</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autorizarea</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lucrarilor</w:t>
            </w:r>
            <w:proofErr w:type="spellEnd"/>
            <w:r w:rsidRPr="00FA7DDF">
              <w:rPr>
                <w:rFonts w:ascii="Trebuchet MS" w:eastAsia="Times New Roman" w:hAnsi="Trebuchet MS" w:cs="Calibri"/>
                <w:color w:val="000000"/>
                <w:sz w:val="20"/>
                <w:szCs w:val="20"/>
                <w:lang w:val="en-US"/>
              </w:rPr>
              <w:t xml:space="preserve"> de </w:t>
            </w:r>
            <w:proofErr w:type="spellStart"/>
            <w:r w:rsidRPr="00FA7DDF">
              <w:rPr>
                <w:rFonts w:ascii="Trebuchet MS" w:eastAsia="Times New Roman" w:hAnsi="Trebuchet MS" w:cs="Calibri"/>
                <w:color w:val="000000"/>
                <w:sz w:val="20"/>
                <w:szCs w:val="20"/>
                <w:lang w:val="en-US"/>
              </w:rPr>
              <w:t>constructii</w:t>
            </w:r>
            <w:proofErr w:type="spellEnd"/>
          </w:p>
        </w:tc>
        <w:tc>
          <w:tcPr>
            <w:tcW w:w="544" w:type="pct"/>
            <w:tcBorders>
              <w:top w:val="single" w:sz="4" w:space="0" w:color="auto"/>
              <w:left w:val="single" w:sz="4" w:space="0" w:color="auto"/>
              <w:bottom w:val="single" w:sz="4" w:space="0" w:color="auto"/>
              <w:right w:val="single" w:sz="4" w:space="0" w:color="auto"/>
            </w:tcBorders>
            <w:vAlign w:val="center"/>
            <w:hideMark/>
          </w:tcPr>
          <w:p w14:paraId="42893848" w14:textId="77777777" w:rsidR="003F6A6C" w:rsidRPr="00FA7DDF" w:rsidRDefault="003F6A6C" w:rsidP="007D4D18">
            <w:pPr>
              <w:spacing w:after="0" w:line="240" w:lineRule="auto"/>
              <w:jc w:val="center"/>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2540EBF6"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601" w:type="pct"/>
            <w:tcBorders>
              <w:top w:val="single" w:sz="4" w:space="0" w:color="auto"/>
              <w:left w:val="single" w:sz="4" w:space="0" w:color="auto"/>
              <w:bottom w:val="single" w:sz="4" w:space="0" w:color="auto"/>
              <w:right w:val="single" w:sz="4" w:space="0" w:color="auto"/>
            </w:tcBorders>
            <w:vAlign w:val="center"/>
            <w:hideMark/>
          </w:tcPr>
          <w:p w14:paraId="46A912FC"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63" w:type="pct"/>
            <w:tcBorders>
              <w:top w:val="single" w:sz="4" w:space="0" w:color="auto"/>
              <w:left w:val="single" w:sz="4" w:space="0" w:color="auto"/>
              <w:bottom w:val="single" w:sz="4" w:space="0" w:color="auto"/>
              <w:right w:val="single" w:sz="4" w:space="0" w:color="auto"/>
            </w:tcBorders>
            <w:vAlign w:val="center"/>
            <w:hideMark/>
          </w:tcPr>
          <w:p w14:paraId="5F4A267C"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440" w:type="pct"/>
            <w:tcBorders>
              <w:top w:val="single" w:sz="4" w:space="0" w:color="auto"/>
              <w:left w:val="single" w:sz="4" w:space="0" w:color="auto"/>
              <w:bottom w:val="single" w:sz="4" w:space="0" w:color="auto"/>
              <w:right w:val="single" w:sz="4" w:space="0" w:color="auto"/>
            </w:tcBorders>
            <w:vAlign w:val="center"/>
            <w:hideMark/>
          </w:tcPr>
          <w:p w14:paraId="3AB35430"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0CB199EB"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r>
      <w:tr w:rsidR="009B2451" w:rsidRPr="00FA7DDF" w14:paraId="1E219D99" w14:textId="77777777" w:rsidTr="00B4319E">
        <w:trPr>
          <w:trHeight w:val="450"/>
        </w:trPr>
        <w:tc>
          <w:tcPr>
            <w:tcW w:w="1668" w:type="pct"/>
            <w:gridSpan w:val="3"/>
            <w:tcBorders>
              <w:top w:val="single" w:sz="4" w:space="0" w:color="auto"/>
              <w:left w:val="single" w:sz="4" w:space="0" w:color="auto"/>
              <w:bottom w:val="single" w:sz="4" w:space="0" w:color="auto"/>
              <w:right w:val="nil"/>
            </w:tcBorders>
            <w:shd w:val="clear" w:color="000000" w:fill="CCFFFF"/>
            <w:vAlign w:val="center"/>
            <w:hideMark/>
          </w:tcPr>
          <w:p w14:paraId="580D3318"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 xml:space="preserve">5.2.4. Cota </w:t>
            </w:r>
            <w:proofErr w:type="spellStart"/>
            <w:r w:rsidRPr="00FA7DDF">
              <w:rPr>
                <w:rFonts w:ascii="Trebuchet MS" w:eastAsia="Times New Roman" w:hAnsi="Trebuchet MS" w:cs="Calibri"/>
                <w:color w:val="000000"/>
                <w:sz w:val="20"/>
                <w:szCs w:val="20"/>
                <w:lang w:val="en-US"/>
              </w:rPr>
              <w:t>aferentă</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Casei</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Sociale</w:t>
            </w:r>
            <w:proofErr w:type="spellEnd"/>
            <w:r w:rsidRPr="00FA7DDF">
              <w:rPr>
                <w:rFonts w:ascii="Trebuchet MS" w:eastAsia="Times New Roman" w:hAnsi="Trebuchet MS" w:cs="Calibri"/>
                <w:color w:val="000000"/>
                <w:sz w:val="20"/>
                <w:szCs w:val="20"/>
                <w:lang w:val="en-US"/>
              </w:rPr>
              <w:t xml:space="preserve"> a</w:t>
            </w:r>
          </w:p>
        </w:tc>
        <w:tc>
          <w:tcPr>
            <w:tcW w:w="544" w:type="pct"/>
            <w:tcBorders>
              <w:top w:val="single" w:sz="4" w:space="0" w:color="auto"/>
              <w:left w:val="single" w:sz="4" w:space="0" w:color="auto"/>
              <w:bottom w:val="single" w:sz="4" w:space="0" w:color="auto"/>
              <w:right w:val="single" w:sz="4" w:space="0" w:color="auto"/>
            </w:tcBorders>
            <w:shd w:val="clear" w:color="000000" w:fill="008080"/>
            <w:vAlign w:val="center"/>
            <w:hideMark/>
          </w:tcPr>
          <w:p w14:paraId="0D6DFCC8" w14:textId="77777777" w:rsidR="003F6A6C" w:rsidRPr="00FA7DDF" w:rsidRDefault="003F6A6C" w:rsidP="007D4D18">
            <w:pPr>
              <w:spacing w:after="0" w:line="240" w:lineRule="auto"/>
              <w:jc w:val="center"/>
              <w:rPr>
                <w:rFonts w:ascii="Trebuchet MS" w:eastAsia="Times New Roman" w:hAnsi="Trebuchet MS" w:cs="Calibri"/>
                <w:color w:val="000000"/>
                <w:sz w:val="20"/>
                <w:szCs w:val="20"/>
                <w:lang w:val="en-US"/>
              </w:rPr>
            </w:pPr>
          </w:p>
        </w:tc>
        <w:tc>
          <w:tcPr>
            <w:tcW w:w="592" w:type="pct"/>
            <w:tcBorders>
              <w:top w:val="single" w:sz="4" w:space="0" w:color="auto"/>
              <w:left w:val="single" w:sz="4" w:space="0" w:color="auto"/>
              <w:bottom w:val="single" w:sz="4" w:space="0" w:color="auto"/>
              <w:right w:val="single" w:sz="4" w:space="0" w:color="auto"/>
            </w:tcBorders>
            <w:vAlign w:val="center"/>
            <w:hideMark/>
          </w:tcPr>
          <w:p w14:paraId="4F874F0F"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601" w:type="pct"/>
            <w:tcBorders>
              <w:top w:val="single" w:sz="4" w:space="0" w:color="auto"/>
              <w:left w:val="single" w:sz="4" w:space="0" w:color="auto"/>
              <w:bottom w:val="single" w:sz="4" w:space="0" w:color="auto"/>
              <w:right w:val="single" w:sz="4" w:space="0" w:color="auto"/>
            </w:tcBorders>
            <w:shd w:val="clear" w:color="000000" w:fill="008080"/>
            <w:vAlign w:val="center"/>
            <w:hideMark/>
          </w:tcPr>
          <w:p w14:paraId="14F0DA74" w14:textId="77777777" w:rsidR="003F6A6C" w:rsidRPr="00FA7DDF" w:rsidRDefault="003F6A6C" w:rsidP="007D4D18">
            <w:pPr>
              <w:spacing w:after="0" w:line="240" w:lineRule="auto"/>
              <w:jc w:val="center"/>
              <w:rPr>
                <w:rFonts w:ascii="Trebuchet MS" w:eastAsia="Times New Roman" w:hAnsi="Trebuchet MS"/>
                <w:sz w:val="20"/>
                <w:szCs w:val="20"/>
                <w:lang w:val="en-US"/>
              </w:rPr>
            </w:pPr>
          </w:p>
        </w:tc>
        <w:tc>
          <w:tcPr>
            <w:tcW w:w="563" w:type="pct"/>
            <w:tcBorders>
              <w:top w:val="single" w:sz="4" w:space="0" w:color="auto"/>
              <w:left w:val="single" w:sz="4" w:space="0" w:color="auto"/>
              <w:bottom w:val="single" w:sz="4" w:space="0" w:color="auto"/>
              <w:right w:val="single" w:sz="4" w:space="0" w:color="auto"/>
            </w:tcBorders>
            <w:vAlign w:val="center"/>
            <w:hideMark/>
          </w:tcPr>
          <w:p w14:paraId="76F94C1C"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440" w:type="pct"/>
            <w:tcBorders>
              <w:top w:val="single" w:sz="4" w:space="0" w:color="auto"/>
              <w:left w:val="single" w:sz="4" w:space="0" w:color="auto"/>
              <w:bottom w:val="single" w:sz="4" w:space="0" w:color="auto"/>
              <w:right w:val="single" w:sz="4" w:space="0" w:color="auto"/>
            </w:tcBorders>
            <w:shd w:val="clear" w:color="000000" w:fill="008080"/>
            <w:vAlign w:val="center"/>
            <w:hideMark/>
          </w:tcPr>
          <w:p w14:paraId="54E9C24F" w14:textId="77777777" w:rsidR="003F6A6C" w:rsidRPr="00FA7DDF" w:rsidRDefault="003F6A6C" w:rsidP="007D4D18">
            <w:pPr>
              <w:spacing w:after="0" w:line="240" w:lineRule="auto"/>
              <w:jc w:val="center"/>
              <w:rPr>
                <w:rFonts w:ascii="Trebuchet MS" w:eastAsia="Times New Roman" w:hAnsi="Trebuchet MS"/>
                <w:sz w:val="20"/>
                <w:szCs w:val="20"/>
                <w:lang w:val="en-US"/>
              </w:rPr>
            </w:pPr>
          </w:p>
        </w:tc>
        <w:tc>
          <w:tcPr>
            <w:tcW w:w="592" w:type="pct"/>
            <w:tcBorders>
              <w:top w:val="single" w:sz="4" w:space="0" w:color="auto"/>
              <w:left w:val="single" w:sz="4" w:space="0" w:color="auto"/>
              <w:bottom w:val="single" w:sz="4" w:space="0" w:color="auto"/>
              <w:right w:val="single" w:sz="4" w:space="0" w:color="auto"/>
            </w:tcBorders>
            <w:vAlign w:val="center"/>
            <w:hideMark/>
          </w:tcPr>
          <w:p w14:paraId="26D03F85"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r>
      <w:tr w:rsidR="009B2451" w:rsidRPr="00FA7DDF" w14:paraId="68DAAF2C" w14:textId="77777777" w:rsidTr="00B4319E">
        <w:trPr>
          <w:trHeight w:val="450"/>
        </w:trPr>
        <w:tc>
          <w:tcPr>
            <w:tcW w:w="1668" w:type="pct"/>
            <w:gridSpan w:val="3"/>
            <w:tcBorders>
              <w:top w:val="single" w:sz="4" w:space="0" w:color="auto"/>
              <w:left w:val="single" w:sz="4" w:space="0" w:color="auto"/>
              <w:bottom w:val="single" w:sz="4" w:space="0" w:color="auto"/>
              <w:right w:val="nil"/>
            </w:tcBorders>
            <w:shd w:val="clear" w:color="000000" w:fill="CCFFFF"/>
            <w:vAlign w:val="center"/>
            <w:hideMark/>
          </w:tcPr>
          <w:p w14:paraId="0AA7A69D"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 xml:space="preserve">5.2.5. </w:t>
            </w:r>
            <w:proofErr w:type="spellStart"/>
            <w:r w:rsidRPr="00FA7DDF">
              <w:rPr>
                <w:rFonts w:ascii="Trebuchet MS" w:eastAsia="Times New Roman" w:hAnsi="Trebuchet MS" w:cs="Calibri"/>
                <w:color w:val="000000"/>
                <w:sz w:val="20"/>
                <w:szCs w:val="20"/>
                <w:lang w:val="en-US"/>
              </w:rPr>
              <w:t>Taxe</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pentru</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acorduri</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avize</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conforme</w:t>
            </w:r>
            <w:proofErr w:type="spellEnd"/>
          </w:p>
        </w:tc>
        <w:tc>
          <w:tcPr>
            <w:tcW w:w="544" w:type="pct"/>
            <w:tcBorders>
              <w:top w:val="single" w:sz="4" w:space="0" w:color="auto"/>
              <w:left w:val="single" w:sz="4" w:space="0" w:color="auto"/>
              <w:bottom w:val="single" w:sz="4" w:space="0" w:color="auto"/>
              <w:right w:val="single" w:sz="4" w:space="0" w:color="auto"/>
            </w:tcBorders>
            <w:vAlign w:val="center"/>
            <w:hideMark/>
          </w:tcPr>
          <w:p w14:paraId="5CAF9912" w14:textId="77777777" w:rsidR="003F6A6C" w:rsidRPr="00FA7DDF" w:rsidRDefault="003F6A6C" w:rsidP="007D4D18">
            <w:pPr>
              <w:spacing w:after="0" w:line="240" w:lineRule="auto"/>
              <w:jc w:val="center"/>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57901EAE"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601" w:type="pct"/>
            <w:tcBorders>
              <w:top w:val="single" w:sz="4" w:space="0" w:color="auto"/>
              <w:left w:val="single" w:sz="4" w:space="0" w:color="auto"/>
              <w:bottom w:val="single" w:sz="4" w:space="0" w:color="auto"/>
              <w:right w:val="single" w:sz="4" w:space="0" w:color="auto"/>
            </w:tcBorders>
            <w:vAlign w:val="center"/>
            <w:hideMark/>
          </w:tcPr>
          <w:p w14:paraId="4EF5DC91"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63" w:type="pct"/>
            <w:tcBorders>
              <w:top w:val="single" w:sz="4" w:space="0" w:color="auto"/>
              <w:left w:val="single" w:sz="4" w:space="0" w:color="auto"/>
              <w:bottom w:val="single" w:sz="4" w:space="0" w:color="auto"/>
              <w:right w:val="single" w:sz="4" w:space="0" w:color="auto"/>
            </w:tcBorders>
            <w:vAlign w:val="center"/>
            <w:hideMark/>
          </w:tcPr>
          <w:p w14:paraId="491B7AF8"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440" w:type="pct"/>
            <w:tcBorders>
              <w:top w:val="single" w:sz="4" w:space="0" w:color="auto"/>
              <w:left w:val="single" w:sz="4" w:space="0" w:color="auto"/>
              <w:bottom w:val="single" w:sz="4" w:space="0" w:color="auto"/>
              <w:right w:val="single" w:sz="4" w:space="0" w:color="auto"/>
            </w:tcBorders>
            <w:vAlign w:val="center"/>
            <w:hideMark/>
          </w:tcPr>
          <w:p w14:paraId="3E496332"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206F4C9C"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r>
      <w:tr w:rsidR="009B2451" w:rsidRPr="00FA7DDF" w14:paraId="7EB1F0F3" w14:textId="77777777" w:rsidTr="00B4319E">
        <w:trPr>
          <w:trHeight w:val="330"/>
        </w:trPr>
        <w:tc>
          <w:tcPr>
            <w:tcW w:w="1668" w:type="pct"/>
            <w:gridSpan w:val="3"/>
            <w:tcBorders>
              <w:top w:val="single" w:sz="4" w:space="0" w:color="auto"/>
              <w:left w:val="single" w:sz="8" w:space="0" w:color="008080"/>
              <w:bottom w:val="single" w:sz="4" w:space="0" w:color="auto"/>
              <w:right w:val="nil"/>
            </w:tcBorders>
            <w:shd w:val="clear" w:color="000000" w:fill="CCFFFF"/>
            <w:vAlign w:val="center"/>
            <w:hideMark/>
          </w:tcPr>
          <w:p w14:paraId="287F1529"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 xml:space="preserve">5.3 </w:t>
            </w:r>
            <w:proofErr w:type="spellStart"/>
            <w:r w:rsidRPr="00FA7DDF">
              <w:rPr>
                <w:rFonts w:ascii="Trebuchet MS" w:eastAsia="Times New Roman" w:hAnsi="Trebuchet MS" w:cs="Calibri"/>
                <w:color w:val="000000"/>
                <w:sz w:val="20"/>
                <w:szCs w:val="20"/>
                <w:lang w:val="en-US"/>
              </w:rPr>
              <w:t>Cheltuieli</w:t>
            </w:r>
            <w:proofErr w:type="spellEnd"/>
            <w:r w:rsidRPr="00FA7DDF">
              <w:rPr>
                <w:rFonts w:ascii="Trebuchet MS" w:eastAsia="Times New Roman" w:hAnsi="Trebuchet MS" w:cs="Calibri"/>
                <w:color w:val="000000"/>
                <w:sz w:val="20"/>
                <w:szCs w:val="20"/>
                <w:lang w:val="en-US"/>
              </w:rPr>
              <w:t xml:space="preserve"> diverse </w:t>
            </w:r>
            <w:proofErr w:type="spellStart"/>
            <w:r w:rsidRPr="00FA7DDF">
              <w:rPr>
                <w:rFonts w:ascii="Trebuchet MS" w:eastAsia="Times New Roman" w:hAnsi="Trebuchet MS" w:cs="Calibri"/>
                <w:color w:val="000000"/>
                <w:sz w:val="20"/>
                <w:szCs w:val="20"/>
                <w:lang w:val="en-US"/>
              </w:rPr>
              <w:t>şi</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neprevăzute</w:t>
            </w:r>
            <w:proofErr w:type="spellEnd"/>
          </w:p>
        </w:tc>
        <w:tc>
          <w:tcPr>
            <w:tcW w:w="544" w:type="pct"/>
            <w:tcBorders>
              <w:top w:val="single" w:sz="4" w:space="0" w:color="auto"/>
              <w:left w:val="single" w:sz="4" w:space="0" w:color="auto"/>
              <w:bottom w:val="single" w:sz="4" w:space="0" w:color="auto"/>
              <w:right w:val="single" w:sz="4" w:space="0" w:color="auto"/>
            </w:tcBorders>
            <w:shd w:val="clear" w:color="000000" w:fill="008080"/>
            <w:vAlign w:val="center"/>
            <w:hideMark/>
          </w:tcPr>
          <w:p w14:paraId="2E5B8822" w14:textId="77777777" w:rsidR="003F6A6C" w:rsidRPr="00FA7DDF" w:rsidRDefault="003F6A6C" w:rsidP="007D4D18">
            <w:pPr>
              <w:spacing w:after="0" w:line="240" w:lineRule="auto"/>
              <w:jc w:val="center"/>
              <w:rPr>
                <w:rFonts w:ascii="Trebuchet MS" w:eastAsia="Times New Roman" w:hAnsi="Trebuchet MS" w:cs="Calibri"/>
                <w:color w:val="000000"/>
                <w:sz w:val="20"/>
                <w:szCs w:val="20"/>
                <w:lang w:val="en-US"/>
              </w:rPr>
            </w:pPr>
          </w:p>
        </w:tc>
        <w:tc>
          <w:tcPr>
            <w:tcW w:w="592" w:type="pct"/>
            <w:tcBorders>
              <w:top w:val="single" w:sz="4" w:space="0" w:color="auto"/>
              <w:left w:val="single" w:sz="4" w:space="0" w:color="auto"/>
              <w:bottom w:val="single" w:sz="4" w:space="0" w:color="auto"/>
              <w:right w:val="single" w:sz="4" w:space="0" w:color="auto"/>
            </w:tcBorders>
            <w:vAlign w:val="center"/>
            <w:hideMark/>
          </w:tcPr>
          <w:p w14:paraId="088249B6"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601" w:type="pct"/>
            <w:tcBorders>
              <w:top w:val="single" w:sz="4" w:space="0" w:color="auto"/>
              <w:left w:val="single" w:sz="4" w:space="0" w:color="auto"/>
              <w:bottom w:val="single" w:sz="4" w:space="0" w:color="auto"/>
              <w:right w:val="single" w:sz="4" w:space="0" w:color="auto"/>
            </w:tcBorders>
            <w:shd w:val="clear" w:color="000000" w:fill="008080"/>
            <w:vAlign w:val="center"/>
            <w:hideMark/>
          </w:tcPr>
          <w:p w14:paraId="095277EE" w14:textId="77777777" w:rsidR="003F6A6C" w:rsidRPr="00FA7DDF" w:rsidRDefault="003F6A6C" w:rsidP="007D4D18">
            <w:pPr>
              <w:spacing w:after="0" w:line="240" w:lineRule="auto"/>
              <w:jc w:val="center"/>
              <w:rPr>
                <w:rFonts w:ascii="Trebuchet MS" w:eastAsia="Times New Roman" w:hAnsi="Trebuchet MS"/>
                <w:sz w:val="20"/>
                <w:szCs w:val="20"/>
                <w:lang w:val="en-US"/>
              </w:rPr>
            </w:pPr>
          </w:p>
        </w:tc>
        <w:tc>
          <w:tcPr>
            <w:tcW w:w="563" w:type="pct"/>
            <w:tcBorders>
              <w:top w:val="single" w:sz="4" w:space="0" w:color="auto"/>
              <w:left w:val="single" w:sz="4" w:space="0" w:color="auto"/>
              <w:bottom w:val="single" w:sz="4" w:space="0" w:color="auto"/>
              <w:right w:val="single" w:sz="4" w:space="0" w:color="auto"/>
            </w:tcBorders>
            <w:vAlign w:val="center"/>
            <w:hideMark/>
          </w:tcPr>
          <w:p w14:paraId="3BCF8A67"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440" w:type="pct"/>
            <w:tcBorders>
              <w:top w:val="single" w:sz="4" w:space="0" w:color="auto"/>
              <w:left w:val="single" w:sz="4" w:space="0" w:color="auto"/>
              <w:bottom w:val="single" w:sz="4" w:space="0" w:color="auto"/>
              <w:right w:val="single" w:sz="4" w:space="0" w:color="auto"/>
            </w:tcBorders>
            <w:shd w:val="clear" w:color="000000" w:fill="008080"/>
            <w:vAlign w:val="center"/>
            <w:hideMark/>
          </w:tcPr>
          <w:p w14:paraId="23FD59F3" w14:textId="77777777" w:rsidR="003F6A6C" w:rsidRPr="00FA7DDF" w:rsidRDefault="003F6A6C" w:rsidP="007D4D18">
            <w:pPr>
              <w:spacing w:after="0" w:line="240" w:lineRule="auto"/>
              <w:jc w:val="center"/>
              <w:rPr>
                <w:rFonts w:ascii="Trebuchet MS" w:eastAsia="Times New Roman" w:hAnsi="Trebuchet MS"/>
                <w:sz w:val="20"/>
                <w:szCs w:val="20"/>
                <w:lang w:val="en-US"/>
              </w:rPr>
            </w:pPr>
          </w:p>
        </w:tc>
        <w:tc>
          <w:tcPr>
            <w:tcW w:w="592" w:type="pct"/>
            <w:tcBorders>
              <w:top w:val="single" w:sz="4" w:space="0" w:color="auto"/>
              <w:left w:val="single" w:sz="4" w:space="0" w:color="auto"/>
              <w:bottom w:val="single" w:sz="4" w:space="0" w:color="auto"/>
              <w:right w:val="single" w:sz="4" w:space="0" w:color="auto"/>
            </w:tcBorders>
            <w:vAlign w:val="center"/>
            <w:hideMark/>
          </w:tcPr>
          <w:p w14:paraId="49709286"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r>
      <w:tr w:rsidR="009B2451" w:rsidRPr="00FA7DDF" w14:paraId="25563E84" w14:textId="77777777" w:rsidTr="00B4319E">
        <w:trPr>
          <w:trHeight w:val="330"/>
        </w:trPr>
        <w:tc>
          <w:tcPr>
            <w:tcW w:w="1668" w:type="pct"/>
            <w:gridSpan w:val="3"/>
            <w:tcBorders>
              <w:top w:val="single" w:sz="4" w:space="0" w:color="auto"/>
              <w:left w:val="single" w:sz="8" w:space="0" w:color="008080"/>
              <w:bottom w:val="nil"/>
              <w:right w:val="nil"/>
            </w:tcBorders>
            <w:shd w:val="clear" w:color="000000" w:fill="CCFFFF"/>
            <w:vAlign w:val="center"/>
            <w:hideMark/>
          </w:tcPr>
          <w:p w14:paraId="0B75850E" w14:textId="77777777" w:rsidR="003F6A6C" w:rsidRPr="00FA7DDF" w:rsidRDefault="003F6A6C" w:rsidP="007D4D18">
            <w:pPr>
              <w:spacing w:after="0" w:line="240" w:lineRule="auto"/>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 xml:space="preserve">5.4 </w:t>
            </w:r>
            <w:proofErr w:type="spellStart"/>
            <w:r w:rsidRPr="00FA7DDF">
              <w:rPr>
                <w:rFonts w:ascii="Trebuchet MS" w:eastAsia="Times New Roman" w:hAnsi="Trebuchet MS" w:cs="Calibri"/>
                <w:color w:val="000000"/>
                <w:sz w:val="20"/>
                <w:szCs w:val="20"/>
                <w:lang w:val="en-US"/>
              </w:rPr>
              <w:t>Cheltuieli</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pentru</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informare</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şi</w:t>
            </w:r>
            <w:proofErr w:type="spellEnd"/>
            <w:r w:rsidRPr="00FA7DDF">
              <w:rPr>
                <w:rFonts w:ascii="Trebuchet MS" w:eastAsia="Times New Roman" w:hAnsi="Trebuchet MS" w:cs="Calibri"/>
                <w:color w:val="000000"/>
                <w:sz w:val="20"/>
                <w:szCs w:val="20"/>
                <w:lang w:val="en-US"/>
              </w:rPr>
              <w:t xml:space="preserve"> </w:t>
            </w:r>
            <w:proofErr w:type="spellStart"/>
            <w:r w:rsidRPr="00FA7DDF">
              <w:rPr>
                <w:rFonts w:ascii="Trebuchet MS" w:eastAsia="Times New Roman" w:hAnsi="Trebuchet MS" w:cs="Calibri"/>
                <w:color w:val="000000"/>
                <w:sz w:val="20"/>
                <w:szCs w:val="20"/>
                <w:lang w:val="en-US"/>
              </w:rPr>
              <w:t>publicitate</w:t>
            </w:r>
            <w:proofErr w:type="spellEnd"/>
          </w:p>
        </w:tc>
        <w:tc>
          <w:tcPr>
            <w:tcW w:w="544" w:type="pct"/>
            <w:tcBorders>
              <w:top w:val="single" w:sz="4" w:space="0" w:color="auto"/>
              <w:left w:val="single" w:sz="4" w:space="0" w:color="auto"/>
              <w:bottom w:val="single" w:sz="4" w:space="0" w:color="auto"/>
              <w:right w:val="single" w:sz="4" w:space="0" w:color="auto"/>
            </w:tcBorders>
            <w:vAlign w:val="center"/>
            <w:hideMark/>
          </w:tcPr>
          <w:p w14:paraId="367E176B" w14:textId="77777777" w:rsidR="003F6A6C" w:rsidRPr="00FA7DDF" w:rsidRDefault="003F6A6C" w:rsidP="007D4D18">
            <w:pPr>
              <w:spacing w:after="0" w:line="240" w:lineRule="auto"/>
              <w:jc w:val="center"/>
              <w:rPr>
                <w:rFonts w:ascii="Trebuchet MS" w:eastAsia="Times New Roman" w:hAnsi="Trebuchet MS" w:cs="Calibri"/>
                <w:color w:val="000000"/>
                <w:sz w:val="20"/>
                <w:szCs w:val="20"/>
                <w:lang w:val="en-US"/>
              </w:rPr>
            </w:pPr>
            <w:r w:rsidRPr="00FA7DDF">
              <w:rPr>
                <w:rFonts w:ascii="Trebuchet MS" w:eastAsia="Times New Roman" w:hAnsi="Trebuchet MS" w:cs="Calibri"/>
                <w:color w:val="000000"/>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1E553997"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601" w:type="pct"/>
            <w:tcBorders>
              <w:top w:val="single" w:sz="4" w:space="0" w:color="auto"/>
              <w:left w:val="single" w:sz="4" w:space="0" w:color="auto"/>
              <w:bottom w:val="single" w:sz="4" w:space="0" w:color="auto"/>
              <w:right w:val="single" w:sz="4" w:space="0" w:color="auto"/>
            </w:tcBorders>
            <w:vAlign w:val="center"/>
            <w:hideMark/>
          </w:tcPr>
          <w:p w14:paraId="468F27E7"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63" w:type="pct"/>
            <w:tcBorders>
              <w:top w:val="single" w:sz="4" w:space="0" w:color="auto"/>
              <w:left w:val="single" w:sz="4" w:space="0" w:color="auto"/>
              <w:bottom w:val="single" w:sz="4" w:space="0" w:color="auto"/>
              <w:right w:val="single" w:sz="4" w:space="0" w:color="auto"/>
            </w:tcBorders>
            <w:vAlign w:val="center"/>
            <w:hideMark/>
          </w:tcPr>
          <w:p w14:paraId="7CFA9EC8"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440" w:type="pct"/>
            <w:tcBorders>
              <w:top w:val="single" w:sz="4" w:space="0" w:color="auto"/>
              <w:left w:val="single" w:sz="4" w:space="0" w:color="auto"/>
              <w:bottom w:val="single" w:sz="4" w:space="0" w:color="auto"/>
              <w:right w:val="single" w:sz="4" w:space="0" w:color="auto"/>
            </w:tcBorders>
            <w:vAlign w:val="center"/>
            <w:hideMark/>
          </w:tcPr>
          <w:p w14:paraId="35AA6501"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64F1A510"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r>
      <w:tr w:rsidR="009B2451" w:rsidRPr="00FA7DDF" w14:paraId="7149DBDC" w14:textId="77777777" w:rsidTr="00B4319E">
        <w:trPr>
          <w:trHeight w:val="480"/>
        </w:trPr>
        <w:tc>
          <w:tcPr>
            <w:tcW w:w="1668" w:type="pct"/>
            <w:gridSpan w:val="3"/>
            <w:tcBorders>
              <w:top w:val="nil"/>
              <w:left w:val="single" w:sz="8" w:space="0" w:color="008080"/>
              <w:bottom w:val="single" w:sz="8" w:space="0" w:color="008080"/>
              <w:right w:val="nil"/>
            </w:tcBorders>
            <w:shd w:val="clear" w:color="000000" w:fill="008080"/>
            <w:vAlign w:val="center"/>
            <w:hideMark/>
          </w:tcPr>
          <w:p w14:paraId="78A91069" w14:textId="19A4B8C7" w:rsidR="003F6A6C" w:rsidRPr="00FA7DDF" w:rsidRDefault="003F6A6C" w:rsidP="007D4D18">
            <w:pPr>
              <w:spacing w:after="0" w:line="240" w:lineRule="auto"/>
              <w:jc w:val="center"/>
              <w:rPr>
                <w:rFonts w:ascii="Trebuchet MS" w:eastAsia="Times New Roman" w:hAnsi="Trebuchet MS" w:cs="Calibri"/>
                <w:b/>
                <w:bCs/>
                <w:color w:val="FFFFFF"/>
                <w:sz w:val="20"/>
                <w:szCs w:val="20"/>
                <w:lang w:val="en-US"/>
              </w:rPr>
            </w:pPr>
            <w:proofErr w:type="spellStart"/>
            <w:r w:rsidRPr="00FA7DDF">
              <w:rPr>
                <w:rFonts w:ascii="Trebuchet MS" w:eastAsia="Times New Roman" w:hAnsi="Trebuchet MS" w:cs="Calibri"/>
                <w:b/>
                <w:bCs/>
                <w:color w:val="FFFFFF"/>
                <w:sz w:val="20"/>
                <w:szCs w:val="20"/>
                <w:lang w:val="en-US"/>
              </w:rPr>
              <w:t>Capitolul</w:t>
            </w:r>
            <w:proofErr w:type="spellEnd"/>
            <w:r w:rsidRPr="00FA7DDF">
              <w:rPr>
                <w:rFonts w:ascii="Trebuchet MS" w:eastAsia="Times New Roman" w:hAnsi="Trebuchet MS" w:cs="Calibri"/>
                <w:b/>
                <w:bCs/>
                <w:color w:val="FFFFFF"/>
                <w:sz w:val="20"/>
                <w:szCs w:val="20"/>
                <w:lang w:val="en-US"/>
              </w:rPr>
              <w:t xml:space="preserve"> 6 </w:t>
            </w:r>
            <w:proofErr w:type="spellStart"/>
            <w:r w:rsidRPr="00FA7DDF">
              <w:rPr>
                <w:rFonts w:ascii="Trebuchet MS" w:eastAsia="Times New Roman" w:hAnsi="Trebuchet MS" w:cs="Calibri"/>
                <w:b/>
                <w:bCs/>
                <w:color w:val="FFFFFF"/>
                <w:sz w:val="20"/>
                <w:szCs w:val="20"/>
                <w:lang w:val="en-US"/>
              </w:rPr>
              <w:t>Cheltuieli</w:t>
            </w:r>
            <w:proofErr w:type="spellEnd"/>
            <w:r w:rsidRPr="00FA7DDF">
              <w:rPr>
                <w:rFonts w:ascii="Trebuchet MS" w:eastAsia="Times New Roman" w:hAnsi="Trebuchet MS" w:cs="Calibri"/>
                <w:b/>
                <w:bCs/>
                <w:color w:val="FFFFFF"/>
                <w:sz w:val="20"/>
                <w:szCs w:val="20"/>
                <w:lang w:val="en-US"/>
              </w:rPr>
              <w:t xml:space="preserve"> </w:t>
            </w:r>
            <w:proofErr w:type="spellStart"/>
            <w:r w:rsidRPr="00FA7DDF">
              <w:rPr>
                <w:rFonts w:ascii="Trebuchet MS" w:eastAsia="Times New Roman" w:hAnsi="Trebuchet MS" w:cs="Calibri"/>
                <w:b/>
                <w:bCs/>
                <w:color w:val="FFFFFF"/>
                <w:sz w:val="20"/>
                <w:szCs w:val="20"/>
                <w:lang w:val="en-US"/>
              </w:rPr>
              <w:t>pentru</w:t>
            </w:r>
            <w:proofErr w:type="spellEnd"/>
            <w:r w:rsidRPr="00FA7DDF">
              <w:rPr>
                <w:rFonts w:ascii="Trebuchet MS" w:eastAsia="Times New Roman" w:hAnsi="Trebuchet MS" w:cs="Calibri"/>
                <w:b/>
                <w:bCs/>
                <w:color w:val="FFFFFF"/>
                <w:sz w:val="20"/>
                <w:szCs w:val="20"/>
                <w:lang w:val="en-US"/>
              </w:rPr>
              <w:t xml:space="preserve"> </w:t>
            </w:r>
            <w:r w:rsidR="00000F03">
              <w:rPr>
                <w:rFonts w:ascii="Trebuchet MS" w:eastAsia="Times New Roman" w:hAnsi="Trebuchet MS" w:cs="Calibri"/>
                <w:b/>
                <w:bCs/>
                <w:color w:val="FFFFFF"/>
                <w:sz w:val="20"/>
                <w:szCs w:val="20"/>
                <w:lang w:val="en-US"/>
              </w:rPr>
              <w:t xml:space="preserve">probe </w:t>
            </w:r>
            <w:proofErr w:type="spellStart"/>
            <w:r w:rsidR="00000F03">
              <w:rPr>
                <w:rFonts w:ascii="Trebuchet MS" w:eastAsia="Times New Roman" w:hAnsi="Trebuchet MS" w:cs="Calibri"/>
                <w:b/>
                <w:bCs/>
                <w:color w:val="FFFFFF"/>
                <w:sz w:val="20"/>
                <w:szCs w:val="20"/>
                <w:lang w:val="en-US"/>
              </w:rPr>
              <w:t>tehnologice</w:t>
            </w:r>
            <w:proofErr w:type="spellEnd"/>
            <w:r w:rsidR="00000F03">
              <w:rPr>
                <w:rFonts w:ascii="Trebuchet MS" w:eastAsia="Times New Roman" w:hAnsi="Trebuchet MS" w:cs="Calibri"/>
                <w:b/>
                <w:bCs/>
                <w:color w:val="FFFFFF"/>
                <w:sz w:val="20"/>
                <w:szCs w:val="20"/>
                <w:lang w:val="en-US"/>
              </w:rPr>
              <w:t xml:space="preserve"> </w:t>
            </w:r>
            <w:proofErr w:type="spellStart"/>
            <w:r w:rsidR="00000F03">
              <w:rPr>
                <w:rFonts w:ascii="Trebuchet MS" w:eastAsia="Times New Roman" w:hAnsi="Trebuchet MS" w:cs="Calibri"/>
                <w:b/>
                <w:bCs/>
                <w:color w:val="FFFFFF"/>
                <w:sz w:val="20"/>
                <w:szCs w:val="20"/>
                <w:lang w:val="en-US"/>
              </w:rPr>
              <w:t>si</w:t>
            </w:r>
            <w:proofErr w:type="spellEnd"/>
            <w:r w:rsidR="00000F03">
              <w:rPr>
                <w:rFonts w:ascii="Trebuchet MS" w:eastAsia="Times New Roman" w:hAnsi="Trebuchet MS" w:cs="Calibri"/>
                <w:b/>
                <w:bCs/>
                <w:color w:val="FFFFFF"/>
                <w:sz w:val="20"/>
                <w:szCs w:val="20"/>
                <w:lang w:val="en-US"/>
              </w:rPr>
              <w:t xml:space="preserve"> teste – total, din care</w:t>
            </w:r>
          </w:p>
        </w:tc>
        <w:tc>
          <w:tcPr>
            <w:tcW w:w="544" w:type="pct"/>
            <w:tcBorders>
              <w:top w:val="single" w:sz="4" w:space="0" w:color="auto"/>
              <w:left w:val="single" w:sz="4" w:space="0" w:color="auto"/>
              <w:bottom w:val="single" w:sz="4" w:space="0" w:color="auto"/>
              <w:right w:val="single" w:sz="4" w:space="0" w:color="auto"/>
            </w:tcBorders>
            <w:vAlign w:val="center"/>
            <w:hideMark/>
          </w:tcPr>
          <w:p w14:paraId="08E790C5" w14:textId="77777777" w:rsidR="003F6A6C" w:rsidRPr="00FA7DDF" w:rsidRDefault="003F6A6C" w:rsidP="007D4D18">
            <w:pPr>
              <w:spacing w:after="0" w:line="240" w:lineRule="auto"/>
              <w:jc w:val="center"/>
              <w:rPr>
                <w:rFonts w:ascii="Trebuchet MS" w:eastAsia="Times New Roman" w:hAnsi="Trebuchet MS" w:cs="Calibri"/>
                <w:b/>
                <w:bCs/>
                <w:color w:val="FFFFFF"/>
                <w:sz w:val="20"/>
                <w:szCs w:val="20"/>
                <w:lang w:val="en-US"/>
              </w:rPr>
            </w:pPr>
          </w:p>
        </w:tc>
        <w:tc>
          <w:tcPr>
            <w:tcW w:w="592" w:type="pct"/>
            <w:tcBorders>
              <w:top w:val="single" w:sz="4" w:space="0" w:color="auto"/>
              <w:left w:val="single" w:sz="4" w:space="0" w:color="auto"/>
              <w:bottom w:val="single" w:sz="4" w:space="0" w:color="auto"/>
              <w:right w:val="single" w:sz="4" w:space="0" w:color="auto"/>
            </w:tcBorders>
            <w:vAlign w:val="center"/>
            <w:hideMark/>
          </w:tcPr>
          <w:p w14:paraId="36A99C86" w14:textId="77777777" w:rsidR="003F6A6C" w:rsidRPr="00FA7DDF" w:rsidRDefault="003F6A6C" w:rsidP="007D4D18">
            <w:pPr>
              <w:spacing w:after="0" w:line="240" w:lineRule="auto"/>
              <w:jc w:val="center"/>
              <w:rPr>
                <w:rFonts w:ascii="Trebuchet MS" w:eastAsia="Times New Roman" w:hAnsi="Trebuchet MS"/>
                <w:sz w:val="20"/>
                <w:szCs w:val="20"/>
                <w:lang w:val="en-US"/>
              </w:rPr>
            </w:pPr>
          </w:p>
        </w:tc>
        <w:tc>
          <w:tcPr>
            <w:tcW w:w="601" w:type="pct"/>
            <w:tcBorders>
              <w:top w:val="single" w:sz="4" w:space="0" w:color="auto"/>
              <w:left w:val="single" w:sz="4" w:space="0" w:color="auto"/>
              <w:bottom w:val="single" w:sz="4" w:space="0" w:color="auto"/>
              <w:right w:val="single" w:sz="4" w:space="0" w:color="auto"/>
            </w:tcBorders>
            <w:vAlign w:val="center"/>
            <w:hideMark/>
          </w:tcPr>
          <w:p w14:paraId="23E69B0C" w14:textId="77777777" w:rsidR="003F6A6C" w:rsidRPr="00FA7DDF" w:rsidRDefault="003F6A6C" w:rsidP="007D4D18">
            <w:pPr>
              <w:spacing w:after="0" w:line="240" w:lineRule="auto"/>
              <w:jc w:val="center"/>
              <w:rPr>
                <w:rFonts w:ascii="Trebuchet MS" w:eastAsia="Times New Roman" w:hAnsi="Trebuchet MS"/>
                <w:sz w:val="20"/>
                <w:szCs w:val="20"/>
                <w:lang w:val="en-US"/>
              </w:rPr>
            </w:pPr>
          </w:p>
        </w:tc>
        <w:tc>
          <w:tcPr>
            <w:tcW w:w="563" w:type="pct"/>
            <w:tcBorders>
              <w:top w:val="single" w:sz="4" w:space="0" w:color="auto"/>
              <w:left w:val="single" w:sz="4" w:space="0" w:color="auto"/>
              <w:bottom w:val="single" w:sz="4" w:space="0" w:color="auto"/>
              <w:right w:val="single" w:sz="4" w:space="0" w:color="auto"/>
            </w:tcBorders>
            <w:vAlign w:val="center"/>
            <w:hideMark/>
          </w:tcPr>
          <w:p w14:paraId="60D6D115" w14:textId="77777777" w:rsidR="003F6A6C" w:rsidRPr="00FA7DDF" w:rsidRDefault="003F6A6C" w:rsidP="007D4D18">
            <w:pPr>
              <w:spacing w:after="0" w:line="240" w:lineRule="auto"/>
              <w:jc w:val="center"/>
              <w:rPr>
                <w:rFonts w:ascii="Trebuchet MS" w:eastAsia="Times New Roman" w:hAnsi="Trebuchet MS"/>
                <w:sz w:val="20"/>
                <w:szCs w:val="20"/>
                <w:lang w:val="en-US"/>
              </w:rPr>
            </w:pPr>
          </w:p>
        </w:tc>
        <w:tc>
          <w:tcPr>
            <w:tcW w:w="440" w:type="pct"/>
            <w:tcBorders>
              <w:top w:val="single" w:sz="4" w:space="0" w:color="auto"/>
              <w:left w:val="single" w:sz="4" w:space="0" w:color="auto"/>
              <w:bottom w:val="single" w:sz="4" w:space="0" w:color="auto"/>
              <w:right w:val="single" w:sz="4" w:space="0" w:color="auto"/>
            </w:tcBorders>
            <w:vAlign w:val="center"/>
            <w:hideMark/>
          </w:tcPr>
          <w:p w14:paraId="2C1FF589" w14:textId="77777777" w:rsidR="003F6A6C" w:rsidRPr="00FA7DDF" w:rsidRDefault="003F6A6C" w:rsidP="007D4D18">
            <w:pPr>
              <w:spacing w:after="0" w:line="240" w:lineRule="auto"/>
              <w:jc w:val="center"/>
              <w:rPr>
                <w:rFonts w:ascii="Trebuchet MS" w:eastAsia="Times New Roman" w:hAnsi="Trebuchet MS"/>
                <w:sz w:val="20"/>
                <w:szCs w:val="20"/>
                <w:lang w:val="en-US"/>
              </w:rPr>
            </w:pPr>
          </w:p>
        </w:tc>
        <w:tc>
          <w:tcPr>
            <w:tcW w:w="592" w:type="pct"/>
            <w:tcBorders>
              <w:top w:val="single" w:sz="4" w:space="0" w:color="auto"/>
              <w:left w:val="single" w:sz="4" w:space="0" w:color="auto"/>
              <w:bottom w:val="single" w:sz="4" w:space="0" w:color="auto"/>
              <w:right w:val="single" w:sz="4" w:space="0" w:color="auto"/>
            </w:tcBorders>
            <w:vAlign w:val="center"/>
            <w:hideMark/>
          </w:tcPr>
          <w:p w14:paraId="611B599E" w14:textId="77777777" w:rsidR="003F6A6C" w:rsidRPr="00FA7DDF" w:rsidRDefault="003F6A6C" w:rsidP="007D4D18">
            <w:pPr>
              <w:spacing w:after="0" w:line="240" w:lineRule="auto"/>
              <w:jc w:val="center"/>
              <w:rPr>
                <w:rFonts w:ascii="Trebuchet MS" w:eastAsia="Times New Roman" w:hAnsi="Trebuchet MS"/>
                <w:sz w:val="20"/>
                <w:szCs w:val="20"/>
                <w:lang w:val="en-US"/>
              </w:rPr>
            </w:pPr>
          </w:p>
        </w:tc>
      </w:tr>
      <w:tr w:rsidR="009B2451" w:rsidRPr="00FA7DDF" w14:paraId="7682CE2A" w14:textId="77777777" w:rsidTr="00B4319E">
        <w:trPr>
          <w:trHeight w:val="330"/>
        </w:trPr>
        <w:tc>
          <w:tcPr>
            <w:tcW w:w="1668" w:type="pct"/>
            <w:gridSpan w:val="3"/>
            <w:tcBorders>
              <w:top w:val="single" w:sz="8" w:space="0" w:color="008080"/>
              <w:left w:val="single" w:sz="8" w:space="0" w:color="008080"/>
              <w:bottom w:val="single" w:sz="4" w:space="0" w:color="auto"/>
              <w:right w:val="nil"/>
            </w:tcBorders>
            <w:shd w:val="clear" w:color="000000" w:fill="CCFFFF"/>
            <w:vAlign w:val="center"/>
            <w:hideMark/>
          </w:tcPr>
          <w:p w14:paraId="3984827B" w14:textId="77777777" w:rsidR="003F6A6C" w:rsidRPr="00FA7DDF" w:rsidRDefault="003F6A6C" w:rsidP="007D4D18">
            <w:pPr>
              <w:spacing w:after="0" w:line="240" w:lineRule="auto"/>
              <w:rPr>
                <w:rFonts w:ascii="Trebuchet MS" w:eastAsia="Times New Roman" w:hAnsi="Trebuchet MS" w:cs="Calibri"/>
                <w:sz w:val="20"/>
                <w:szCs w:val="20"/>
                <w:lang w:val="en-US"/>
              </w:rPr>
            </w:pPr>
            <w:r w:rsidRPr="00FA7DDF">
              <w:rPr>
                <w:rFonts w:ascii="Trebuchet MS" w:eastAsia="Times New Roman" w:hAnsi="Trebuchet MS" w:cs="Calibri"/>
                <w:sz w:val="20"/>
                <w:szCs w:val="20"/>
                <w:lang w:val="en-US"/>
              </w:rPr>
              <w:t xml:space="preserve">6.1 </w:t>
            </w:r>
            <w:proofErr w:type="spellStart"/>
            <w:r w:rsidRPr="00FA7DDF">
              <w:rPr>
                <w:rFonts w:ascii="Trebuchet MS" w:eastAsia="Times New Roman" w:hAnsi="Trebuchet MS" w:cs="Calibri"/>
                <w:sz w:val="20"/>
                <w:szCs w:val="20"/>
                <w:lang w:val="en-US"/>
              </w:rPr>
              <w:t>Pregătirea</w:t>
            </w:r>
            <w:proofErr w:type="spellEnd"/>
            <w:r w:rsidRPr="00FA7DDF">
              <w:rPr>
                <w:rFonts w:ascii="Trebuchet MS" w:eastAsia="Times New Roman" w:hAnsi="Trebuchet MS" w:cs="Calibri"/>
                <w:sz w:val="20"/>
                <w:szCs w:val="20"/>
                <w:lang w:val="en-US"/>
              </w:rPr>
              <w:t xml:space="preserve"> </w:t>
            </w:r>
            <w:proofErr w:type="spellStart"/>
            <w:r w:rsidRPr="00FA7DDF">
              <w:rPr>
                <w:rFonts w:ascii="Trebuchet MS" w:eastAsia="Times New Roman" w:hAnsi="Trebuchet MS" w:cs="Calibri"/>
                <w:sz w:val="20"/>
                <w:szCs w:val="20"/>
                <w:lang w:val="en-US"/>
              </w:rPr>
              <w:t>personalului</w:t>
            </w:r>
            <w:proofErr w:type="spellEnd"/>
            <w:r w:rsidRPr="00FA7DDF">
              <w:rPr>
                <w:rFonts w:ascii="Trebuchet MS" w:eastAsia="Times New Roman" w:hAnsi="Trebuchet MS" w:cs="Calibri"/>
                <w:sz w:val="20"/>
                <w:szCs w:val="20"/>
                <w:lang w:val="en-US"/>
              </w:rPr>
              <w:t xml:space="preserve"> de </w:t>
            </w:r>
            <w:proofErr w:type="spellStart"/>
            <w:r w:rsidRPr="00FA7DDF">
              <w:rPr>
                <w:rFonts w:ascii="Trebuchet MS" w:eastAsia="Times New Roman" w:hAnsi="Trebuchet MS" w:cs="Calibri"/>
                <w:sz w:val="20"/>
                <w:szCs w:val="20"/>
                <w:lang w:val="en-US"/>
              </w:rPr>
              <w:t>exploatare</w:t>
            </w:r>
            <w:proofErr w:type="spellEnd"/>
          </w:p>
        </w:tc>
        <w:tc>
          <w:tcPr>
            <w:tcW w:w="544" w:type="pct"/>
            <w:tcBorders>
              <w:top w:val="single" w:sz="4" w:space="0" w:color="auto"/>
              <w:left w:val="single" w:sz="4" w:space="0" w:color="auto"/>
              <w:bottom w:val="single" w:sz="4" w:space="0" w:color="auto"/>
              <w:right w:val="single" w:sz="4" w:space="0" w:color="auto"/>
            </w:tcBorders>
            <w:shd w:val="clear" w:color="000000" w:fill="008080"/>
            <w:vAlign w:val="center"/>
            <w:hideMark/>
          </w:tcPr>
          <w:p w14:paraId="2B8E7064" w14:textId="77777777" w:rsidR="003F6A6C" w:rsidRPr="00FA7DDF" w:rsidRDefault="003F6A6C" w:rsidP="007D4D18">
            <w:pPr>
              <w:spacing w:after="0" w:line="240" w:lineRule="auto"/>
              <w:jc w:val="center"/>
              <w:rPr>
                <w:rFonts w:ascii="Trebuchet MS" w:eastAsia="Times New Roman" w:hAnsi="Trebuchet MS" w:cs="Calibri"/>
                <w:sz w:val="20"/>
                <w:szCs w:val="20"/>
                <w:lang w:val="en-US"/>
              </w:rPr>
            </w:pPr>
          </w:p>
        </w:tc>
        <w:tc>
          <w:tcPr>
            <w:tcW w:w="592" w:type="pct"/>
            <w:tcBorders>
              <w:top w:val="single" w:sz="4" w:space="0" w:color="auto"/>
              <w:left w:val="single" w:sz="4" w:space="0" w:color="auto"/>
              <w:bottom w:val="single" w:sz="4" w:space="0" w:color="auto"/>
              <w:right w:val="single" w:sz="4" w:space="0" w:color="auto"/>
            </w:tcBorders>
            <w:vAlign w:val="center"/>
            <w:hideMark/>
          </w:tcPr>
          <w:p w14:paraId="127A7FA7"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601" w:type="pct"/>
            <w:tcBorders>
              <w:top w:val="single" w:sz="4" w:space="0" w:color="auto"/>
              <w:left w:val="single" w:sz="4" w:space="0" w:color="auto"/>
              <w:bottom w:val="single" w:sz="4" w:space="0" w:color="auto"/>
              <w:right w:val="single" w:sz="4" w:space="0" w:color="auto"/>
            </w:tcBorders>
            <w:shd w:val="clear" w:color="000000" w:fill="008080"/>
            <w:vAlign w:val="center"/>
            <w:hideMark/>
          </w:tcPr>
          <w:p w14:paraId="007FDC8C" w14:textId="77777777" w:rsidR="003F6A6C" w:rsidRPr="00FA7DDF" w:rsidRDefault="003F6A6C" w:rsidP="007D4D18">
            <w:pPr>
              <w:spacing w:after="0" w:line="240" w:lineRule="auto"/>
              <w:jc w:val="center"/>
              <w:rPr>
                <w:rFonts w:ascii="Trebuchet MS" w:eastAsia="Times New Roman" w:hAnsi="Trebuchet MS"/>
                <w:sz w:val="20"/>
                <w:szCs w:val="20"/>
                <w:lang w:val="en-US"/>
              </w:rPr>
            </w:pPr>
          </w:p>
        </w:tc>
        <w:tc>
          <w:tcPr>
            <w:tcW w:w="563" w:type="pct"/>
            <w:tcBorders>
              <w:top w:val="single" w:sz="4" w:space="0" w:color="auto"/>
              <w:left w:val="single" w:sz="4" w:space="0" w:color="auto"/>
              <w:bottom w:val="single" w:sz="4" w:space="0" w:color="auto"/>
              <w:right w:val="single" w:sz="4" w:space="0" w:color="auto"/>
            </w:tcBorders>
            <w:vAlign w:val="center"/>
            <w:hideMark/>
          </w:tcPr>
          <w:p w14:paraId="443CA726"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440" w:type="pct"/>
            <w:tcBorders>
              <w:top w:val="single" w:sz="4" w:space="0" w:color="auto"/>
              <w:left w:val="single" w:sz="4" w:space="0" w:color="auto"/>
              <w:bottom w:val="single" w:sz="4" w:space="0" w:color="auto"/>
              <w:right w:val="single" w:sz="4" w:space="0" w:color="auto"/>
            </w:tcBorders>
            <w:shd w:val="clear" w:color="000000" w:fill="008080"/>
            <w:vAlign w:val="center"/>
            <w:hideMark/>
          </w:tcPr>
          <w:p w14:paraId="65E530CC" w14:textId="77777777" w:rsidR="003F6A6C" w:rsidRPr="00FA7DDF" w:rsidRDefault="003F6A6C" w:rsidP="007D4D18">
            <w:pPr>
              <w:spacing w:after="0" w:line="240" w:lineRule="auto"/>
              <w:jc w:val="center"/>
              <w:rPr>
                <w:rFonts w:ascii="Trebuchet MS" w:eastAsia="Times New Roman" w:hAnsi="Trebuchet MS"/>
                <w:sz w:val="20"/>
                <w:szCs w:val="20"/>
                <w:lang w:val="en-US"/>
              </w:rPr>
            </w:pPr>
          </w:p>
        </w:tc>
        <w:tc>
          <w:tcPr>
            <w:tcW w:w="592" w:type="pct"/>
            <w:tcBorders>
              <w:top w:val="single" w:sz="4" w:space="0" w:color="auto"/>
              <w:left w:val="single" w:sz="4" w:space="0" w:color="auto"/>
              <w:bottom w:val="single" w:sz="4" w:space="0" w:color="auto"/>
              <w:right w:val="single" w:sz="4" w:space="0" w:color="auto"/>
            </w:tcBorders>
            <w:vAlign w:val="center"/>
            <w:hideMark/>
          </w:tcPr>
          <w:p w14:paraId="248DFF2B"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r>
      <w:tr w:rsidR="009B2451" w:rsidRPr="00FA7DDF" w14:paraId="08DCE406" w14:textId="77777777" w:rsidTr="00B4319E">
        <w:trPr>
          <w:trHeight w:val="345"/>
        </w:trPr>
        <w:tc>
          <w:tcPr>
            <w:tcW w:w="1668" w:type="pct"/>
            <w:gridSpan w:val="3"/>
            <w:tcBorders>
              <w:top w:val="single" w:sz="4" w:space="0" w:color="auto"/>
              <w:left w:val="single" w:sz="8" w:space="0" w:color="008080"/>
              <w:bottom w:val="single" w:sz="8" w:space="0" w:color="008080"/>
              <w:right w:val="nil"/>
            </w:tcBorders>
            <w:shd w:val="clear" w:color="000000" w:fill="CCFFFF"/>
            <w:vAlign w:val="center"/>
            <w:hideMark/>
          </w:tcPr>
          <w:p w14:paraId="132C0E48" w14:textId="77777777" w:rsidR="003F6A6C" w:rsidRPr="00FA7DDF" w:rsidRDefault="003F6A6C" w:rsidP="007D4D18">
            <w:pPr>
              <w:spacing w:after="0" w:line="240" w:lineRule="auto"/>
              <w:rPr>
                <w:rFonts w:ascii="Trebuchet MS" w:eastAsia="Times New Roman" w:hAnsi="Trebuchet MS" w:cs="Calibri"/>
                <w:sz w:val="20"/>
                <w:szCs w:val="20"/>
                <w:lang w:val="en-US"/>
              </w:rPr>
            </w:pPr>
            <w:r w:rsidRPr="00FA7DDF">
              <w:rPr>
                <w:rFonts w:ascii="Trebuchet MS" w:eastAsia="Times New Roman" w:hAnsi="Trebuchet MS" w:cs="Calibri"/>
                <w:sz w:val="20"/>
                <w:szCs w:val="20"/>
                <w:lang w:val="en-US"/>
              </w:rPr>
              <w:lastRenderedPageBreak/>
              <w:t xml:space="preserve">6.2 Probe </w:t>
            </w:r>
            <w:proofErr w:type="spellStart"/>
            <w:r w:rsidRPr="00FA7DDF">
              <w:rPr>
                <w:rFonts w:ascii="Trebuchet MS" w:eastAsia="Times New Roman" w:hAnsi="Trebuchet MS" w:cs="Calibri"/>
                <w:sz w:val="20"/>
                <w:szCs w:val="20"/>
                <w:lang w:val="en-US"/>
              </w:rPr>
              <w:t>tehnologice</w:t>
            </w:r>
            <w:proofErr w:type="spellEnd"/>
            <w:r w:rsidRPr="00FA7DDF">
              <w:rPr>
                <w:rFonts w:ascii="Trebuchet MS" w:eastAsia="Times New Roman" w:hAnsi="Trebuchet MS" w:cs="Calibri"/>
                <w:sz w:val="20"/>
                <w:szCs w:val="20"/>
                <w:lang w:val="en-US"/>
              </w:rPr>
              <w:t xml:space="preserve"> </w:t>
            </w:r>
            <w:proofErr w:type="spellStart"/>
            <w:r w:rsidRPr="00FA7DDF">
              <w:rPr>
                <w:rFonts w:ascii="Trebuchet MS" w:eastAsia="Times New Roman" w:hAnsi="Trebuchet MS" w:cs="Calibri"/>
                <w:sz w:val="20"/>
                <w:szCs w:val="20"/>
                <w:lang w:val="en-US"/>
              </w:rPr>
              <w:t>şi</w:t>
            </w:r>
            <w:proofErr w:type="spellEnd"/>
            <w:r w:rsidRPr="00FA7DDF">
              <w:rPr>
                <w:rFonts w:ascii="Trebuchet MS" w:eastAsia="Times New Roman" w:hAnsi="Trebuchet MS" w:cs="Calibri"/>
                <w:sz w:val="20"/>
                <w:szCs w:val="20"/>
                <w:lang w:val="en-US"/>
              </w:rPr>
              <w:t xml:space="preserve"> teste</w:t>
            </w:r>
          </w:p>
        </w:tc>
        <w:tc>
          <w:tcPr>
            <w:tcW w:w="544" w:type="pct"/>
            <w:tcBorders>
              <w:top w:val="single" w:sz="4" w:space="0" w:color="auto"/>
              <w:left w:val="single" w:sz="4" w:space="0" w:color="auto"/>
              <w:bottom w:val="single" w:sz="4" w:space="0" w:color="auto"/>
              <w:right w:val="single" w:sz="4" w:space="0" w:color="auto"/>
            </w:tcBorders>
            <w:vAlign w:val="center"/>
            <w:hideMark/>
          </w:tcPr>
          <w:p w14:paraId="1C2C9EB9" w14:textId="77777777" w:rsidR="003F6A6C" w:rsidRPr="00FA7DDF" w:rsidRDefault="003F6A6C" w:rsidP="007D4D18">
            <w:pPr>
              <w:spacing w:after="0" w:line="240" w:lineRule="auto"/>
              <w:jc w:val="center"/>
              <w:rPr>
                <w:rFonts w:ascii="Trebuchet MS" w:eastAsia="Times New Roman" w:hAnsi="Trebuchet MS" w:cs="Calibri"/>
                <w:sz w:val="20"/>
                <w:szCs w:val="20"/>
                <w:lang w:val="en-US"/>
              </w:rPr>
            </w:pPr>
            <w:r w:rsidRPr="00FA7DDF">
              <w:rPr>
                <w:rFonts w:ascii="Trebuchet MS" w:eastAsia="Times New Roman" w:hAnsi="Trebuchet MS" w:cs="Calibri"/>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76D1EC61"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601" w:type="pct"/>
            <w:tcBorders>
              <w:top w:val="single" w:sz="4" w:space="0" w:color="auto"/>
              <w:left w:val="single" w:sz="4" w:space="0" w:color="auto"/>
              <w:bottom w:val="single" w:sz="4" w:space="0" w:color="auto"/>
              <w:right w:val="single" w:sz="4" w:space="0" w:color="auto"/>
            </w:tcBorders>
            <w:vAlign w:val="center"/>
            <w:hideMark/>
          </w:tcPr>
          <w:p w14:paraId="6E6648E3"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63" w:type="pct"/>
            <w:tcBorders>
              <w:top w:val="single" w:sz="4" w:space="0" w:color="auto"/>
              <w:left w:val="single" w:sz="4" w:space="0" w:color="auto"/>
              <w:bottom w:val="single" w:sz="4" w:space="0" w:color="auto"/>
              <w:right w:val="single" w:sz="4" w:space="0" w:color="auto"/>
            </w:tcBorders>
            <w:vAlign w:val="center"/>
            <w:hideMark/>
          </w:tcPr>
          <w:p w14:paraId="65070BD9"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440" w:type="pct"/>
            <w:tcBorders>
              <w:top w:val="single" w:sz="4" w:space="0" w:color="auto"/>
              <w:left w:val="single" w:sz="4" w:space="0" w:color="auto"/>
              <w:bottom w:val="single" w:sz="4" w:space="0" w:color="auto"/>
              <w:right w:val="single" w:sz="4" w:space="0" w:color="auto"/>
            </w:tcBorders>
            <w:vAlign w:val="center"/>
            <w:hideMark/>
          </w:tcPr>
          <w:p w14:paraId="5A5E6683"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c>
          <w:tcPr>
            <w:tcW w:w="592" w:type="pct"/>
            <w:tcBorders>
              <w:top w:val="single" w:sz="4" w:space="0" w:color="auto"/>
              <w:left w:val="single" w:sz="4" w:space="0" w:color="auto"/>
              <w:bottom w:val="single" w:sz="4" w:space="0" w:color="auto"/>
              <w:right w:val="single" w:sz="4" w:space="0" w:color="auto"/>
            </w:tcBorders>
            <w:vAlign w:val="center"/>
            <w:hideMark/>
          </w:tcPr>
          <w:p w14:paraId="728F91E5" w14:textId="77777777" w:rsidR="003F6A6C" w:rsidRPr="00FA7DDF" w:rsidRDefault="003F6A6C" w:rsidP="007D4D18">
            <w:pPr>
              <w:spacing w:after="0" w:line="240" w:lineRule="auto"/>
              <w:jc w:val="center"/>
              <w:rPr>
                <w:rFonts w:ascii="Trebuchet MS" w:eastAsia="Times New Roman" w:hAnsi="Trebuchet MS"/>
                <w:sz w:val="20"/>
                <w:szCs w:val="20"/>
                <w:lang w:val="en-US"/>
              </w:rPr>
            </w:pPr>
            <w:r w:rsidRPr="00FA7DDF">
              <w:rPr>
                <w:rFonts w:ascii="Trebuchet MS" w:eastAsia="Times New Roman" w:hAnsi="Trebuchet MS"/>
                <w:sz w:val="20"/>
                <w:szCs w:val="20"/>
                <w:lang w:val="en-US"/>
              </w:rPr>
              <w:t>0</w:t>
            </w:r>
          </w:p>
        </w:tc>
      </w:tr>
      <w:tr w:rsidR="00581B5B" w:rsidRPr="00FA7DDF" w14:paraId="6F1CAE07" w14:textId="77777777" w:rsidTr="00AE7319">
        <w:trPr>
          <w:trHeight w:val="330"/>
        </w:trPr>
        <w:tc>
          <w:tcPr>
            <w:tcW w:w="1668" w:type="pct"/>
            <w:gridSpan w:val="3"/>
            <w:tcBorders>
              <w:top w:val="single" w:sz="4" w:space="0" w:color="auto"/>
              <w:left w:val="single" w:sz="4" w:space="0" w:color="auto"/>
              <w:bottom w:val="single" w:sz="4" w:space="0" w:color="auto"/>
              <w:right w:val="nil"/>
            </w:tcBorders>
            <w:vAlign w:val="center"/>
            <w:hideMark/>
          </w:tcPr>
          <w:p w14:paraId="1D2467F7" w14:textId="77777777" w:rsidR="00581B5B" w:rsidRPr="00FA7DDF" w:rsidRDefault="00581B5B" w:rsidP="00581B5B">
            <w:pPr>
              <w:spacing w:after="0" w:line="240" w:lineRule="auto"/>
              <w:rPr>
                <w:rFonts w:ascii="Trebuchet MS" w:eastAsia="Times New Roman" w:hAnsi="Trebuchet MS" w:cs="Calibri"/>
                <w:b/>
                <w:bCs/>
                <w:color w:val="000000"/>
                <w:sz w:val="20"/>
                <w:szCs w:val="20"/>
                <w:lang w:val="en-US"/>
              </w:rPr>
            </w:pPr>
            <w:r w:rsidRPr="00FA7DDF">
              <w:rPr>
                <w:rFonts w:ascii="Trebuchet MS" w:eastAsia="Times New Roman" w:hAnsi="Trebuchet MS" w:cs="Calibri"/>
                <w:b/>
                <w:bCs/>
                <w:color w:val="000000"/>
                <w:sz w:val="20"/>
                <w:szCs w:val="20"/>
                <w:lang w:val="en-US"/>
              </w:rPr>
              <w:t>TOTAL GENERAL</w:t>
            </w:r>
          </w:p>
        </w:tc>
        <w:tc>
          <w:tcPr>
            <w:tcW w:w="544" w:type="pct"/>
            <w:tcBorders>
              <w:top w:val="single" w:sz="4" w:space="0" w:color="auto"/>
              <w:left w:val="single" w:sz="4" w:space="0" w:color="auto"/>
              <w:bottom w:val="single" w:sz="4" w:space="0" w:color="auto"/>
              <w:right w:val="single" w:sz="4" w:space="0" w:color="auto"/>
            </w:tcBorders>
            <w:vAlign w:val="center"/>
          </w:tcPr>
          <w:p w14:paraId="18B52189" w14:textId="432F716C" w:rsidR="00581B5B" w:rsidRPr="00FA7DDF" w:rsidRDefault="00581B5B" w:rsidP="00581B5B">
            <w:pPr>
              <w:spacing w:after="0" w:line="240" w:lineRule="auto"/>
              <w:jc w:val="center"/>
              <w:rPr>
                <w:rFonts w:ascii="Trebuchet MS" w:eastAsia="Times New Roman" w:hAnsi="Trebuchet MS" w:cs="Calibri"/>
                <w:b/>
                <w:bCs/>
                <w:color w:val="000000"/>
                <w:sz w:val="20"/>
                <w:szCs w:val="20"/>
                <w:lang w:val="en-US"/>
              </w:rPr>
            </w:pPr>
          </w:p>
        </w:tc>
        <w:tc>
          <w:tcPr>
            <w:tcW w:w="592" w:type="pct"/>
            <w:tcBorders>
              <w:top w:val="single" w:sz="4" w:space="0" w:color="auto"/>
              <w:left w:val="single" w:sz="4" w:space="0" w:color="auto"/>
              <w:bottom w:val="single" w:sz="4" w:space="0" w:color="auto"/>
              <w:right w:val="single" w:sz="4" w:space="0" w:color="auto"/>
            </w:tcBorders>
            <w:vAlign w:val="center"/>
          </w:tcPr>
          <w:p w14:paraId="77D43E16" w14:textId="5000A10E" w:rsidR="00581B5B" w:rsidRPr="00FA7DDF" w:rsidRDefault="00581B5B" w:rsidP="00581B5B">
            <w:pPr>
              <w:spacing w:after="0" w:line="240" w:lineRule="auto"/>
              <w:jc w:val="center"/>
              <w:rPr>
                <w:rFonts w:ascii="Trebuchet MS" w:eastAsia="Times New Roman" w:hAnsi="Trebuchet MS" w:cs="Calibri"/>
                <w:b/>
                <w:bCs/>
                <w:color w:val="000000"/>
                <w:sz w:val="20"/>
                <w:szCs w:val="20"/>
                <w:lang w:val="en-US"/>
              </w:rPr>
            </w:pPr>
          </w:p>
        </w:tc>
        <w:tc>
          <w:tcPr>
            <w:tcW w:w="601" w:type="pct"/>
            <w:tcBorders>
              <w:top w:val="single" w:sz="4" w:space="0" w:color="auto"/>
              <w:left w:val="single" w:sz="4" w:space="0" w:color="auto"/>
              <w:bottom w:val="single" w:sz="4" w:space="0" w:color="auto"/>
              <w:right w:val="single" w:sz="4" w:space="0" w:color="auto"/>
            </w:tcBorders>
            <w:vAlign w:val="center"/>
          </w:tcPr>
          <w:p w14:paraId="245ED079" w14:textId="44C18B0F" w:rsidR="00581B5B" w:rsidRPr="00FA7DDF" w:rsidRDefault="00581B5B" w:rsidP="00581B5B">
            <w:pPr>
              <w:spacing w:after="0" w:line="240" w:lineRule="auto"/>
              <w:jc w:val="center"/>
              <w:rPr>
                <w:rFonts w:ascii="Trebuchet MS" w:eastAsia="Times New Roman" w:hAnsi="Trebuchet MS" w:cs="Calibri"/>
                <w:b/>
                <w:bCs/>
                <w:color w:val="000000"/>
                <w:sz w:val="20"/>
                <w:szCs w:val="20"/>
                <w:lang w:val="en-US"/>
              </w:rPr>
            </w:pPr>
          </w:p>
        </w:tc>
        <w:tc>
          <w:tcPr>
            <w:tcW w:w="563" w:type="pct"/>
            <w:tcBorders>
              <w:top w:val="single" w:sz="4" w:space="0" w:color="auto"/>
              <w:left w:val="single" w:sz="4" w:space="0" w:color="auto"/>
              <w:bottom w:val="single" w:sz="4" w:space="0" w:color="auto"/>
              <w:right w:val="single" w:sz="4" w:space="0" w:color="auto"/>
            </w:tcBorders>
            <w:vAlign w:val="center"/>
          </w:tcPr>
          <w:p w14:paraId="64707CCF" w14:textId="5C29A591" w:rsidR="00581B5B" w:rsidRPr="00FA7DDF" w:rsidRDefault="00581B5B" w:rsidP="00581B5B">
            <w:pPr>
              <w:spacing w:after="0" w:line="240" w:lineRule="auto"/>
              <w:jc w:val="center"/>
              <w:rPr>
                <w:rFonts w:ascii="Trebuchet MS" w:eastAsia="Times New Roman" w:hAnsi="Trebuchet MS" w:cs="Calibri"/>
                <w:b/>
                <w:bCs/>
                <w:color w:val="000000"/>
                <w:sz w:val="20"/>
                <w:szCs w:val="20"/>
                <w:lang w:val="en-US"/>
              </w:rPr>
            </w:pPr>
          </w:p>
        </w:tc>
        <w:tc>
          <w:tcPr>
            <w:tcW w:w="440" w:type="pct"/>
            <w:tcBorders>
              <w:top w:val="single" w:sz="4" w:space="0" w:color="auto"/>
              <w:left w:val="single" w:sz="4" w:space="0" w:color="auto"/>
              <w:bottom w:val="single" w:sz="4" w:space="0" w:color="auto"/>
              <w:right w:val="single" w:sz="4" w:space="0" w:color="auto"/>
            </w:tcBorders>
            <w:vAlign w:val="center"/>
          </w:tcPr>
          <w:p w14:paraId="4A70FCA5" w14:textId="5089282E" w:rsidR="00581B5B" w:rsidRPr="00FA7DDF" w:rsidRDefault="00581B5B" w:rsidP="00581B5B">
            <w:pPr>
              <w:spacing w:after="0" w:line="240" w:lineRule="auto"/>
              <w:jc w:val="center"/>
              <w:rPr>
                <w:rFonts w:ascii="Trebuchet MS" w:eastAsia="Times New Roman" w:hAnsi="Trebuchet MS" w:cs="Calibri"/>
                <w:b/>
                <w:bCs/>
                <w:color w:val="000000"/>
                <w:sz w:val="20"/>
                <w:szCs w:val="20"/>
                <w:lang w:val="en-US"/>
              </w:rPr>
            </w:pPr>
          </w:p>
        </w:tc>
        <w:tc>
          <w:tcPr>
            <w:tcW w:w="592" w:type="pct"/>
            <w:tcBorders>
              <w:top w:val="single" w:sz="4" w:space="0" w:color="auto"/>
              <w:left w:val="single" w:sz="4" w:space="0" w:color="auto"/>
              <w:bottom w:val="single" w:sz="4" w:space="0" w:color="auto"/>
              <w:right w:val="single" w:sz="4" w:space="0" w:color="auto"/>
            </w:tcBorders>
            <w:vAlign w:val="center"/>
          </w:tcPr>
          <w:p w14:paraId="6B9931E9" w14:textId="45BF2206" w:rsidR="00581B5B" w:rsidRPr="00FA7DDF" w:rsidRDefault="00581B5B" w:rsidP="00581B5B">
            <w:pPr>
              <w:spacing w:after="0" w:line="240" w:lineRule="auto"/>
              <w:jc w:val="center"/>
              <w:rPr>
                <w:rFonts w:ascii="Trebuchet MS" w:eastAsia="Times New Roman" w:hAnsi="Trebuchet MS" w:cs="Calibri"/>
                <w:b/>
                <w:bCs/>
                <w:color w:val="000000"/>
                <w:sz w:val="20"/>
                <w:szCs w:val="20"/>
                <w:lang w:val="en-US"/>
              </w:rPr>
            </w:pPr>
          </w:p>
        </w:tc>
      </w:tr>
      <w:tr w:rsidR="009B2451" w:rsidRPr="00FA7DDF" w14:paraId="4281F4BD" w14:textId="77777777" w:rsidTr="00AE7319">
        <w:trPr>
          <w:trHeight w:val="330"/>
        </w:trPr>
        <w:tc>
          <w:tcPr>
            <w:tcW w:w="1668" w:type="pct"/>
            <w:gridSpan w:val="3"/>
            <w:tcBorders>
              <w:top w:val="single" w:sz="4" w:space="0" w:color="auto"/>
              <w:left w:val="single" w:sz="4" w:space="0" w:color="auto"/>
              <w:bottom w:val="single" w:sz="4" w:space="0" w:color="auto"/>
              <w:right w:val="single" w:sz="4" w:space="0" w:color="auto"/>
            </w:tcBorders>
            <w:vAlign w:val="center"/>
            <w:hideMark/>
          </w:tcPr>
          <w:p w14:paraId="3A4D4272" w14:textId="77777777" w:rsidR="003F6A6C" w:rsidRPr="00FA7DDF" w:rsidRDefault="003F6A6C" w:rsidP="007D4D18">
            <w:pPr>
              <w:spacing w:after="0" w:line="240" w:lineRule="auto"/>
              <w:rPr>
                <w:rFonts w:ascii="Trebuchet MS" w:eastAsia="Times New Roman" w:hAnsi="Trebuchet MS" w:cs="Calibri"/>
                <w:b/>
                <w:bCs/>
                <w:color w:val="000000"/>
                <w:sz w:val="20"/>
                <w:szCs w:val="20"/>
                <w:lang w:val="en-US"/>
              </w:rPr>
            </w:pPr>
            <w:r w:rsidRPr="00FA7DDF">
              <w:rPr>
                <w:rFonts w:ascii="Trebuchet MS" w:eastAsia="Times New Roman" w:hAnsi="Trebuchet MS" w:cs="Calibri"/>
                <w:b/>
                <w:bCs/>
                <w:color w:val="000000"/>
                <w:sz w:val="20"/>
                <w:szCs w:val="20"/>
                <w:lang w:val="en-US"/>
              </w:rPr>
              <w:t xml:space="preserve">ACTUALIZARE </w:t>
            </w:r>
            <w:proofErr w:type="spellStart"/>
            <w:r w:rsidRPr="00FA7DDF">
              <w:rPr>
                <w:rFonts w:ascii="Trebuchet MS" w:eastAsia="Times New Roman" w:hAnsi="Trebuchet MS" w:cs="Calibri"/>
                <w:b/>
                <w:bCs/>
                <w:color w:val="000000"/>
                <w:sz w:val="20"/>
                <w:szCs w:val="20"/>
                <w:lang w:val="en-US"/>
              </w:rPr>
              <w:t>Cheltuieli</w:t>
            </w:r>
            <w:proofErr w:type="spellEnd"/>
            <w:r w:rsidRPr="00FA7DDF">
              <w:rPr>
                <w:rFonts w:ascii="Trebuchet MS" w:eastAsia="Times New Roman" w:hAnsi="Trebuchet MS" w:cs="Calibri"/>
                <w:b/>
                <w:bCs/>
                <w:color w:val="000000"/>
                <w:sz w:val="20"/>
                <w:szCs w:val="20"/>
                <w:lang w:val="en-US"/>
              </w:rPr>
              <w:t xml:space="preserve"> </w:t>
            </w:r>
            <w:proofErr w:type="spellStart"/>
            <w:r w:rsidRPr="00FA7DDF">
              <w:rPr>
                <w:rFonts w:ascii="Trebuchet MS" w:eastAsia="Times New Roman" w:hAnsi="Trebuchet MS" w:cs="Calibri"/>
                <w:b/>
                <w:bCs/>
                <w:color w:val="000000"/>
                <w:sz w:val="20"/>
                <w:szCs w:val="20"/>
                <w:lang w:val="en-US"/>
              </w:rPr>
              <w:t>Eligibile</w:t>
            </w:r>
            <w:proofErr w:type="spellEnd"/>
            <w:r w:rsidRPr="00FA7DDF">
              <w:rPr>
                <w:rFonts w:ascii="Trebuchet MS" w:eastAsia="Times New Roman" w:hAnsi="Trebuchet MS" w:cs="Calibri"/>
                <w:b/>
                <w:bCs/>
                <w:color w:val="000000"/>
                <w:sz w:val="20"/>
                <w:szCs w:val="20"/>
                <w:lang w:val="en-US"/>
              </w:rPr>
              <w:t xml:space="preserve"> (max 5%)</w:t>
            </w:r>
          </w:p>
        </w:tc>
        <w:tc>
          <w:tcPr>
            <w:tcW w:w="544" w:type="pct"/>
            <w:tcBorders>
              <w:top w:val="nil"/>
              <w:left w:val="single" w:sz="4" w:space="0" w:color="auto"/>
              <w:bottom w:val="single" w:sz="8" w:space="0" w:color="008080"/>
              <w:right w:val="single" w:sz="8" w:space="0" w:color="008080"/>
            </w:tcBorders>
            <w:shd w:val="clear" w:color="auto" w:fill="auto"/>
            <w:vAlign w:val="center"/>
          </w:tcPr>
          <w:p w14:paraId="40FAEBA7" w14:textId="40C7DD91" w:rsidR="003F6A6C" w:rsidRPr="00FA7DDF" w:rsidRDefault="003F6A6C" w:rsidP="007D4D18">
            <w:pPr>
              <w:spacing w:after="0" w:line="240" w:lineRule="auto"/>
              <w:jc w:val="center"/>
              <w:rPr>
                <w:rFonts w:ascii="Trebuchet MS" w:eastAsia="Times New Roman" w:hAnsi="Trebuchet MS" w:cs="Calibri"/>
                <w:b/>
                <w:bCs/>
                <w:color w:val="000000"/>
                <w:sz w:val="20"/>
                <w:szCs w:val="20"/>
                <w:lang w:val="en-US"/>
              </w:rPr>
            </w:pPr>
          </w:p>
        </w:tc>
        <w:tc>
          <w:tcPr>
            <w:tcW w:w="592" w:type="pct"/>
            <w:tcBorders>
              <w:top w:val="nil"/>
              <w:left w:val="nil"/>
              <w:bottom w:val="nil"/>
              <w:right w:val="nil"/>
            </w:tcBorders>
            <w:noWrap/>
            <w:vAlign w:val="center"/>
          </w:tcPr>
          <w:p w14:paraId="752F3025" w14:textId="53D8D749" w:rsidR="003F6A6C" w:rsidRPr="00FA7DDF" w:rsidRDefault="003F6A6C" w:rsidP="007D4D18">
            <w:pPr>
              <w:spacing w:after="0" w:line="240" w:lineRule="auto"/>
              <w:jc w:val="center"/>
              <w:rPr>
                <w:rFonts w:ascii="Trebuchet MS" w:eastAsia="Times New Roman" w:hAnsi="Trebuchet MS" w:cs="Calibri"/>
                <w:b/>
                <w:bCs/>
                <w:color w:val="000000"/>
                <w:sz w:val="20"/>
                <w:szCs w:val="20"/>
                <w:lang w:val="en-US"/>
              </w:rPr>
            </w:pPr>
          </w:p>
        </w:tc>
        <w:tc>
          <w:tcPr>
            <w:tcW w:w="601" w:type="pct"/>
            <w:tcBorders>
              <w:top w:val="nil"/>
              <w:left w:val="single" w:sz="8" w:space="0" w:color="008080"/>
              <w:bottom w:val="single" w:sz="8" w:space="0" w:color="008080"/>
              <w:right w:val="single" w:sz="8" w:space="0" w:color="008080"/>
            </w:tcBorders>
            <w:shd w:val="clear" w:color="auto" w:fill="auto"/>
            <w:vAlign w:val="center"/>
          </w:tcPr>
          <w:p w14:paraId="2E56EA69" w14:textId="5C08ACC5" w:rsidR="003F6A6C" w:rsidRPr="00FA7DDF" w:rsidRDefault="003F6A6C" w:rsidP="007D4D18">
            <w:pPr>
              <w:spacing w:after="0" w:line="240" w:lineRule="auto"/>
              <w:jc w:val="center"/>
              <w:rPr>
                <w:rFonts w:ascii="Trebuchet MS" w:eastAsia="Times New Roman" w:hAnsi="Trebuchet MS" w:cs="Calibri"/>
                <w:b/>
                <w:bCs/>
                <w:color w:val="000000"/>
                <w:sz w:val="20"/>
                <w:szCs w:val="20"/>
                <w:lang w:val="en-US"/>
              </w:rPr>
            </w:pPr>
          </w:p>
        </w:tc>
        <w:tc>
          <w:tcPr>
            <w:tcW w:w="563" w:type="pct"/>
            <w:tcBorders>
              <w:top w:val="nil"/>
              <w:left w:val="nil"/>
              <w:bottom w:val="nil"/>
              <w:right w:val="nil"/>
            </w:tcBorders>
            <w:noWrap/>
            <w:vAlign w:val="center"/>
          </w:tcPr>
          <w:p w14:paraId="576B986F" w14:textId="0E1F2630" w:rsidR="003F6A6C" w:rsidRPr="00FA7DDF" w:rsidRDefault="003F6A6C" w:rsidP="007D4D18">
            <w:pPr>
              <w:spacing w:after="0" w:line="240" w:lineRule="auto"/>
              <w:jc w:val="center"/>
              <w:rPr>
                <w:rFonts w:ascii="Trebuchet MS" w:eastAsia="Times New Roman" w:hAnsi="Trebuchet MS" w:cs="Calibri"/>
                <w:b/>
                <w:bCs/>
                <w:color w:val="000000"/>
                <w:sz w:val="20"/>
                <w:szCs w:val="20"/>
                <w:lang w:val="en-US"/>
              </w:rPr>
            </w:pPr>
          </w:p>
        </w:tc>
        <w:tc>
          <w:tcPr>
            <w:tcW w:w="440" w:type="pct"/>
            <w:tcBorders>
              <w:top w:val="nil"/>
              <w:left w:val="single" w:sz="8" w:space="0" w:color="008080"/>
              <w:bottom w:val="single" w:sz="8" w:space="0" w:color="008080"/>
              <w:right w:val="single" w:sz="8" w:space="0" w:color="008080"/>
            </w:tcBorders>
            <w:shd w:val="clear" w:color="auto" w:fill="auto"/>
            <w:vAlign w:val="center"/>
          </w:tcPr>
          <w:p w14:paraId="55C3AF71" w14:textId="3666D923" w:rsidR="003F6A6C" w:rsidRPr="00FA7DDF" w:rsidRDefault="003F6A6C" w:rsidP="007D4D18">
            <w:pPr>
              <w:spacing w:after="0" w:line="240" w:lineRule="auto"/>
              <w:jc w:val="center"/>
              <w:rPr>
                <w:rFonts w:ascii="Trebuchet MS" w:eastAsia="Times New Roman" w:hAnsi="Trebuchet MS" w:cs="Calibri"/>
                <w:b/>
                <w:bCs/>
                <w:color w:val="000000"/>
                <w:sz w:val="20"/>
                <w:szCs w:val="20"/>
                <w:lang w:val="en-US"/>
              </w:rPr>
            </w:pPr>
          </w:p>
        </w:tc>
        <w:tc>
          <w:tcPr>
            <w:tcW w:w="592" w:type="pct"/>
            <w:tcBorders>
              <w:top w:val="single" w:sz="4" w:space="0" w:color="auto"/>
              <w:left w:val="single" w:sz="4" w:space="0" w:color="auto"/>
              <w:bottom w:val="single" w:sz="4" w:space="0" w:color="auto"/>
              <w:right w:val="single" w:sz="4" w:space="0" w:color="auto"/>
            </w:tcBorders>
            <w:vAlign w:val="center"/>
          </w:tcPr>
          <w:p w14:paraId="4F2E6914" w14:textId="38D74B0C" w:rsidR="003F6A6C" w:rsidRPr="00FA7DDF" w:rsidRDefault="003F6A6C" w:rsidP="007D4D18">
            <w:pPr>
              <w:spacing w:after="0" w:line="240" w:lineRule="auto"/>
              <w:jc w:val="center"/>
              <w:rPr>
                <w:rFonts w:ascii="Trebuchet MS" w:eastAsia="Times New Roman" w:hAnsi="Trebuchet MS" w:cs="Calibri"/>
                <w:b/>
                <w:bCs/>
                <w:color w:val="000000"/>
                <w:sz w:val="20"/>
                <w:szCs w:val="20"/>
                <w:lang w:val="en-US"/>
              </w:rPr>
            </w:pPr>
          </w:p>
        </w:tc>
      </w:tr>
      <w:tr w:rsidR="009B2451" w:rsidRPr="00FA7DDF" w14:paraId="273926AE" w14:textId="77777777" w:rsidTr="00AE7319">
        <w:trPr>
          <w:trHeight w:val="330"/>
        </w:trPr>
        <w:tc>
          <w:tcPr>
            <w:tcW w:w="1668" w:type="pct"/>
            <w:gridSpan w:val="3"/>
            <w:tcBorders>
              <w:top w:val="single" w:sz="4" w:space="0" w:color="auto"/>
              <w:left w:val="single" w:sz="8" w:space="0" w:color="auto"/>
              <w:bottom w:val="single" w:sz="4" w:space="0" w:color="auto"/>
              <w:right w:val="single" w:sz="4" w:space="0" w:color="auto"/>
            </w:tcBorders>
            <w:vAlign w:val="center"/>
            <w:hideMark/>
          </w:tcPr>
          <w:p w14:paraId="0E96D3A6" w14:textId="77777777" w:rsidR="003F6A6C" w:rsidRPr="00FA7DDF" w:rsidRDefault="003F6A6C" w:rsidP="007D4D18">
            <w:pPr>
              <w:spacing w:after="0" w:line="240" w:lineRule="auto"/>
              <w:rPr>
                <w:rFonts w:ascii="Trebuchet MS" w:eastAsia="Times New Roman" w:hAnsi="Trebuchet MS" w:cs="Calibri"/>
                <w:b/>
                <w:bCs/>
                <w:color w:val="000000"/>
                <w:sz w:val="20"/>
                <w:szCs w:val="20"/>
                <w:lang w:val="en-US"/>
              </w:rPr>
            </w:pPr>
            <w:proofErr w:type="spellStart"/>
            <w:r w:rsidRPr="00FA7DDF">
              <w:rPr>
                <w:rFonts w:ascii="Trebuchet MS" w:eastAsia="Times New Roman" w:hAnsi="Trebuchet MS" w:cs="Calibri"/>
                <w:b/>
                <w:bCs/>
                <w:color w:val="000000"/>
                <w:sz w:val="20"/>
                <w:szCs w:val="20"/>
                <w:lang w:val="en-US"/>
              </w:rPr>
              <w:t>Valoare</w:t>
            </w:r>
            <w:proofErr w:type="spellEnd"/>
            <w:r w:rsidRPr="00FA7DDF">
              <w:rPr>
                <w:rFonts w:ascii="Trebuchet MS" w:eastAsia="Times New Roman" w:hAnsi="Trebuchet MS" w:cs="Calibri"/>
                <w:b/>
                <w:bCs/>
                <w:color w:val="000000"/>
                <w:sz w:val="20"/>
                <w:szCs w:val="20"/>
                <w:lang w:val="en-US"/>
              </w:rPr>
              <w:t xml:space="preserve"> TVA</w:t>
            </w:r>
          </w:p>
        </w:tc>
        <w:tc>
          <w:tcPr>
            <w:tcW w:w="544" w:type="pct"/>
            <w:tcBorders>
              <w:top w:val="single" w:sz="4" w:space="0" w:color="auto"/>
              <w:left w:val="single" w:sz="4" w:space="0" w:color="auto"/>
              <w:bottom w:val="single" w:sz="4" w:space="0" w:color="auto"/>
              <w:right w:val="nil"/>
            </w:tcBorders>
            <w:vAlign w:val="center"/>
          </w:tcPr>
          <w:p w14:paraId="4B424ABD" w14:textId="62111E2A" w:rsidR="003F6A6C" w:rsidRPr="00FA7DDF" w:rsidRDefault="003F6A6C" w:rsidP="007D4D18">
            <w:pPr>
              <w:spacing w:after="0" w:line="240" w:lineRule="auto"/>
              <w:jc w:val="center"/>
              <w:rPr>
                <w:rFonts w:ascii="Trebuchet MS" w:eastAsia="Times New Roman" w:hAnsi="Trebuchet MS" w:cs="Calibri"/>
                <w:b/>
                <w:bCs/>
                <w:color w:val="000000"/>
                <w:sz w:val="20"/>
                <w:szCs w:val="20"/>
                <w:lang w:val="en-US"/>
              </w:rPr>
            </w:pPr>
          </w:p>
        </w:tc>
        <w:tc>
          <w:tcPr>
            <w:tcW w:w="592" w:type="pct"/>
            <w:tcBorders>
              <w:top w:val="single" w:sz="4" w:space="0" w:color="auto"/>
              <w:left w:val="single" w:sz="4" w:space="0" w:color="auto"/>
              <w:bottom w:val="single" w:sz="4" w:space="0" w:color="auto"/>
              <w:right w:val="single" w:sz="4" w:space="0" w:color="auto"/>
            </w:tcBorders>
            <w:vAlign w:val="center"/>
          </w:tcPr>
          <w:p w14:paraId="493A20C8" w14:textId="4E8BD98B" w:rsidR="003F6A6C" w:rsidRPr="00FA7DDF" w:rsidRDefault="003F6A6C" w:rsidP="007D4D18">
            <w:pPr>
              <w:spacing w:after="0" w:line="240" w:lineRule="auto"/>
              <w:jc w:val="center"/>
              <w:rPr>
                <w:rFonts w:ascii="Trebuchet MS" w:eastAsia="Times New Roman" w:hAnsi="Trebuchet MS" w:cs="Calibri"/>
                <w:b/>
                <w:bCs/>
                <w:color w:val="000000"/>
                <w:sz w:val="20"/>
                <w:szCs w:val="20"/>
                <w:lang w:val="en-US"/>
              </w:rPr>
            </w:pPr>
          </w:p>
        </w:tc>
        <w:tc>
          <w:tcPr>
            <w:tcW w:w="601" w:type="pct"/>
            <w:tcBorders>
              <w:top w:val="single" w:sz="4" w:space="0" w:color="auto"/>
              <w:left w:val="single" w:sz="4" w:space="0" w:color="auto"/>
              <w:bottom w:val="single" w:sz="4" w:space="0" w:color="auto"/>
              <w:right w:val="single" w:sz="4" w:space="0" w:color="auto"/>
            </w:tcBorders>
            <w:vAlign w:val="center"/>
          </w:tcPr>
          <w:p w14:paraId="5608769E" w14:textId="79D7ACE7" w:rsidR="003F6A6C" w:rsidRPr="00FA7DDF" w:rsidRDefault="003F6A6C" w:rsidP="007D4D18">
            <w:pPr>
              <w:spacing w:after="0" w:line="240" w:lineRule="auto"/>
              <w:jc w:val="center"/>
              <w:rPr>
                <w:rFonts w:ascii="Trebuchet MS" w:eastAsia="Times New Roman" w:hAnsi="Trebuchet MS" w:cs="Calibri"/>
                <w:b/>
                <w:bCs/>
                <w:color w:val="000000"/>
                <w:sz w:val="20"/>
                <w:szCs w:val="20"/>
                <w:lang w:val="en-US"/>
              </w:rPr>
            </w:pPr>
          </w:p>
        </w:tc>
        <w:tc>
          <w:tcPr>
            <w:tcW w:w="563" w:type="pct"/>
            <w:tcBorders>
              <w:top w:val="single" w:sz="4" w:space="0" w:color="auto"/>
              <w:left w:val="single" w:sz="4" w:space="0" w:color="auto"/>
              <w:bottom w:val="single" w:sz="4" w:space="0" w:color="auto"/>
              <w:right w:val="single" w:sz="4" w:space="0" w:color="auto"/>
            </w:tcBorders>
            <w:vAlign w:val="center"/>
            <w:hideMark/>
          </w:tcPr>
          <w:p w14:paraId="1DBB5CB3" w14:textId="6625897A" w:rsidR="003F6A6C" w:rsidRPr="00FA7DDF" w:rsidRDefault="003F6A6C" w:rsidP="007D4D18">
            <w:pPr>
              <w:spacing w:after="0" w:line="240" w:lineRule="auto"/>
              <w:jc w:val="center"/>
              <w:rPr>
                <w:rFonts w:ascii="Trebuchet MS" w:eastAsia="Times New Roman" w:hAnsi="Trebuchet MS" w:cs="Calibri"/>
                <w:b/>
                <w:bCs/>
                <w:color w:val="000000"/>
                <w:sz w:val="20"/>
                <w:szCs w:val="20"/>
                <w:lang w:val="en-US"/>
              </w:rPr>
            </w:pPr>
          </w:p>
        </w:tc>
        <w:tc>
          <w:tcPr>
            <w:tcW w:w="440" w:type="pct"/>
            <w:tcBorders>
              <w:top w:val="single" w:sz="4" w:space="0" w:color="auto"/>
              <w:left w:val="single" w:sz="4" w:space="0" w:color="auto"/>
              <w:bottom w:val="single" w:sz="4" w:space="0" w:color="auto"/>
              <w:right w:val="single" w:sz="4" w:space="0" w:color="auto"/>
            </w:tcBorders>
            <w:vAlign w:val="center"/>
          </w:tcPr>
          <w:p w14:paraId="37DFF593" w14:textId="29999086" w:rsidR="003F6A6C" w:rsidRPr="00FA7DDF" w:rsidRDefault="003F6A6C" w:rsidP="007D4D18">
            <w:pPr>
              <w:spacing w:after="0" w:line="240" w:lineRule="auto"/>
              <w:jc w:val="center"/>
              <w:rPr>
                <w:rFonts w:ascii="Trebuchet MS" w:eastAsia="Times New Roman" w:hAnsi="Trebuchet MS" w:cs="Calibri"/>
                <w:b/>
                <w:bCs/>
                <w:color w:val="000000"/>
                <w:sz w:val="20"/>
                <w:szCs w:val="20"/>
                <w:lang w:val="en-US"/>
              </w:rPr>
            </w:pPr>
          </w:p>
        </w:tc>
        <w:tc>
          <w:tcPr>
            <w:tcW w:w="592" w:type="pct"/>
            <w:tcBorders>
              <w:top w:val="single" w:sz="4" w:space="0" w:color="auto"/>
              <w:left w:val="single" w:sz="4" w:space="0" w:color="auto"/>
              <w:bottom w:val="single" w:sz="4" w:space="0" w:color="auto"/>
              <w:right w:val="single" w:sz="4" w:space="0" w:color="auto"/>
            </w:tcBorders>
            <w:vAlign w:val="center"/>
          </w:tcPr>
          <w:p w14:paraId="25DCEB3C" w14:textId="22A4DC06" w:rsidR="003F6A6C" w:rsidRPr="00FA7DDF" w:rsidRDefault="003F6A6C" w:rsidP="007D4D18">
            <w:pPr>
              <w:spacing w:after="0" w:line="240" w:lineRule="auto"/>
              <w:jc w:val="center"/>
              <w:rPr>
                <w:rFonts w:ascii="Trebuchet MS" w:eastAsia="Times New Roman" w:hAnsi="Trebuchet MS" w:cs="Calibri"/>
                <w:b/>
                <w:bCs/>
                <w:color w:val="000000"/>
                <w:sz w:val="20"/>
                <w:szCs w:val="20"/>
                <w:lang w:val="en-US"/>
              </w:rPr>
            </w:pPr>
          </w:p>
        </w:tc>
      </w:tr>
      <w:tr w:rsidR="009B2451" w:rsidRPr="00FA7DDF" w14:paraId="557F75FF" w14:textId="77777777" w:rsidTr="00B4319E">
        <w:trPr>
          <w:trHeight w:val="330"/>
        </w:trPr>
        <w:tc>
          <w:tcPr>
            <w:tcW w:w="1668" w:type="pct"/>
            <w:gridSpan w:val="3"/>
            <w:tcBorders>
              <w:top w:val="single" w:sz="4" w:space="0" w:color="auto"/>
              <w:left w:val="single" w:sz="8" w:space="0" w:color="auto"/>
              <w:bottom w:val="single" w:sz="4" w:space="0" w:color="auto"/>
              <w:right w:val="single" w:sz="4" w:space="0" w:color="auto"/>
            </w:tcBorders>
            <w:vAlign w:val="center"/>
          </w:tcPr>
          <w:p w14:paraId="568D986F" w14:textId="77777777" w:rsidR="003F6A6C" w:rsidRPr="00FA7DDF" w:rsidRDefault="003F6A6C" w:rsidP="007D4D18">
            <w:pPr>
              <w:spacing w:after="0" w:line="240" w:lineRule="auto"/>
              <w:rPr>
                <w:rFonts w:ascii="Trebuchet MS" w:eastAsia="Times New Roman" w:hAnsi="Trebuchet MS" w:cs="Calibri"/>
                <w:b/>
                <w:bCs/>
                <w:color w:val="000000"/>
                <w:sz w:val="20"/>
                <w:szCs w:val="20"/>
                <w:lang w:val="en-US"/>
              </w:rPr>
            </w:pPr>
          </w:p>
        </w:tc>
        <w:tc>
          <w:tcPr>
            <w:tcW w:w="544" w:type="pct"/>
            <w:tcBorders>
              <w:top w:val="single" w:sz="4" w:space="0" w:color="auto"/>
              <w:left w:val="single" w:sz="4" w:space="0" w:color="auto"/>
              <w:bottom w:val="single" w:sz="4" w:space="0" w:color="auto"/>
              <w:right w:val="nil"/>
            </w:tcBorders>
            <w:vAlign w:val="center"/>
          </w:tcPr>
          <w:p w14:paraId="111DAF25" w14:textId="77777777" w:rsidR="003F6A6C" w:rsidRPr="00FA7DDF" w:rsidRDefault="003F6A6C" w:rsidP="007D4D18">
            <w:pPr>
              <w:spacing w:after="0" w:line="240" w:lineRule="auto"/>
              <w:jc w:val="center"/>
              <w:rPr>
                <w:rFonts w:ascii="Trebuchet MS" w:eastAsia="Times New Roman" w:hAnsi="Trebuchet MS" w:cs="Calibri"/>
                <w:b/>
                <w:bCs/>
                <w:color w:val="000000"/>
                <w:sz w:val="20"/>
                <w:szCs w:val="20"/>
                <w:lang w:val="en-US"/>
              </w:rPr>
            </w:pPr>
          </w:p>
        </w:tc>
        <w:tc>
          <w:tcPr>
            <w:tcW w:w="592" w:type="pct"/>
            <w:tcBorders>
              <w:top w:val="single" w:sz="4" w:space="0" w:color="auto"/>
              <w:left w:val="single" w:sz="4" w:space="0" w:color="auto"/>
              <w:bottom w:val="single" w:sz="4" w:space="0" w:color="auto"/>
              <w:right w:val="single" w:sz="4" w:space="0" w:color="auto"/>
            </w:tcBorders>
            <w:vAlign w:val="center"/>
          </w:tcPr>
          <w:p w14:paraId="3AD4E998" w14:textId="77777777" w:rsidR="003F6A6C" w:rsidRPr="00FA7DDF" w:rsidRDefault="003F6A6C" w:rsidP="007D4D18">
            <w:pPr>
              <w:spacing w:after="0" w:line="240" w:lineRule="auto"/>
              <w:jc w:val="center"/>
              <w:rPr>
                <w:rFonts w:ascii="Trebuchet MS" w:eastAsia="Times New Roman" w:hAnsi="Trebuchet MS" w:cs="Calibri"/>
                <w:b/>
                <w:bCs/>
                <w:color w:val="000000"/>
                <w:sz w:val="20"/>
                <w:szCs w:val="20"/>
                <w:lang w:val="en-US"/>
              </w:rPr>
            </w:pPr>
          </w:p>
        </w:tc>
        <w:tc>
          <w:tcPr>
            <w:tcW w:w="601" w:type="pct"/>
            <w:tcBorders>
              <w:top w:val="single" w:sz="4" w:space="0" w:color="auto"/>
              <w:left w:val="single" w:sz="4" w:space="0" w:color="auto"/>
              <w:bottom w:val="single" w:sz="4" w:space="0" w:color="auto"/>
              <w:right w:val="single" w:sz="4" w:space="0" w:color="auto"/>
            </w:tcBorders>
            <w:vAlign w:val="center"/>
          </w:tcPr>
          <w:p w14:paraId="15124D2E" w14:textId="77777777" w:rsidR="003F6A6C" w:rsidRPr="00FA7DDF" w:rsidRDefault="003F6A6C" w:rsidP="007D4D18">
            <w:pPr>
              <w:spacing w:after="0" w:line="240" w:lineRule="auto"/>
              <w:jc w:val="center"/>
              <w:rPr>
                <w:rFonts w:ascii="Trebuchet MS" w:eastAsia="Times New Roman" w:hAnsi="Trebuchet MS" w:cs="Calibri"/>
                <w:b/>
                <w:bCs/>
                <w:color w:val="000000"/>
                <w:sz w:val="20"/>
                <w:szCs w:val="20"/>
                <w:lang w:val="en-US"/>
              </w:rPr>
            </w:pPr>
          </w:p>
        </w:tc>
        <w:tc>
          <w:tcPr>
            <w:tcW w:w="563" w:type="pct"/>
            <w:tcBorders>
              <w:top w:val="single" w:sz="4" w:space="0" w:color="auto"/>
              <w:left w:val="single" w:sz="4" w:space="0" w:color="auto"/>
              <w:bottom w:val="single" w:sz="4" w:space="0" w:color="auto"/>
              <w:right w:val="single" w:sz="4" w:space="0" w:color="auto"/>
            </w:tcBorders>
            <w:vAlign w:val="center"/>
          </w:tcPr>
          <w:p w14:paraId="7A2792D5" w14:textId="77777777" w:rsidR="003F6A6C" w:rsidRPr="00FA7DDF" w:rsidRDefault="003F6A6C" w:rsidP="007D4D18">
            <w:pPr>
              <w:spacing w:after="0" w:line="240" w:lineRule="auto"/>
              <w:jc w:val="center"/>
              <w:rPr>
                <w:rFonts w:ascii="Trebuchet MS" w:eastAsia="Times New Roman" w:hAnsi="Trebuchet MS" w:cs="Calibri"/>
                <w:b/>
                <w:bCs/>
                <w:color w:val="000000"/>
                <w:sz w:val="20"/>
                <w:szCs w:val="20"/>
                <w:lang w:val="en-US"/>
              </w:rPr>
            </w:pPr>
          </w:p>
        </w:tc>
        <w:tc>
          <w:tcPr>
            <w:tcW w:w="440" w:type="pct"/>
            <w:tcBorders>
              <w:top w:val="single" w:sz="4" w:space="0" w:color="auto"/>
              <w:left w:val="single" w:sz="4" w:space="0" w:color="auto"/>
              <w:bottom w:val="single" w:sz="4" w:space="0" w:color="auto"/>
              <w:right w:val="single" w:sz="4" w:space="0" w:color="auto"/>
            </w:tcBorders>
            <w:vAlign w:val="center"/>
          </w:tcPr>
          <w:p w14:paraId="5B38ED43" w14:textId="77777777" w:rsidR="003F6A6C" w:rsidRPr="00FA7DDF" w:rsidRDefault="003F6A6C" w:rsidP="007D4D18">
            <w:pPr>
              <w:spacing w:after="0" w:line="240" w:lineRule="auto"/>
              <w:jc w:val="center"/>
              <w:rPr>
                <w:rFonts w:ascii="Trebuchet MS" w:eastAsia="Times New Roman" w:hAnsi="Trebuchet MS" w:cs="Calibri"/>
                <w:b/>
                <w:bCs/>
                <w:color w:val="000000"/>
                <w:sz w:val="20"/>
                <w:szCs w:val="20"/>
                <w:lang w:val="en-US"/>
              </w:rPr>
            </w:pPr>
          </w:p>
        </w:tc>
        <w:tc>
          <w:tcPr>
            <w:tcW w:w="592" w:type="pct"/>
            <w:tcBorders>
              <w:top w:val="single" w:sz="4" w:space="0" w:color="auto"/>
              <w:left w:val="single" w:sz="4" w:space="0" w:color="auto"/>
              <w:bottom w:val="single" w:sz="4" w:space="0" w:color="auto"/>
              <w:right w:val="single" w:sz="4" w:space="0" w:color="auto"/>
            </w:tcBorders>
            <w:vAlign w:val="center"/>
          </w:tcPr>
          <w:p w14:paraId="31F31528" w14:textId="77777777" w:rsidR="003F6A6C" w:rsidRPr="00FA7DDF" w:rsidRDefault="003F6A6C" w:rsidP="007D4D18">
            <w:pPr>
              <w:spacing w:after="0" w:line="240" w:lineRule="auto"/>
              <w:jc w:val="center"/>
              <w:rPr>
                <w:rFonts w:ascii="Trebuchet MS" w:eastAsia="Times New Roman" w:hAnsi="Trebuchet MS" w:cs="Calibri"/>
                <w:b/>
                <w:bCs/>
                <w:color w:val="000000"/>
                <w:sz w:val="20"/>
                <w:szCs w:val="20"/>
                <w:lang w:val="en-US"/>
              </w:rPr>
            </w:pPr>
          </w:p>
        </w:tc>
      </w:tr>
      <w:tr w:rsidR="009B2451" w:rsidRPr="00FA7DDF" w14:paraId="0519532B" w14:textId="77777777" w:rsidTr="00AE7319">
        <w:trPr>
          <w:trHeight w:val="330"/>
        </w:trPr>
        <w:tc>
          <w:tcPr>
            <w:tcW w:w="1668" w:type="pct"/>
            <w:gridSpan w:val="3"/>
            <w:tcBorders>
              <w:top w:val="single" w:sz="4" w:space="0" w:color="auto"/>
              <w:left w:val="single" w:sz="4" w:space="0" w:color="auto"/>
              <w:bottom w:val="single" w:sz="4" w:space="0" w:color="auto"/>
              <w:right w:val="nil"/>
            </w:tcBorders>
            <w:vAlign w:val="center"/>
            <w:hideMark/>
          </w:tcPr>
          <w:p w14:paraId="15DEA902" w14:textId="77777777" w:rsidR="003F6A6C" w:rsidRPr="00FA7DDF" w:rsidRDefault="003F6A6C" w:rsidP="007D4D18">
            <w:pPr>
              <w:spacing w:after="0" w:line="240" w:lineRule="auto"/>
              <w:rPr>
                <w:rFonts w:ascii="Trebuchet MS" w:eastAsia="Times New Roman" w:hAnsi="Trebuchet MS" w:cs="Calibri"/>
                <w:b/>
                <w:bCs/>
                <w:color w:val="000000"/>
                <w:sz w:val="20"/>
                <w:szCs w:val="20"/>
                <w:lang w:val="en-US"/>
              </w:rPr>
            </w:pPr>
            <w:r w:rsidRPr="00FA7DDF">
              <w:rPr>
                <w:rFonts w:ascii="Trebuchet MS" w:eastAsia="Times New Roman" w:hAnsi="Trebuchet MS" w:cs="Calibri"/>
                <w:b/>
                <w:bCs/>
                <w:color w:val="000000"/>
                <w:sz w:val="20"/>
                <w:szCs w:val="20"/>
                <w:lang w:val="en-US"/>
              </w:rPr>
              <w:t xml:space="preserve">TOTAL GENERAL </w:t>
            </w:r>
            <w:proofErr w:type="spellStart"/>
            <w:r w:rsidRPr="00FA7DDF">
              <w:rPr>
                <w:rFonts w:ascii="Trebuchet MS" w:eastAsia="Times New Roman" w:hAnsi="Trebuchet MS" w:cs="Calibri"/>
                <w:b/>
                <w:bCs/>
                <w:color w:val="000000"/>
                <w:sz w:val="20"/>
                <w:szCs w:val="20"/>
                <w:lang w:val="en-US"/>
              </w:rPr>
              <w:t>inclusv</w:t>
            </w:r>
            <w:proofErr w:type="spellEnd"/>
            <w:r w:rsidRPr="00FA7DDF">
              <w:rPr>
                <w:rFonts w:ascii="Trebuchet MS" w:eastAsia="Times New Roman" w:hAnsi="Trebuchet MS" w:cs="Calibri"/>
                <w:b/>
                <w:bCs/>
                <w:color w:val="000000"/>
                <w:sz w:val="20"/>
                <w:szCs w:val="20"/>
                <w:lang w:val="en-US"/>
              </w:rPr>
              <w:t xml:space="preserve"> TVA</w:t>
            </w:r>
          </w:p>
        </w:tc>
        <w:tc>
          <w:tcPr>
            <w:tcW w:w="1135" w:type="pct"/>
            <w:gridSpan w:val="2"/>
            <w:tcBorders>
              <w:top w:val="single" w:sz="4" w:space="0" w:color="auto"/>
              <w:left w:val="single" w:sz="4" w:space="0" w:color="auto"/>
              <w:bottom w:val="single" w:sz="4" w:space="0" w:color="auto"/>
              <w:right w:val="nil"/>
            </w:tcBorders>
            <w:vAlign w:val="center"/>
          </w:tcPr>
          <w:p w14:paraId="1A065E63" w14:textId="38F7146F" w:rsidR="003F6A6C" w:rsidRPr="00FA7DDF" w:rsidRDefault="003F6A6C" w:rsidP="007D4D18">
            <w:pPr>
              <w:spacing w:after="0" w:line="240" w:lineRule="auto"/>
              <w:jc w:val="center"/>
              <w:rPr>
                <w:rFonts w:ascii="Trebuchet MS" w:eastAsia="Times New Roman" w:hAnsi="Trebuchet MS" w:cs="Calibri"/>
                <w:b/>
                <w:bCs/>
                <w:color w:val="000000"/>
                <w:sz w:val="20"/>
                <w:szCs w:val="20"/>
                <w:lang w:val="en-US"/>
              </w:rPr>
            </w:pPr>
          </w:p>
        </w:tc>
        <w:tc>
          <w:tcPr>
            <w:tcW w:w="1163" w:type="pct"/>
            <w:gridSpan w:val="2"/>
            <w:tcBorders>
              <w:top w:val="single" w:sz="4" w:space="0" w:color="auto"/>
              <w:left w:val="single" w:sz="4" w:space="0" w:color="auto"/>
              <w:bottom w:val="single" w:sz="4" w:space="0" w:color="auto"/>
              <w:right w:val="nil"/>
            </w:tcBorders>
            <w:vAlign w:val="center"/>
          </w:tcPr>
          <w:p w14:paraId="015FB956" w14:textId="4918014F" w:rsidR="003F6A6C" w:rsidRPr="00FA7DDF" w:rsidRDefault="003F6A6C" w:rsidP="007D4D18">
            <w:pPr>
              <w:spacing w:after="0" w:line="240" w:lineRule="auto"/>
              <w:jc w:val="center"/>
              <w:rPr>
                <w:rFonts w:ascii="Trebuchet MS" w:eastAsia="Times New Roman" w:hAnsi="Trebuchet MS" w:cs="Calibri"/>
                <w:b/>
                <w:bCs/>
                <w:color w:val="000000"/>
                <w:sz w:val="20"/>
                <w:szCs w:val="20"/>
                <w:lang w:val="en-US"/>
              </w:rPr>
            </w:pPr>
          </w:p>
        </w:tc>
        <w:tc>
          <w:tcPr>
            <w:tcW w:w="1033" w:type="pct"/>
            <w:gridSpan w:val="2"/>
            <w:tcBorders>
              <w:top w:val="single" w:sz="4" w:space="0" w:color="auto"/>
              <w:left w:val="single" w:sz="4" w:space="0" w:color="auto"/>
              <w:bottom w:val="single" w:sz="4" w:space="0" w:color="auto"/>
              <w:right w:val="single" w:sz="4" w:space="0" w:color="auto"/>
            </w:tcBorders>
            <w:vAlign w:val="center"/>
            <w:hideMark/>
          </w:tcPr>
          <w:p w14:paraId="5055C2A7" w14:textId="034A1CF4" w:rsidR="003F6A6C" w:rsidRPr="00FA7DDF" w:rsidRDefault="003F6A6C" w:rsidP="007D4D18">
            <w:pPr>
              <w:spacing w:after="0" w:line="240" w:lineRule="auto"/>
              <w:jc w:val="center"/>
              <w:rPr>
                <w:rFonts w:ascii="Trebuchet MS" w:eastAsia="Times New Roman" w:hAnsi="Trebuchet MS" w:cs="Calibri"/>
                <w:b/>
                <w:bCs/>
                <w:color w:val="000000"/>
                <w:sz w:val="20"/>
                <w:szCs w:val="20"/>
                <w:lang w:val="en-US"/>
              </w:rPr>
            </w:pPr>
          </w:p>
        </w:tc>
      </w:tr>
    </w:tbl>
    <w:p w14:paraId="3798570A" w14:textId="77777777" w:rsidR="00CB5142" w:rsidRPr="00FA7DDF" w:rsidRDefault="00CB5142" w:rsidP="004D0027">
      <w:pPr>
        <w:autoSpaceDE w:val="0"/>
        <w:autoSpaceDN w:val="0"/>
        <w:adjustRightInd w:val="0"/>
        <w:spacing w:after="0" w:line="240" w:lineRule="auto"/>
        <w:jc w:val="both"/>
        <w:rPr>
          <w:rFonts w:ascii="Trebuchet MS" w:hAnsi="Trebuchet MS" w:cs="Calibri"/>
          <w:color w:val="000000" w:themeColor="text1"/>
          <w:sz w:val="20"/>
          <w:szCs w:val="20"/>
          <w:lang w:val="en-US"/>
        </w:rPr>
      </w:pPr>
      <w:proofErr w:type="spellStart"/>
      <w:r w:rsidRPr="00FA7DDF">
        <w:rPr>
          <w:rFonts w:ascii="Trebuchet MS" w:hAnsi="Trebuchet MS" w:cs="Calibri"/>
          <w:b/>
          <w:bCs/>
          <w:i/>
          <w:iCs/>
          <w:color w:val="000000" w:themeColor="text1"/>
          <w:sz w:val="20"/>
          <w:szCs w:val="20"/>
          <w:lang w:val="en-US"/>
        </w:rPr>
        <w:t>Toate</w:t>
      </w:r>
      <w:proofErr w:type="spellEnd"/>
      <w:r w:rsidRPr="00FA7DDF">
        <w:rPr>
          <w:rFonts w:ascii="Trebuchet MS" w:hAnsi="Trebuchet MS" w:cs="Calibri"/>
          <w:b/>
          <w:bCs/>
          <w:i/>
          <w:iCs/>
          <w:color w:val="000000" w:themeColor="text1"/>
          <w:sz w:val="20"/>
          <w:szCs w:val="20"/>
          <w:lang w:val="en-US"/>
        </w:rPr>
        <w:t xml:space="preserve"> </w:t>
      </w:r>
      <w:proofErr w:type="spellStart"/>
      <w:r w:rsidRPr="00FA7DDF">
        <w:rPr>
          <w:rFonts w:ascii="Trebuchet MS" w:hAnsi="Trebuchet MS" w:cs="Calibri"/>
          <w:b/>
          <w:bCs/>
          <w:i/>
          <w:iCs/>
          <w:color w:val="000000" w:themeColor="text1"/>
          <w:sz w:val="20"/>
          <w:szCs w:val="20"/>
          <w:lang w:val="en-US"/>
        </w:rPr>
        <w:t>costurile</w:t>
      </w:r>
      <w:proofErr w:type="spellEnd"/>
      <w:r w:rsidRPr="00FA7DDF">
        <w:rPr>
          <w:rFonts w:ascii="Trebuchet MS" w:hAnsi="Trebuchet MS" w:cs="Calibri"/>
          <w:b/>
          <w:bCs/>
          <w:i/>
          <w:iCs/>
          <w:color w:val="000000" w:themeColor="text1"/>
          <w:sz w:val="20"/>
          <w:szCs w:val="20"/>
          <w:lang w:val="en-US"/>
        </w:rPr>
        <w:t xml:space="preserve"> </w:t>
      </w:r>
      <w:proofErr w:type="spellStart"/>
      <w:r w:rsidRPr="00FA7DDF">
        <w:rPr>
          <w:rFonts w:ascii="Trebuchet MS" w:hAnsi="Trebuchet MS" w:cs="Calibri"/>
          <w:b/>
          <w:bCs/>
          <w:i/>
          <w:iCs/>
          <w:color w:val="000000" w:themeColor="text1"/>
          <w:sz w:val="20"/>
          <w:szCs w:val="20"/>
          <w:lang w:val="en-US"/>
        </w:rPr>
        <w:t>vor</w:t>
      </w:r>
      <w:proofErr w:type="spellEnd"/>
      <w:r w:rsidRPr="00FA7DDF">
        <w:rPr>
          <w:rFonts w:ascii="Trebuchet MS" w:hAnsi="Trebuchet MS" w:cs="Calibri"/>
          <w:b/>
          <w:bCs/>
          <w:i/>
          <w:iCs/>
          <w:color w:val="000000" w:themeColor="text1"/>
          <w:sz w:val="20"/>
          <w:szCs w:val="20"/>
          <w:lang w:val="en-US"/>
        </w:rPr>
        <w:t xml:space="preserve"> fi </w:t>
      </w:r>
      <w:proofErr w:type="spellStart"/>
      <w:r w:rsidRPr="00FA7DDF">
        <w:rPr>
          <w:rFonts w:ascii="Trebuchet MS" w:hAnsi="Trebuchet MS" w:cs="Calibri"/>
          <w:b/>
          <w:bCs/>
          <w:i/>
          <w:iCs/>
          <w:color w:val="000000" w:themeColor="text1"/>
          <w:sz w:val="20"/>
          <w:szCs w:val="20"/>
          <w:lang w:val="en-US"/>
        </w:rPr>
        <w:t>exprimate</w:t>
      </w:r>
      <w:proofErr w:type="spellEnd"/>
      <w:r w:rsidRPr="00FA7DDF">
        <w:rPr>
          <w:rFonts w:ascii="Trebuchet MS" w:hAnsi="Trebuchet MS" w:cs="Calibri"/>
          <w:b/>
          <w:bCs/>
          <w:i/>
          <w:iCs/>
          <w:color w:val="000000" w:themeColor="text1"/>
          <w:sz w:val="20"/>
          <w:szCs w:val="20"/>
          <w:lang w:val="en-US"/>
        </w:rPr>
        <w:t xml:space="preserve"> </w:t>
      </w:r>
      <w:proofErr w:type="spellStart"/>
      <w:r w:rsidRPr="00FA7DDF">
        <w:rPr>
          <w:rFonts w:ascii="Trebuchet MS" w:hAnsi="Trebuchet MS" w:cs="Calibri"/>
          <w:b/>
          <w:bCs/>
          <w:i/>
          <w:iCs/>
          <w:color w:val="000000" w:themeColor="text1"/>
          <w:sz w:val="20"/>
          <w:szCs w:val="20"/>
          <w:lang w:val="en-US"/>
        </w:rPr>
        <w:t>în</w:t>
      </w:r>
      <w:proofErr w:type="spellEnd"/>
      <w:r w:rsidRPr="00FA7DDF">
        <w:rPr>
          <w:rFonts w:ascii="Trebuchet MS" w:hAnsi="Trebuchet MS" w:cs="Calibri"/>
          <w:b/>
          <w:bCs/>
          <w:i/>
          <w:iCs/>
          <w:color w:val="000000" w:themeColor="text1"/>
          <w:sz w:val="20"/>
          <w:szCs w:val="20"/>
          <w:lang w:val="en-US"/>
        </w:rPr>
        <w:t xml:space="preserve"> EURO, </w:t>
      </w:r>
      <w:proofErr w:type="spellStart"/>
      <w:r w:rsidRPr="00FA7DDF">
        <w:rPr>
          <w:rFonts w:ascii="Trebuchet MS" w:hAnsi="Trebuchet MS" w:cs="Calibri"/>
          <w:b/>
          <w:bCs/>
          <w:i/>
          <w:iCs/>
          <w:color w:val="000000" w:themeColor="text1"/>
          <w:sz w:val="20"/>
          <w:szCs w:val="20"/>
          <w:lang w:val="en-US"/>
        </w:rPr>
        <w:t>şi</w:t>
      </w:r>
      <w:proofErr w:type="spellEnd"/>
      <w:r w:rsidRPr="00FA7DDF">
        <w:rPr>
          <w:rFonts w:ascii="Trebuchet MS" w:hAnsi="Trebuchet MS" w:cs="Calibri"/>
          <w:b/>
          <w:bCs/>
          <w:i/>
          <w:iCs/>
          <w:color w:val="000000" w:themeColor="text1"/>
          <w:sz w:val="20"/>
          <w:szCs w:val="20"/>
          <w:lang w:val="en-US"/>
        </w:rPr>
        <w:t xml:space="preserve"> se </w:t>
      </w:r>
      <w:proofErr w:type="spellStart"/>
      <w:r w:rsidRPr="00FA7DDF">
        <w:rPr>
          <w:rFonts w:ascii="Trebuchet MS" w:hAnsi="Trebuchet MS" w:cs="Calibri"/>
          <w:b/>
          <w:bCs/>
          <w:i/>
          <w:iCs/>
          <w:color w:val="000000" w:themeColor="text1"/>
          <w:sz w:val="20"/>
          <w:szCs w:val="20"/>
          <w:lang w:val="en-US"/>
        </w:rPr>
        <w:t>vor</w:t>
      </w:r>
      <w:proofErr w:type="spellEnd"/>
      <w:r w:rsidRPr="00FA7DDF">
        <w:rPr>
          <w:rFonts w:ascii="Trebuchet MS" w:hAnsi="Trebuchet MS" w:cs="Calibri"/>
          <w:b/>
          <w:bCs/>
          <w:i/>
          <w:iCs/>
          <w:color w:val="000000" w:themeColor="text1"/>
          <w:sz w:val="20"/>
          <w:szCs w:val="20"/>
          <w:lang w:val="en-US"/>
        </w:rPr>
        <w:t xml:space="preserve"> </w:t>
      </w:r>
      <w:proofErr w:type="spellStart"/>
      <w:r w:rsidRPr="00FA7DDF">
        <w:rPr>
          <w:rFonts w:ascii="Trebuchet MS" w:hAnsi="Trebuchet MS" w:cs="Calibri"/>
          <w:b/>
          <w:bCs/>
          <w:i/>
          <w:iCs/>
          <w:color w:val="000000" w:themeColor="text1"/>
          <w:sz w:val="20"/>
          <w:szCs w:val="20"/>
          <w:lang w:val="en-US"/>
        </w:rPr>
        <w:t>baza</w:t>
      </w:r>
      <w:proofErr w:type="spellEnd"/>
      <w:r w:rsidRPr="00FA7DDF">
        <w:rPr>
          <w:rFonts w:ascii="Trebuchet MS" w:hAnsi="Trebuchet MS" w:cs="Calibri"/>
          <w:b/>
          <w:bCs/>
          <w:i/>
          <w:iCs/>
          <w:color w:val="000000" w:themeColor="text1"/>
          <w:sz w:val="20"/>
          <w:szCs w:val="20"/>
          <w:lang w:val="en-US"/>
        </w:rPr>
        <w:t xml:space="preserve"> pe </w:t>
      </w:r>
      <w:proofErr w:type="spellStart"/>
      <w:r w:rsidRPr="00FA7DDF">
        <w:rPr>
          <w:rFonts w:ascii="Trebuchet MS" w:hAnsi="Trebuchet MS" w:cs="Calibri"/>
          <w:b/>
          <w:bCs/>
          <w:i/>
          <w:iCs/>
          <w:color w:val="000000" w:themeColor="text1"/>
          <w:sz w:val="20"/>
          <w:szCs w:val="20"/>
          <w:lang w:val="en-US"/>
        </w:rPr>
        <w:t>Studi</w:t>
      </w:r>
      <w:r w:rsidR="002138C5" w:rsidRPr="00FA7DDF">
        <w:rPr>
          <w:rFonts w:ascii="Trebuchet MS" w:hAnsi="Trebuchet MS" w:cs="Calibri"/>
          <w:b/>
          <w:bCs/>
          <w:i/>
          <w:iCs/>
          <w:color w:val="000000" w:themeColor="text1"/>
          <w:sz w:val="20"/>
          <w:szCs w:val="20"/>
          <w:lang w:val="en-US"/>
        </w:rPr>
        <w:t>ul</w:t>
      </w:r>
      <w:proofErr w:type="spellEnd"/>
      <w:r w:rsidR="002138C5" w:rsidRPr="00FA7DDF">
        <w:rPr>
          <w:rFonts w:ascii="Trebuchet MS" w:hAnsi="Trebuchet MS" w:cs="Calibri"/>
          <w:b/>
          <w:bCs/>
          <w:i/>
          <w:iCs/>
          <w:color w:val="000000" w:themeColor="text1"/>
          <w:sz w:val="20"/>
          <w:szCs w:val="20"/>
          <w:lang w:val="en-US"/>
        </w:rPr>
        <w:t xml:space="preserve"> de </w:t>
      </w:r>
      <w:proofErr w:type="spellStart"/>
      <w:r w:rsidR="002138C5" w:rsidRPr="00FA7DDF">
        <w:rPr>
          <w:rFonts w:ascii="Trebuchet MS" w:hAnsi="Trebuchet MS" w:cs="Calibri"/>
          <w:b/>
          <w:bCs/>
          <w:i/>
          <w:iCs/>
          <w:color w:val="000000" w:themeColor="text1"/>
          <w:sz w:val="20"/>
          <w:szCs w:val="20"/>
          <w:lang w:val="en-US"/>
        </w:rPr>
        <w:t>fezabilitate</w:t>
      </w:r>
      <w:proofErr w:type="spellEnd"/>
      <w:r w:rsidR="002138C5" w:rsidRPr="00FA7DDF">
        <w:rPr>
          <w:rFonts w:ascii="Trebuchet MS" w:hAnsi="Trebuchet MS" w:cs="Calibri"/>
          <w:b/>
          <w:bCs/>
          <w:i/>
          <w:iCs/>
          <w:color w:val="000000" w:themeColor="text1"/>
          <w:sz w:val="20"/>
          <w:szCs w:val="20"/>
          <w:lang w:val="en-US"/>
        </w:rPr>
        <w:t xml:space="preserve"> (</w:t>
      </w:r>
      <w:proofErr w:type="spellStart"/>
      <w:r w:rsidR="002138C5" w:rsidRPr="00FA7DDF">
        <w:rPr>
          <w:rFonts w:ascii="Trebuchet MS" w:hAnsi="Trebuchet MS" w:cs="Calibri"/>
          <w:b/>
          <w:bCs/>
          <w:i/>
          <w:iCs/>
          <w:color w:val="000000" w:themeColor="text1"/>
          <w:sz w:val="20"/>
          <w:szCs w:val="20"/>
          <w:lang w:val="en-US"/>
        </w:rPr>
        <w:t>întocmit</w:t>
      </w:r>
      <w:proofErr w:type="spellEnd"/>
      <w:r w:rsidR="002138C5" w:rsidRPr="00FA7DDF">
        <w:rPr>
          <w:rFonts w:ascii="Trebuchet MS" w:hAnsi="Trebuchet MS" w:cs="Calibri"/>
          <w:b/>
          <w:bCs/>
          <w:i/>
          <w:iCs/>
          <w:color w:val="000000" w:themeColor="text1"/>
          <w:sz w:val="20"/>
          <w:szCs w:val="20"/>
          <w:lang w:val="en-US"/>
        </w:rPr>
        <w:t xml:space="preserve"> </w:t>
      </w:r>
      <w:proofErr w:type="spellStart"/>
      <w:r w:rsidR="002138C5" w:rsidRPr="00FA7DDF">
        <w:rPr>
          <w:rFonts w:ascii="Trebuchet MS" w:hAnsi="Trebuchet MS" w:cs="Calibri"/>
          <w:b/>
          <w:bCs/>
          <w:i/>
          <w:iCs/>
          <w:color w:val="000000" w:themeColor="text1"/>
          <w:sz w:val="20"/>
          <w:szCs w:val="20"/>
          <w:lang w:val="en-US"/>
        </w:rPr>
        <w:t>în</w:t>
      </w:r>
      <w:proofErr w:type="spellEnd"/>
      <w:r w:rsidR="002138C5" w:rsidRPr="00FA7DDF">
        <w:rPr>
          <w:rFonts w:ascii="Trebuchet MS" w:hAnsi="Trebuchet MS" w:cs="Calibri"/>
          <w:b/>
          <w:bCs/>
          <w:i/>
          <w:iCs/>
          <w:color w:val="000000" w:themeColor="text1"/>
          <w:sz w:val="20"/>
          <w:szCs w:val="20"/>
          <w:lang w:val="en-US"/>
        </w:rPr>
        <w:t xml:space="preserve"> </w:t>
      </w:r>
      <w:proofErr w:type="spellStart"/>
      <w:r w:rsidRPr="00FA7DDF">
        <w:rPr>
          <w:rFonts w:ascii="Trebuchet MS" w:hAnsi="Trebuchet MS" w:cs="Calibri"/>
          <w:b/>
          <w:bCs/>
          <w:i/>
          <w:iCs/>
          <w:color w:val="000000" w:themeColor="text1"/>
          <w:sz w:val="20"/>
          <w:szCs w:val="20"/>
          <w:lang w:val="en-US"/>
        </w:rPr>
        <w:t>conformitate</w:t>
      </w:r>
      <w:proofErr w:type="spellEnd"/>
      <w:r w:rsidRPr="00FA7DDF">
        <w:rPr>
          <w:rFonts w:ascii="Trebuchet MS" w:hAnsi="Trebuchet MS" w:cs="Calibri"/>
          <w:b/>
          <w:bCs/>
          <w:i/>
          <w:iCs/>
          <w:color w:val="000000" w:themeColor="text1"/>
          <w:sz w:val="20"/>
          <w:szCs w:val="20"/>
          <w:lang w:val="en-US"/>
        </w:rPr>
        <w:t xml:space="preserve"> cu </w:t>
      </w:r>
      <w:proofErr w:type="spellStart"/>
      <w:r w:rsidRPr="00FA7DDF">
        <w:rPr>
          <w:rFonts w:ascii="Trebuchet MS" w:hAnsi="Trebuchet MS" w:cs="Calibri"/>
          <w:b/>
          <w:bCs/>
          <w:i/>
          <w:iCs/>
          <w:color w:val="000000" w:themeColor="text1"/>
          <w:sz w:val="20"/>
          <w:szCs w:val="20"/>
          <w:lang w:val="en-US"/>
        </w:rPr>
        <w:t>prevederile</w:t>
      </w:r>
      <w:proofErr w:type="spellEnd"/>
      <w:r w:rsidRPr="00FA7DDF">
        <w:rPr>
          <w:rFonts w:ascii="Trebuchet MS" w:hAnsi="Trebuchet MS" w:cs="Calibri"/>
          <w:b/>
          <w:bCs/>
          <w:i/>
          <w:iCs/>
          <w:color w:val="000000" w:themeColor="text1"/>
          <w:sz w:val="20"/>
          <w:szCs w:val="20"/>
          <w:lang w:val="en-US"/>
        </w:rPr>
        <w:t xml:space="preserve"> HG 907/2016) </w:t>
      </w:r>
    </w:p>
    <w:p w14:paraId="6A4FD9DF" w14:textId="4D245E4B" w:rsidR="003F6A6C" w:rsidRPr="00FA7DDF" w:rsidRDefault="00CB5142" w:rsidP="001C6A02">
      <w:pPr>
        <w:spacing w:line="0" w:lineRule="atLeast"/>
        <w:ind w:left="120"/>
        <w:rPr>
          <w:rFonts w:ascii="Trebuchet MS" w:hAnsi="Trebuchet MS"/>
          <w:b/>
          <w:color w:val="000000" w:themeColor="text1"/>
          <w:sz w:val="20"/>
          <w:szCs w:val="20"/>
        </w:rPr>
      </w:pPr>
      <w:r w:rsidRPr="00FA7DDF">
        <w:rPr>
          <w:rFonts w:ascii="Trebuchet MS" w:hAnsi="Trebuchet MS" w:cs="Calibri"/>
          <w:color w:val="000000" w:themeColor="text1"/>
          <w:sz w:val="20"/>
          <w:szCs w:val="20"/>
          <w:lang w:val="en-US"/>
        </w:rPr>
        <w:t>1 Euro =</w:t>
      </w:r>
      <w:r w:rsidR="00A81474">
        <w:rPr>
          <w:rFonts w:ascii="Trebuchet MS" w:hAnsi="Trebuchet MS" w:cs="Calibri"/>
          <w:color w:val="000000" w:themeColor="text1"/>
          <w:sz w:val="20"/>
          <w:szCs w:val="20"/>
          <w:lang w:val="en-US"/>
        </w:rPr>
        <w:t xml:space="preserve"> </w:t>
      </w:r>
      <w:r w:rsidRPr="00FA7DDF">
        <w:rPr>
          <w:rFonts w:ascii="Trebuchet MS" w:hAnsi="Trebuchet MS" w:cs="Calibri"/>
          <w:color w:val="000000" w:themeColor="text1"/>
          <w:sz w:val="20"/>
          <w:szCs w:val="20"/>
          <w:lang w:val="en-US"/>
        </w:rPr>
        <w:t xml:space="preserve">(Rata de </w:t>
      </w:r>
      <w:proofErr w:type="spellStart"/>
      <w:r w:rsidRPr="00FA7DDF">
        <w:rPr>
          <w:rFonts w:ascii="Trebuchet MS" w:hAnsi="Trebuchet MS" w:cs="Calibri"/>
          <w:color w:val="000000" w:themeColor="text1"/>
          <w:sz w:val="20"/>
          <w:szCs w:val="20"/>
          <w:lang w:val="en-US"/>
        </w:rPr>
        <w:t>conversie</w:t>
      </w:r>
      <w:proofErr w:type="spellEnd"/>
      <w:r w:rsidRPr="00FA7DDF">
        <w:rPr>
          <w:rFonts w:ascii="Trebuchet MS" w:hAnsi="Trebuchet MS" w:cs="Calibri"/>
          <w:color w:val="000000" w:themeColor="text1"/>
          <w:sz w:val="20"/>
          <w:szCs w:val="20"/>
          <w:lang w:val="en-US"/>
        </w:rPr>
        <w:t xml:space="preserve"> </w:t>
      </w:r>
      <w:proofErr w:type="spellStart"/>
      <w:r w:rsidRPr="00FA7DDF">
        <w:rPr>
          <w:rFonts w:ascii="Trebuchet MS" w:hAnsi="Trebuchet MS" w:cs="Calibri"/>
          <w:color w:val="000000" w:themeColor="text1"/>
          <w:sz w:val="20"/>
          <w:szCs w:val="20"/>
          <w:lang w:val="en-US"/>
        </w:rPr>
        <w:t>între</w:t>
      </w:r>
      <w:proofErr w:type="spellEnd"/>
      <w:r w:rsidRPr="00FA7DDF">
        <w:rPr>
          <w:rFonts w:ascii="Trebuchet MS" w:hAnsi="Trebuchet MS" w:cs="Calibri"/>
          <w:color w:val="000000" w:themeColor="text1"/>
          <w:sz w:val="20"/>
          <w:szCs w:val="20"/>
          <w:lang w:val="en-US"/>
        </w:rPr>
        <w:t xml:space="preserve"> Euro </w:t>
      </w:r>
      <w:proofErr w:type="spellStart"/>
      <w:r w:rsidRPr="00FA7DDF">
        <w:rPr>
          <w:rFonts w:ascii="Trebuchet MS" w:hAnsi="Trebuchet MS" w:cs="Calibri"/>
          <w:color w:val="000000" w:themeColor="text1"/>
          <w:sz w:val="20"/>
          <w:szCs w:val="20"/>
          <w:lang w:val="en-US"/>
        </w:rPr>
        <w:t>şi</w:t>
      </w:r>
      <w:proofErr w:type="spellEnd"/>
      <w:r w:rsidRPr="00FA7DDF">
        <w:rPr>
          <w:rFonts w:ascii="Trebuchet MS" w:hAnsi="Trebuchet MS" w:cs="Calibri"/>
          <w:color w:val="000000" w:themeColor="text1"/>
          <w:sz w:val="20"/>
          <w:szCs w:val="20"/>
          <w:lang w:val="en-US"/>
        </w:rPr>
        <w:t xml:space="preserve"> </w:t>
      </w:r>
      <w:proofErr w:type="spellStart"/>
      <w:r w:rsidRPr="00FA7DDF">
        <w:rPr>
          <w:rFonts w:ascii="Trebuchet MS" w:hAnsi="Trebuchet MS" w:cs="Calibri"/>
          <w:color w:val="000000" w:themeColor="text1"/>
          <w:sz w:val="20"/>
          <w:szCs w:val="20"/>
          <w:lang w:val="en-US"/>
        </w:rPr>
        <w:t>moneda</w:t>
      </w:r>
      <w:proofErr w:type="spellEnd"/>
      <w:r w:rsidRPr="00FA7DDF">
        <w:rPr>
          <w:rFonts w:ascii="Trebuchet MS" w:hAnsi="Trebuchet MS" w:cs="Calibri"/>
          <w:color w:val="000000" w:themeColor="text1"/>
          <w:sz w:val="20"/>
          <w:szCs w:val="20"/>
          <w:lang w:val="en-US"/>
        </w:rPr>
        <w:t xml:space="preserve"> </w:t>
      </w:r>
      <w:proofErr w:type="spellStart"/>
      <w:r w:rsidRPr="00FA7DDF">
        <w:rPr>
          <w:rFonts w:ascii="Trebuchet MS" w:hAnsi="Trebuchet MS" w:cs="Calibri"/>
          <w:color w:val="000000" w:themeColor="text1"/>
          <w:sz w:val="20"/>
          <w:szCs w:val="20"/>
          <w:lang w:val="en-US"/>
        </w:rPr>
        <w:t>naţională</w:t>
      </w:r>
      <w:proofErr w:type="spellEnd"/>
      <w:r w:rsidRPr="00FA7DDF">
        <w:rPr>
          <w:rFonts w:ascii="Trebuchet MS" w:hAnsi="Trebuchet MS" w:cs="Calibri"/>
          <w:color w:val="000000" w:themeColor="text1"/>
          <w:sz w:val="20"/>
          <w:szCs w:val="20"/>
          <w:lang w:val="en-US"/>
        </w:rPr>
        <w:t xml:space="preserve"> </w:t>
      </w:r>
      <w:proofErr w:type="spellStart"/>
      <w:r w:rsidRPr="00FA7DDF">
        <w:rPr>
          <w:rFonts w:ascii="Trebuchet MS" w:hAnsi="Trebuchet MS" w:cs="Calibri"/>
          <w:color w:val="000000" w:themeColor="text1"/>
          <w:sz w:val="20"/>
          <w:szCs w:val="20"/>
          <w:lang w:val="en-US"/>
        </w:rPr>
        <w:t>pentru</w:t>
      </w:r>
      <w:proofErr w:type="spellEnd"/>
      <w:r w:rsidRPr="00FA7DDF">
        <w:rPr>
          <w:rFonts w:ascii="Trebuchet MS" w:hAnsi="Trebuchet MS" w:cs="Calibri"/>
          <w:color w:val="000000" w:themeColor="text1"/>
          <w:sz w:val="20"/>
          <w:szCs w:val="20"/>
          <w:lang w:val="en-US"/>
        </w:rPr>
        <w:t xml:space="preserve"> Romania </w:t>
      </w:r>
      <w:proofErr w:type="spellStart"/>
      <w:r w:rsidRPr="00FA7DDF">
        <w:rPr>
          <w:rFonts w:ascii="Trebuchet MS" w:hAnsi="Trebuchet MS" w:cs="Calibri"/>
          <w:color w:val="000000" w:themeColor="text1"/>
          <w:sz w:val="20"/>
          <w:szCs w:val="20"/>
          <w:lang w:val="en-US"/>
        </w:rPr>
        <w:t>este</w:t>
      </w:r>
      <w:proofErr w:type="spellEnd"/>
      <w:r w:rsidRPr="00FA7DDF">
        <w:rPr>
          <w:rFonts w:ascii="Trebuchet MS" w:hAnsi="Trebuchet MS" w:cs="Calibri"/>
          <w:color w:val="000000" w:themeColor="text1"/>
          <w:sz w:val="20"/>
          <w:szCs w:val="20"/>
          <w:lang w:val="en-US"/>
        </w:rPr>
        <w:t xml:space="preserve"> </w:t>
      </w:r>
      <w:proofErr w:type="spellStart"/>
      <w:r w:rsidRPr="00FA7DDF">
        <w:rPr>
          <w:rFonts w:ascii="Trebuchet MS" w:hAnsi="Trebuchet MS" w:cs="Calibri"/>
          <w:color w:val="000000" w:themeColor="text1"/>
          <w:sz w:val="20"/>
          <w:szCs w:val="20"/>
          <w:lang w:val="en-US"/>
        </w:rPr>
        <w:t>cea</w:t>
      </w:r>
      <w:proofErr w:type="spellEnd"/>
      <w:r w:rsidRPr="00FA7DDF">
        <w:rPr>
          <w:rFonts w:ascii="Trebuchet MS" w:hAnsi="Trebuchet MS" w:cs="Calibri"/>
          <w:color w:val="000000" w:themeColor="text1"/>
          <w:sz w:val="20"/>
          <w:szCs w:val="20"/>
          <w:lang w:val="en-US"/>
        </w:rPr>
        <w:t xml:space="preserve"> </w:t>
      </w:r>
      <w:proofErr w:type="spellStart"/>
      <w:r w:rsidRPr="00FA7DDF">
        <w:rPr>
          <w:rFonts w:ascii="Trebuchet MS" w:hAnsi="Trebuchet MS" w:cs="Calibri"/>
          <w:color w:val="000000" w:themeColor="text1"/>
          <w:sz w:val="20"/>
          <w:szCs w:val="20"/>
          <w:lang w:val="en-US"/>
        </w:rPr>
        <w:t>publicată</w:t>
      </w:r>
      <w:proofErr w:type="spellEnd"/>
      <w:r w:rsidRPr="00FA7DDF">
        <w:rPr>
          <w:rFonts w:ascii="Trebuchet MS" w:hAnsi="Trebuchet MS" w:cs="Calibri"/>
          <w:color w:val="000000" w:themeColor="text1"/>
          <w:sz w:val="20"/>
          <w:szCs w:val="20"/>
          <w:lang w:val="en-US"/>
        </w:rPr>
        <w:t xml:space="preserve"> de Banca Central </w:t>
      </w:r>
      <w:proofErr w:type="spellStart"/>
      <w:r w:rsidRPr="00FA7DDF">
        <w:rPr>
          <w:rFonts w:ascii="Trebuchet MS" w:hAnsi="Trebuchet MS" w:cs="Calibri"/>
          <w:color w:val="000000" w:themeColor="text1"/>
          <w:sz w:val="20"/>
          <w:szCs w:val="20"/>
          <w:lang w:val="en-US"/>
        </w:rPr>
        <w:t>Europeană</w:t>
      </w:r>
      <w:proofErr w:type="spellEnd"/>
      <w:r w:rsidRPr="00FA7DDF">
        <w:rPr>
          <w:rFonts w:ascii="Trebuchet MS" w:hAnsi="Trebuchet MS" w:cs="Calibri"/>
          <w:color w:val="000000" w:themeColor="text1"/>
          <w:sz w:val="20"/>
          <w:szCs w:val="20"/>
          <w:lang w:val="en-US"/>
        </w:rPr>
        <w:t xml:space="preserve"> pe Internet la </w:t>
      </w:r>
      <w:proofErr w:type="spellStart"/>
      <w:r w:rsidRPr="00FA7DDF">
        <w:rPr>
          <w:rFonts w:ascii="Trebuchet MS" w:hAnsi="Trebuchet MS" w:cs="Calibri"/>
          <w:color w:val="000000" w:themeColor="text1"/>
          <w:sz w:val="20"/>
          <w:szCs w:val="20"/>
          <w:lang w:val="en-US"/>
        </w:rPr>
        <w:t>adresa</w:t>
      </w:r>
      <w:proofErr w:type="spellEnd"/>
      <w:r w:rsidRPr="00FA7DDF">
        <w:rPr>
          <w:rFonts w:ascii="Trebuchet MS" w:hAnsi="Trebuchet MS" w:cs="Calibri"/>
          <w:color w:val="000000" w:themeColor="text1"/>
          <w:sz w:val="20"/>
          <w:szCs w:val="20"/>
          <w:lang w:val="en-US"/>
        </w:rPr>
        <w:t xml:space="preserve"> : </w:t>
      </w:r>
      <w:hyperlink r:id="rId7" w:history="1">
        <w:r w:rsidRPr="00FA7DDF">
          <w:rPr>
            <w:rStyle w:val="Hyperlink"/>
            <w:rFonts w:ascii="Trebuchet MS" w:hAnsi="Trebuchet MS" w:cs="Calibri"/>
            <w:color w:val="000000" w:themeColor="text1"/>
            <w:sz w:val="20"/>
            <w:szCs w:val="20"/>
            <w:lang w:val="en-US"/>
          </w:rPr>
          <w:t>http://www.ecb.int/index.html</w:t>
        </w:r>
      </w:hyperlink>
      <w:r w:rsidRPr="00FA7DDF">
        <w:rPr>
          <w:rFonts w:ascii="Trebuchet MS" w:hAnsi="Trebuchet MS" w:cs="Calibri"/>
          <w:color w:val="000000" w:themeColor="text1"/>
          <w:sz w:val="20"/>
          <w:szCs w:val="20"/>
          <w:lang w:val="en-US"/>
        </w:rPr>
        <w:t xml:space="preserve">  la data </w:t>
      </w:r>
      <w:proofErr w:type="spellStart"/>
      <w:r w:rsidRPr="00FA7DDF">
        <w:rPr>
          <w:rFonts w:ascii="Trebuchet MS" w:hAnsi="Trebuchet MS" w:cs="Calibri"/>
          <w:color w:val="000000" w:themeColor="text1"/>
          <w:sz w:val="20"/>
          <w:szCs w:val="20"/>
          <w:lang w:val="en-US"/>
        </w:rPr>
        <w:t>întocmirii</w:t>
      </w:r>
      <w:proofErr w:type="spellEnd"/>
      <w:r w:rsidRPr="00FA7DDF">
        <w:rPr>
          <w:rFonts w:ascii="Trebuchet MS" w:hAnsi="Trebuchet MS" w:cs="Calibri"/>
          <w:color w:val="000000" w:themeColor="text1"/>
          <w:sz w:val="20"/>
          <w:szCs w:val="20"/>
          <w:lang w:val="en-US"/>
        </w:rPr>
        <w:t xml:space="preserve"> </w:t>
      </w:r>
      <w:proofErr w:type="spellStart"/>
      <w:r w:rsidRPr="00FA7DDF">
        <w:rPr>
          <w:rFonts w:ascii="Trebuchet MS" w:hAnsi="Trebuchet MS" w:cs="Calibri"/>
          <w:color w:val="000000" w:themeColor="text1"/>
          <w:sz w:val="20"/>
          <w:szCs w:val="20"/>
          <w:lang w:val="en-US"/>
        </w:rPr>
        <w:t>Studiului</w:t>
      </w:r>
      <w:proofErr w:type="spellEnd"/>
      <w:r w:rsidRPr="00FA7DDF">
        <w:rPr>
          <w:rFonts w:ascii="Trebuchet MS" w:hAnsi="Trebuchet MS" w:cs="Calibri"/>
          <w:color w:val="000000" w:themeColor="text1"/>
          <w:sz w:val="20"/>
          <w:szCs w:val="20"/>
          <w:lang w:val="en-US"/>
        </w:rPr>
        <w:t xml:space="preserve"> de </w:t>
      </w:r>
      <w:proofErr w:type="spellStart"/>
      <w:r w:rsidRPr="00FA7DDF">
        <w:rPr>
          <w:rFonts w:ascii="Trebuchet MS" w:hAnsi="Trebuchet MS" w:cs="Calibri"/>
          <w:color w:val="000000" w:themeColor="text1"/>
          <w:sz w:val="20"/>
          <w:szCs w:val="20"/>
          <w:lang w:val="en-US"/>
        </w:rPr>
        <w:t>fezabilitate</w:t>
      </w:r>
      <w:proofErr w:type="spellEnd"/>
      <w:r w:rsidRPr="00FA7DDF">
        <w:rPr>
          <w:rFonts w:ascii="Trebuchet MS" w:hAnsi="Trebuchet MS" w:cs="Calibri"/>
          <w:color w:val="000000" w:themeColor="text1"/>
          <w:sz w:val="20"/>
          <w:szCs w:val="20"/>
          <w:lang w:val="en-US"/>
        </w:rPr>
        <w:t xml:space="preserve">) </w:t>
      </w:r>
    </w:p>
    <w:tbl>
      <w:tblPr>
        <w:tblW w:w="51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5"/>
        <w:gridCol w:w="1060"/>
        <w:gridCol w:w="81"/>
        <w:gridCol w:w="484"/>
        <w:gridCol w:w="643"/>
        <w:gridCol w:w="990"/>
      </w:tblGrid>
      <w:tr w:rsidR="00D97BA5" w:rsidRPr="00FA7DDF" w14:paraId="7E595D3C" w14:textId="77777777" w:rsidTr="008B1C6B">
        <w:tc>
          <w:tcPr>
            <w:tcW w:w="3901" w:type="pct"/>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1466258B" w14:textId="77777777" w:rsidR="00D97BA5" w:rsidRPr="00FA7DDF" w:rsidRDefault="00D97BA5" w:rsidP="00857F56">
            <w:pPr>
              <w:overflowPunct w:val="0"/>
              <w:autoSpaceDE w:val="0"/>
              <w:autoSpaceDN w:val="0"/>
              <w:adjustRightInd w:val="0"/>
              <w:spacing w:before="120" w:after="120" w:line="240" w:lineRule="auto"/>
              <w:textAlignment w:val="baseline"/>
              <w:rPr>
                <w:rFonts w:ascii="Trebuchet MS" w:hAnsi="Trebuchet MS"/>
                <w:b/>
                <w:sz w:val="20"/>
                <w:szCs w:val="20"/>
              </w:rPr>
            </w:pPr>
            <w:r w:rsidRPr="00FA7DDF">
              <w:rPr>
                <w:rFonts w:ascii="Trebuchet MS" w:hAnsi="Trebuchet MS"/>
                <w:b/>
                <w:sz w:val="20"/>
                <w:szCs w:val="20"/>
              </w:rPr>
              <w:t>C. Verificarea bugetului indicativ</w:t>
            </w:r>
          </w:p>
        </w:tc>
        <w:tc>
          <w:tcPr>
            <w:tcW w:w="251" w:type="pct"/>
            <w:tcBorders>
              <w:top w:val="single" w:sz="4" w:space="0" w:color="auto"/>
              <w:left w:val="single" w:sz="4" w:space="0" w:color="auto"/>
              <w:bottom w:val="single" w:sz="4" w:space="0" w:color="auto"/>
              <w:right w:val="single" w:sz="4" w:space="0" w:color="auto"/>
            </w:tcBorders>
            <w:hideMark/>
          </w:tcPr>
          <w:p w14:paraId="2DBAFDB2" w14:textId="77777777" w:rsidR="00D97BA5" w:rsidRPr="00FA7DDF" w:rsidRDefault="00D97BA5" w:rsidP="00857F56">
            <w:pPr>
              <w:overflowPunct w:val="0"/>
              <w:autoSpaceDE w:val="0"/>
              <w:autoSpaceDN w:val="0"/>
              <w:adjustRightInd w:val="0"/>
              <w:spacing w:before="120" w:after="120" w:line="240" w:lineRule="auto"/>
              <w:jc w:val="center"/>
              <w:textAlignment w:val="baseline"/>
              <w:rPr>
                <w:rFonts w:ascii="Trebuchet MS" w:hAnsi="Trebuchet MS"/>
                <w:b/>
                <w:sz w:val="20"/>
                <w:szCs w:val="20"/>
              </w:rPr>
            </w:pPr>
            <w:r w:rsidRPr="00FA7DDF">
              <w:rPr>
                <w:rFonts w:ascii="Trebuchet MS" w:hAnsi="Trebuchet MS"/>
                <w:b/>
                <w:sz w:val="20"/>
                <w:szCs w:val="20"/>
              </w:rPr>
              <w:t>DA</w:t>
            </w:r>
          </w:p>
        </w:tc>
        <w:tc>
          <w:tcPr>
            <w:tcW w:w="334" w:type="pct"/>
            <w:tcBorders>
              <w:top w:val="single" w:sz="4" w:space="0" w:color="auto"/>
              <w:left w:val="single" w:sz="4" w:space="0" w:color="auto"/>
              <w:bottom w:val="single" w:sz="4" w:space="0" w:color="auto"/>
              <w:right w:val="single" w:sz="4" w:space="0" w:color="auto"/>
            </w:tcBorders>
            <w:hideMark/>
          </w:tcPr>
          <w:p w14:paraId="79A351FA" w14:textId="77777777" w:rsidR="00D97BA5" w:rsidRPr="00FA7DDF" w:rsidRDefault="00D97BA5" w:rsidP="00857F56">
            <w:pPr>
              <w:overflowPunct w:val="0"/>
              <w:autoSpaceDE w:val="0"/>
              <w:autoSpaceDN w:val="0"/>
              <w:adjustRightInd w:val="0"/>
              <w:spacing w:before="120" w:after="120" w:line="240" w:lineRule="auto"/>
              <w:jc w:val="center"/>
              <w:textAlignment w:val="baseline"/>
              <w:rPr>
                <w:rFonts w:ascii="Trebuchet MS" w:hAnsi="Trebuchet MS"/>
                <w:b/>
                <w:sz w:val="20"/>
                <w:szCs w:val="20"/>
              </w:rPr>
            </w:pPr>
            <w:r w:rsidRPr="00FA7DDF">
              <w:rPr>
                <w:rFonts w:ascii="Trebuchet MS" w:hAnsi="Trebuchet MS"/>
                <w:b/>
                <w:sz w:val="20"/>
                <w:szCs w:val="20"/>
              </w:rPr>
              <w:t>NU</w:t>
            </w:r>
          </w:p>
        </w:tc>
        <w:tc>
          <w:tcPr>
            <w:tcW w:w="514" w:type="pct"/>
            <w:tcBorders>
              <w:top w:val="single" w:sz="4" w:space="0" w:color="auto"/>
              <w:left w:val="single" w:sz="4" w:space="0" w:color="auto"/>
              <w:bottom w:val="single" w:sz="4" w:space="0" w:color="auto"/>
              <w:right w:val="single" w:sz="4" w:space="0" w:color="auto"/>
            </w:tcBorders>
            <w:hideMark/>
          </w:tcPr>
          <w:p w14:paraId="098CEC7E" w14:textId="77777777" w:rsidR="00D97BA5" w:rsidRPr="00FA7DDF" w:rsidRDefault="00D97BA5" w:rsidP="00857F56">
            <w:pPr>
              <w:overflowPunct w:val="0"/>
              <w:autoSpaceDE w:val="0"/>
              <w:autoSpaceDN w:val="0"/>
              <w:adjustRightInd w:val="0"/>
              <w:spacing w:before="120" w:after="120" w:line="240" w:lineRule="auto"/>
              <w:jc w:val="center"/>
              <w:textAlignment w:val="baseline"/>
              <w:rPr>
                <w:rFonts w:ascii="Trebuchet MS" w:hAnsi="Trebuchet MS"/>
                <w:b/>
                <w:sz w:val="20"/>
                <w:szCs w:val="20"/>
              </w:rPr>
            </w:pPr>
            <w:r w:rsidRPr="00FA7DDF">
              <w:rPr>
                <w:rFonts w:ascii="Trebuchet MS" w:hAnsi="Trebuchet MS"/>
                <w:b/>
                <w:sz w:val="20"/>
                <w:szCs w:val="20"/>
              </w:rPr>
              <w:t>Nu este cazul</w:t>
            </w:r>
          </w:p>
        </w:tc>
      </w:tr>
      <w:tr w:rsidR="00D97BA5" w:rsidRPr="00FA7DDF" w14:paraId="21EF3EFE" w14:textId="77777777" w:rsidTr="008B1C6B">
        <w:tc>
          <w:tcPr>
            <w:tcW w:w="3901" w:type="pct"/>
            <w:gridSpan w:val="3"/>
            <w:tcBorders>
              <w:top w:val="single" w:sz="4" w:space="0" w:color="auto"/>
              <w:left w:val="single" w:sz="4" w:space="0" w:color="auto"/>
              <w:bottom w:val="single" w:sz="4" w:space="0" w:color="auto"/>
              <w:right w:val="single" w:sz="4" w:space="0" w:color="auto"/>
            </w:tcBorders>
            <w:hideMark/>
          </w:tcPr>
          <w:p w14:paraId="455AC13B" w14:textId="77777777" w:rsidR="00D97BA5" w:rsidRPr="00FA7DDF" w:rsidRDefault="00D97BA5" w:rsidP="00857F56">
            <w:pPr>
              <w:spacing w:before="120" w:after="120" w:line="240" w:lineRule="auto"/>
              <w:jc w:val="both"/>
              <w:rPr>
                <w:rFonts w:ascii="Trebuchet MS" w:hAnsi="Trebuchet MS"/>
                <w:sz w:val="20"/>
                <w:szCs w:val="20"/>
              </w:rPr>
            </w:pPr>
            <w:r w:rsidRPr="00FA7DDF">
              <w:rPr>
                <w:rFonts w:ascii="Trebuchet MS" w:hAnsi="Trebuchet MS"/>
                <w:sz w:val="20"/>
                <w:szCs w:val="20"/>
              </w:rPr>
              <w:t xml:space="preserve">1 </w:t>
            </w:r>
            <w:proofErr w:type="spellStart"/>
            <w:r w:rsidRPr="00FA7DDF">
              <w:rPr>
                <w:rFonts w:ascii="Trebuchet MS" w:hAnsi="Trebuchet MS"/>
                <w:sz w:val="20"/>
                <w:szCs w:val="20"/>
              </w:rPr>
              <w:t>Informaţiile</w:t>
            </w:r>
            <w:proofErr w:type="spellEnd"/>
            <w:r w:rsidRPr="00FA7DDF">
              <w:rPr>
                <w:rFonts w:ascii="Trebuchet MS" w:hAnsi="Trebuchet MS"/>
                <w:sz w:val="20"/>
                <w:szCs w:val="20"/>
              </w:rPr>
              <w:t xml:space="preserve"> furnizate în cadrul bugetului indicativ din cererea de </w:t>
            </w:r>
            <w:proofErr w:type="spellStart"/>
            <w:r w:rsidRPr="00FA7DDF">
              <w:rPr>
                <w:rFonts w:ascii="Trebuchet MS" w:hAnsi="Trebuchet MS"/>
                <w:sz w:val="20"/>
                <w:szCs w:val="20"/>
              </w:rPr>
              <w:t>finanţare</w:t>
            </w:r>
            <w:proofErr w:type="spellEnd"/>
            <w:r w:rsidRPr="00FA7DDF">
              <w:rPr>
                <w:rFonts w:ascii="Trebuchet MS" w:hAnsi="Trebuchet MS"/>
                <w:sz w:val="20"/>
                <w:szCs w:val="20"/>
              </w:rPr>
              <w:t xml:space="preserve"> sunt corecte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sunt în conformitate cu devizul general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devizele pe obiect precizate în Studiul de Fezabilitate/ Documentația de Avizare a Lucrărilor de Intervenții/ Memoriul Justificativ?</w:t>
            </w:r>
          </w:p>
          <w:p w14:paraId="45B3C6C8" w14:textId="77777777" w:rsidR="00D97BA5" w:rsidRPr="00FA7DDF" w:rsidRDefault="00D97BA5" w:rsidP="00857F56">
            <w:pPr>
              <w:spacing w:before="120" w:after="120" w:line="240" w:lineRule="auto"/>
              <w:jc w:val="both"/>
              <w:rPr>
                <w:rFonts w:ascii="Trebuchet MS" w:hAnsi="Trebuchet MS"/>
                <w:b/>
                <w:i/>
                <w:sz w:val="20"/>
                <w:szCs w:val="20"/>
              </w:rPr>
            </w:pPr>
            <w:r w:rsidRPr="00FA7DDF">
              <w:rPr>
                <w:rFonts w:ascii="Trebuchet MS" w:hAnsi="Trebuchet MS"/>
                <w:b/>
                <w:i/>
                <w:sz w:val="20"/>
                <w:szCs w:val="20"/>
              </w:rPr>
              <w:t xml:space="preserve">Da cu </w:t>
            </w:r>
            <w:proofErr w:type="spellStart"/>
            <w:r w:rsidRPr="00FA7DDF">
              <w:rPr>
                <w:rFonts w:ascii="Trebuchet MS" w:hAnsi="Trebuchet MS"/>
                <w:b/>
                <w:i/>
                <w:sz w:val="20"/>
                <w:szCs w:val="20"/>
              </w:rPr>
              <w:t>diferenţe</w:t>
            </w:r>
            <w:proofErr w:type="spellEnd"/>
            <w:r w:rsidRPr="00FA7DDF">
              <w:rPr>
                <w:rFonts w:ascii="Trebuchet MS" w:hAnsi="Trebuchet MS"/>
                <w:b/>
                <w:i/>
                <w:sz w:val="20"/>
                <w:szCs w:val="20"/>
              </w:rPr>
              <w:t>*</w:t>
            </w:r>
          </w:p>
          <w:p w14:paraId="1CDDB209" w14:textId="77777777" w:rsidR="00D97BA5" w:rsidRPr="00FA7DDF" w:rsidRDefault="00D97BA5" w:rsidP="00857F56">
            <w:pPr>
              <w:spacing w:before="120" w:after="120" w:line="240" w:lineRule="auto"/>
              <w:jc w:val="both"/>
              <w:rPr>
                <w:rFonts w:ascii="Trebuchet MS" w:hAnsi="Trebuchet MS"/>
                <w:b/>
                <w:sz w:val="20"/>
                <w:szCs w:val="20"/>
              </w:rPr>
            </w:pPr>
            <w:r w:rsidRPr="00FA7DDF">
              <w:rPr>
                <w:rFonts w:ascii="Trebuchet MS" w:hAnsi="Trebuchet MS"/>
                <w:sz w:val="20"/>
                <w:szCs w:val="20"/>
              </w:rPr>
              <w:t xml:space="preserve"> * Se completează în cazul în care expertul constată </w:t>
            </w:r>
            <w:proofErr w:type="spellStart"/>
            <w:r w:rsidRPr="00FA7DDF">
              <w:rPr>
                <w:rFonts w:ascii="Trebuchet MS" w:hAnsi="Trebuchet MS"/>
                <w:sz w:val="20"/>
                <w:szCs w:val="20"/>
              </w:rPr>
              <w:t>diferenţe</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faţă</w:t>
            </w:r>
            <w:proofErr w:type="spellEnd"/>
            <w:r w:rsidRPr="00FA7DDF">
              <w:rPr>
                <w:rFonts w:ascii="Trebuchet MS" w:hAnsi="Trebuchet MS"/>
                <w:sz w:val="20"/>
                <w:szCs w:val="20"/>
              </w:rPr>
              <w:t xml:space="preserve"> de bugetul prezentat de  solicitant în cererea de </w:t>
            </w:r>
            <w:proofErr w:type="spellStart"/>
            <w:r w:rsidRPr="00FA7DDF">
              <w:rPr>
                <w:rFonts w:ascii="Trebuchet MS" w:hAnsi="Trebuchet MS"/>
                <w:sz w:val="20"/>
                <w:szCs w:val="20"/>
              </w:rPr>
              <w:t>finanţare</w:t>
            </w:r>
            <w:proofErr w:type="spellEnd"/>
            <w:r w:rsidRPr="00FA7DDF">
              <w:rPr>
                <w:rFonts w:ascii="Trebuchet MS" w:hAnsi="Trebuchet MS"/>
                <w:sz w:val="20"/>
                <w:szCs w:val="20"/>
              </w:rPr>
              <w:t xml:space="preserve"> față de </w:t>
            </w:r>
            <w:proofErr w:type="spellStart"/>
            <w:r w:rsidRPr="00FA7DDF">
              <w:rPr>
                <w:rFonts w:ascii="Trebuchet MS" w:hAnsi="Trebuchet MS"/>
                <w:sz w:val="20"/>
                <w:szCs w:val="20"/>
              </w:rPr>
              <w:t>bugetule</w:t>
            </w:r>
            <w:proofErr w:type="spellEnd"/>
            <w:r w:rsidRPr="00FA7DDF">
              <w:rPr>
                <w:rFonts w:ascii="Trebuchet MS" w:hAnsi="Trebuchet MS"/>
                <w:sz w:val="20"/>
                <w:szCs w:val="20"/>
              </w:rPr>
              <w:t xml:space="preserve"> anexate proiectelor.</w:t>
            </w:r>
          </w:p>
        </w:tc>
        <w:tc>
          <w:tcPr>
            <w:tcW w:w="251" w:type="pct"/>
            <w:tcBorders>
              <w:top w:val="single" w:sz="4" w:space="0" w:color="auto"/>
              <w:left w:val="single" w:sz="4" w:space="0" w:color="auto"/>
              <w:bottom w:val="single" w:sz="4" w:space="0" w:color="auto"/>
              <w:right w:val="single" w:sz="4" w:space="0" w:color="auto"/>
            </w:tcBorders>
            <w:vAlign w:val="center"/>
            <w:hideMark/>
          </w:tcPr>
          <w:p w14:paraId="0003D2C6"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sz w:val="20"/>
                <w:szCs w:val="20"/>
              </w:rPr>
            </w:pPr>
            <w:r w:rsidRPr="00FA7DDF">
              <w:rPr>
                <w:rFonts w:ascii="Trebuchet MS" w:hAnsi="Trebuchet MS"/>
                <w:sz w:val="20"/>
                <w:szCs w:val="20"/>
              </w:rPr>
              <w:sym w:font="Wingdings" w:char="F06F"/>
            </w:r>
          </w:p>
        </w:tc>
        <w:tc>
          <w:tcPr>
            <w:tcW w:w="334" w:type="pct"/>
            <w:tcBorders>
              <w:top w:val="single" w:sz="4" w:space="0" w:color="auto"/>
              <w:left w:val="single" w:sz="4" w:space="0" w:color="auto"/>
              <w:bottom w:val="single" w:sz="4" w:space="0" w:color="auto"/>
              <w:right w:val="single" w:sz="4" w:space="0" w:color="auto"/>
            </w:tcBorders>
            <w:vAlign w:val="center"/>
            <w:hideMark/>
          </w:tcPr>
          <w:p w14:paraId="2DB99EB1"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sz w:val="20"/>
                <w:szCs w:val="20"/>
              </w:rPr>
            </w:pPr>
            <w:r w:rsidRPr="00FA7DDF">
              <w:rPr>
                <w:rFonts w:ascii="Trebuchet MS" w:hAnsi="Trebuchet MS"/>
                <w:sz w:val="20"/>
                <w:szCs w:val="20"/>
              </w:rPr>
              <w:sym w:font="Wingdings" w:char="F06F"/>
            </w:r>
          </w:p>
        </w:tc>
        <w:tc>
          <w:tcPr>
            <w:tcW w:w="514" w:type="pct"/>
            <w:tcBorders>
              <w:top w:val="single" w:sz="4" w:space="0" w:color="auto"/>
              <w:left w:val="single" w:sz="4" w:space="0" w:color="auto"/>
              <w:bottom w:val="single" w:sz="4" w:space="0" w:color="auto"/>
              <w:right w:val="single" w:sz="4" w:space="0" w:color="auto"/>
            </w:tcBorders>
            <w:shd w:val="clear" w:color="auto" w:fill="808080"/>
            <w:vAlign w:val="center"/>
          </w:tcPr>
          <w:p w14:paraId="4509BEF3" w14:textId="77777777" w:rsidR="00D97BA5" w:rsidRPr="00FA7DDF" w:rsidRDefault="00D97BA5" w:rsidP="00857F56">
            <w:pPr>
              <w:overflowPunct w:val="0"/>
              <w:autoSpaceDE w:val="0"/>
              <w:autoSpaceDN w:val="0"/>
              <w:adjustRightInd w:val="0"/>
              <w:spacing w:before="120" w:after="120" w:line="240" w:lineRule="auto"/>
              <w:jc w:val="center"/>
              <w:textAlignment w:val="baseline"/>
              <w:rPr>
                <w:rFonts w:ascii="Trebuchet MS" w:hAnsi="Trebuchet MS"/>
                <w:sz w:val="20"/>
                <w:szCs w:val="20"/>
              </w:rPr>
            </w:pPr>
          </w:p>
        </w:tc>
      </w:tr>
      <w:tr w:rsidR="00D97BA5" w:rsidRPr="00FA7DDF" w14:paraId="72FAA0E5" w14:textId="77777777" w:rsidTr="008B1C6B">
        <w:tc>
          <w:tcPr>
            <w:tcW w:w="3901" w:type="pct"/>
            <w:gridSpan w:val="3"/>
            <w:tcBorders>
              <w:top w:val="single" w:sz="4" w:space="0" w:color="auto"/>
              <w:left w:val="single" w:sz="4" w:space="0" w:color="auto"/>
              <w:bottom w:val="single" w:sz="4" w:space="0" w:color="auto"/>
              <w:right w:val="single" w:sz="4" w:space="0" w:color="auto"/>
            </w:tcBorders>
            <w:vAlign w:val="center"/>
            <w:hideMark/>
          </w:tcPr>
          <w:p w14:paraId="725055CF" w14:textId="77777777" w:rsidR="00D97BA5" w:rsidRPr="00FA7DDF" w:rsidRDefault="00D97BA5" w:rsidP="00857F56">
            <w:pPr>
              <w:pBdr>
                <w:left w:val="single" w:sz="8" w:space="0" w:color="auto"/>
              </w:pBdr>
              <w:spacing w:before="120" w:after="120" w:line="240" w:lineRule="auto"/>
              <w:rPr>
                <w:rFonts w:ascii="Trebuchet MS" w:hAnsi="Trebuchet MS"/>
                <w:b/>
                <w:sz w:val="20"/>
                <w:szCs w:val="20"/>
              </w:rPr>
            </w:pPr>
            <w:r w:rsidRPr="00FA7DDF">
              <w:rPr>
                <w:rFonts w:ascii="Trebuchet MS" w:hAnsi="Trebuchet MS"/>
                <w:b/>
                <w:sz w:val="20"/>
                <w:szCs w:val="20"/>
              </w:rPr>
              <w:t>2.</w:t>
            </w:r>
            <w:r w:rsidRPr="00FA7DDF">
              <w:rPr>
                <w:rFonts w:ascii="Trebuchet MS" w:hAnsi="Trebuchet MS"/>
                <w:sz w:val="20"/>
                <w:szCs w:val="20"/>
              </w:rPr>
              <w:t xml:space="preserve"> Verificarea corectitudinii ratei de schimb. Rata de conversie între Euro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moneda </w:t>
            </w:r>
            <w:proofErr w:type="spellStart"/>
            <w:r w:rsidRPr="00FA7DDF">
              <w:rPr>
                <w:rFonts w:ascii="Trebuchet MS" w:hAnsi="Trebuchet MS"/>
                <w:sz w:val="20"/>
                <w:szCs w:val="20"/>
              </w:rPr>
              <w:t>naţională</w:t>
            </w:r>
            <w:proofErr w:type="spellEnd"/>
            <w:r w:rsidRPr="00FA7DDF">
              <w:rPr>
                <w:rFonts w:ascii="Trebuchet MS" w:hAnsi="Trebuchet MS"/>
                <w:sz w:val="20"/>
                <w:szCs w:val="20"/>
              </w:rPr>
              <w:t xml:space="preserve"> pentru România este cea publicată de Banca Central Europeană pe Internet la adresa : </w:t>
            </w:r>
            <w:hyperlink r:id="rId8" w:history="1">
              <w:r w:rsidRPr="00FA7DDF">
                <w:rPr>
                  <w:rStyle w:val="Hyperlink"/>
                  <w:rFonts w:ascii="Trebuchet MS" w:hAnsi="Trebuchet MS"/>
                  <w:sz w:val="20"/>
                  <w:szCs w:val="20"/>
                </w:rPr>
                <w:t>http://www.ecb.int/index.html</w:t>
              </w:r>
            </w:hyperlink>
            <w:r w:rsidRPr="00FA7DDF">
              <w:rPr>
                <w:rFonts w:ascii="Trebuchet MS" w:hAnsi="Trebuchet MS"/>
                <w:sz w:val="20"/>
                <w:szCs w:val="20"/>
              </w:rPr>
              <w:t xml:space="preserve"> (se anexează pagina </w:t>
            </w:r>
            <w:proofErr w:type="spellStart"/>
            <w:r w:rsidRPr="00FA7DDF">
              <w:rPr>
                <w:rFonts w:ascii="Trebuchet MS" w:hAnsi="Trebuchet MS"/>
                <w:sz w:val="20"/>
                <w:szCs w:val="20"/>
              </w:rPr>
              <w:t>conţinând</w:t>
            </w:r>
            <w:proofErr w:type="spellEnd"/>
            <w:r w:rsidRPr="00FA7DDF">
              <w:rPr>
                <w:rFonts w:ascii="Trebuchet MS" w:hAnsi="Trebuchet MS"/>
                <w:sz w:val="20"/>
                <w:szCs w:val="20"/>
              </w:rPr>
              <w:t xml:space="preserve"> cursul BCE din data întocmirii  Studiului de fezabilitate/ Documentația de Avizare a Lucrărilor de Intervenții):</w:t>
            </w:r>
          </w:p>
        </w:tc>
        <w:tc>
          <w:tcPr>
            <w:tcW w:w="251" w:type="pct"/>
            <w:tcBorders>
              <w:top w:val="single" w:sz="4" w:space="0" w:color="auto"/>
              <w:left w:val="single" w:sz="4" w:space="0" w:color="auto"/>
              <w:bottom w:val="single" w:sz="4" w:space="0" w:color="auto"/>
              <w:right w:val="single" w:sz="4" w:space="0" w:color="auto"/>
            </w:tcBorders>
            <w:vAlign w:val="center"/>
            <w:hideMark/>
          </w:tcPr>
          <w:p w14:paraId="0EF8E79B"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sz w:val="20"/>
                <w:szCs w:val="20"/>
              </w:rPr>
            </w:pPr>
            <w:r w:rsidRPr="00FA7DDF">
              <w:rPr>
                <w:rFonts w:ascii="Trebuchet MS" w:hAnsi="Trebuchet MS"/>
                <w:sz w:val="20"/>
                <w:szCs w:val="20"/>
              </w:rPr>
              <w:sym w:font="Wingdings" w:char="F06F"/>
            </w:r>
          </w:p>
        </w:tc>
        <w:tc>
          <w:tcPr>
            <w:tcW w:w="334" w:type="pct"/>
            <w:tcBorders>
              <w:top w:val="single" w:sz="4" w:space="0" w:color="auto"/>
              <w:left w:val="single" w:sz="4" w:space="0" w:color="auto"/>
              <w:bottom w:val="single" w:sz="4" w:space="0" w:color="auto"/>
              <w:right w:val="single" w:sz="4" w:space="0" w:color="auto"/>
            </w:tcBorders>
            <w:vAlign w:val="center"/>
            <w:hideMark/>
          </w:tcPr>
          <w:p w14:paraId="7DD9CD18"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sz w:val="20"/>
                <w:szCs w:val="20"/>
              </w:rPr>
            </w:pPr>
            <w:r w:rsidRPr="00FA7DDF">
              <w:rPr>
                <w:rFonts w:ascii="Trebuchet MS" w:hAnsi="Trebuchet MS"/>
                <w:sz w:val="20"/>
                <w:szCs w:val="20"/>
              </w:rPr>
              <w:sym w:font="Wingdings" w:char="F06F"/>
            </w:r>
          </w:p>
        </w:tc>
        <w:tc>
          <w:tcPr>
            <w:tcW w:w="514" w:type="pct"/>
            <w:tcBorders>
              <w:top w:val="single" w:sz="4" w:space="0" w:color="auto"/>
              <w:left w:val="single" w:sz="4" w:space="0" w:color="auto"/>
              <w:bottom w:val="single" w:sz="4" w:space="0" w:color="auto"/>
              <w:right w:val="single" w:sz="4" w:space="0" w:color="auto"/>
            </w:tcBorders>
            <w:shd w:val="clear" w:color="auto" w:fill="808080"/>
          </w:tcPr>
          <w:p w14:paraId="279DFCDE" w14:textId="77777777" w:rsidR="00D97BA5" w:rsidRPr="00FA7DDF" w:rsidRDefault="00D97BA5" w:rsidP="00857F56">
            <w:pPr>
              <w:overflowPunct w:val="0"/>
              <w:autoSpaceDE w:val="0"/>
              <w:autoSpaceDN w:val="0"/>
              <w:adjustRightInd w:val="0"/>
              <w:spacing w:before="120" w:after="120" w:line="240" w:lineRule="auto"/>
              <w:textAlignment w:val="baseline"/>
              <w:rPr>
                <w:rFonts w:ascii="Trebuchet MS" w:hAnsi="Trebuchet MS"/>
                <w:b/>
                <w:sz w:val="20"/>
                <w:szCs w:val="20"/>
              </w:rPr>
            </w:pPr>
          </w:p>
        </w:tc>
      </w:tr>
      <w:tr w:rsidR="00D97BA5" w:rsidRPr="00FA7DDF" w14:paraId="560CC31B" w14:textId="77777777" w:rsidTr="008B1C6B">
        <w:tc>
          <w:tcPr>
            <w:tcW w:w="3901" w:type="pct"/>
            <w:gridSpan w:val="3"/>
            <w:tcBorders>
              <w:top w:val="single" w:sz="4" w:space="0" w:color="auto"/>
              <w:left w:val="single" w:sz="4" w:space="0" w:color="auto"/>
              <w:bottom w:val="single" w:sz="4" w:space="0" w:color="auto"/>
              <w:right w:val="single" w:sz="4" w:space="0" w:color="auto"/>
            </w:tcBorders>
            <w:vAlign w:val="center"/>
            <w:hideMark/>
          </w:tcPr>
          <w:p w14:paraId="13FB5FA4" w14:textId="77777777" w:rsidR="00D97BA5" w:rsidRPr="00FA7DDF" w:rsidRDefault="00D97BA5" w:rsidP="00857F56">
            <w:pPr>
              <w:pBdr>
                <w:left w:val="single" w:sz="8" w:space="0" w:color="auto"/>
              </w:pBdr>
              <w:spacing w:before="120" w:after="120" w:line="240" w:lineRule="auto"/>
              <w:rPr>
                <w:rFonts w:ascii="Trebuchet MS" w:hAnsi="Trebuchet MS"/>
                <w:spacing w:val="-4"/>
                <w:sz w:val="20"/>
                <w:szCs w:val="20"/>
              </w:rPr>
            </w:pPr>
            <w:r w:rsidRPr="00FA7DDF">
              <w:rPr>
                <w:rFonts w:ascii="Trebuchet MS" w:hAnsi="Trebuchet MS"/>
                <w:b/>
                <w:sz w:val="20"/>
                <w:szCs w:val="20"/>
              </w:rPr>
              <w:t>3.</w:t>
            </w:r>
            <w:r w:rsidRPr="00FA7DDF">
              <w:rPr>
                <w:rFonts w:ascii="Trebuchet MS" w:hAnsi="Trebuchet MS"/>
                <w:sz w:val="20"/>
                <w:szCs w:val="20"/>
              </w:rPr>
              <w:t xml:space="preserve"> Sunt </w:t>
            </w:r>
            <w:proofErr w:type="spellStart"/>
            <w:r w:rsidRPr="00FA7DDF">
              <w:rPr>
                <w:rFonts w:ascii="Trebuchet MS" w:hAnsi="Trebuchet MS"/>
                <w:sz w:val="20"/>
                <w:szCs w:val="20"/>
              </w:rPr>
              <w:t>investiţiile</w:t>
            </w:r>
            <w:proofErr w:type="spellEnd"/>
            <w:r w:rsidRPr="00FA7DDF">
              <w:rPr>
                <w:rFonts w:ascii="Trebuchet MS" w:hAnsi="Trebuchet MS"/>
                <w:sz w:val="20"/>
                <w:szCs w:val="20"/>
              </w:rPr>
              <w:t xml:space="preserve"> eligibile în conformitate cu specificațiile sub-măsurii?</w:t>
            </w:r>
          </w:p>
        </w:tc>
        <w:tc>
          <w:tcPr>
            <w:tcW w:w="251" w:type="pct"/>
            <w:tcBorders>
              <w:top w:val="single" w:sz="4" w:space="0" w:color="auto"/>
              <w:left w:val="single" w:sz="4" w:space="0" w:color="auto"/>
              <w:bottom w:val="single" w:sz="4" w:space="0" w:color="auto"/>
              <w:right w:val="single" w:sz="4" w:space="0" w:color="auto"/>
            </w:tcBorders>
            <w:hideMark/>
          </w:tcPr>
          <w:p w14:paraId="2D90C02A"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sz w:val="20"/>
                <w:szCs w:val="20"/>
              </w:rPr>
            </w:pPr>
            <w:r w:rsidRPr="00FA7DDF">
              <w:rPr>
                <w:rFonts w:ascii="Trebuchet MS" w:hAnsi="Trebuchet MS"/>
                <w:sz w:val="20"/>
                <w:szCs w:val="20"/>
              </w:rPr>
              <w:sym w:font="Wingdings" w:char="F06F"/>
            </w:r>
          </w:p>
        </w:tc>
        <w:tc>
          <w:tcPr>
            <w:tcW w:w="334" w:type="pct"/>
            <w:tcBorders>
              <w:top w:val="single" w:sz="4" w:space="0" w:color="auto"/>
              <w:left w:val="single" w:sz="4" w:space="0" w:color="auto"/>
              <w:bottom w:val="single" w:sz="4" w:space="0" w:color="auto"/>
              <w:right w:val="single" w:sz="4" w:space="0" w:color="auto"/>
            </w:tcBorders>
            <w:vAlign w:val="center"/>
            <w:hideMark/>
          </w:tcPr>
          <w:p w14:paraId="2528DDD5"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sz w:val="20"/>
                <w:szCs w:val="20"/>
              </w:rPr>
            </w:pPr>
            <w:r w:rsidRPr="00FA7DDF">
              <w:rPr>
                <w:rFonts w:ascii="Trebuchet MS" w:hAnsi="Trebuchet MS"/>
                <w:sz w:val="20"/>
                <w:szCs w:val="20"/>
              </w:rPr>
              <w:sym w:font="Wingdings" w:char="F06F"/>
            </w:r>
          </w:p>
        </w:tc>
        <w:tc>
          <w:tcPr>
            <w:tcW w:w="514" w:type="pct"/>
            <w:tcBorders>
              <w:top w:val="single" w:sz="4" w:space="0" w:color="auto"/>
              <w:left w:val="single" w:sz="4" w:space="0" w:color="auto"/>
              <w:bottom w:val="single" w:sz="4" w:space="0" w:color="auto"/>
              <w:right w:val="single" w:sz="4" w:space="0" w:color="auto"/>
            </w:tcBorders>
            <w:shd w:val="clear" w:color="auto" w:fill="808080"/>
          </w:tcPr>
          <w:p w14:paraId="2BD2EE4D" w14:textId="77777777" w:rsidR="00D97BA5" w:rsidRPr="00FA7DDF" w:rsidRDefault="00D97BA5" w:rsidP="00857F56">
            <w:pPr>
              <w:overflowPunct w:val="0"/>
              <w:autoSpaceDE w:val="0"/>
              <w:autoSpaceDN w:val="0"/>
              <w:adjustRightInd w:val="0"/>
              <w:spacing w:before="120" w:after="120" w:line="240" w:lineRule="auto"/>
              <w:textAlignment w:val="baseline"/>
              <w:rPr>
                <w:rFonts w:ascii="Trebuchet MS" w:hAnsi="Trebuchet MS"/>
                <w:b/>
                <w:sz w:val="20"/>
                <w:szCs w:val="20"/>
              </w:rPr>
            </w:pPr>
          </w:p>
        </w:tc>
      </w:tr>
      <w:tr w:rsidR="00AD244D" w:rsidRPr="00FA7DDF" w14:paraId="2DD72885" w14:textId="77777777" w:rsidTr="00AD244D">
        <w:tc>
          <w:tcPr>
            <w:tcW w:w="3901" w:type="pct"/>
            <w:gridSpan w:val="3"/>
            <w:tcBorders>
              <w:top w:val="single" w:sz="4" w:space="0" w:color="auto"/>
              <w:left w:val="single" w:sz="4" w:space="0" w:color="auto"/>
              <w:bottom w:val="single" w:sz="4" w:space="0" w:color="auto"/>
              <w:right w:val="single" w:sz="4" w:space="0" w:color="auto"/>
            </w:tcBorders>
            <w:vAlign w:val="center"/>
            <w:hideMark/>
          </w:tcPr>
          <w:p w14:paraId="42A5D96C" w14:textId="77777777" w:rsidR="00AD244D" w:rsidRPr="00FA7DDF" w:rsidRDefault="00AD244D" w:rsidP="00AD244D">
            <w:pPr>
              <w:spacing w:before="120" w:after="120" w:line="240" w:lineRule="auto"/>
              <w:rPr>
                <w:rFonts w:ascii="Trebuchet MS" w:hAnsi="Trebuchet MS"/>
                <w:sz w:val="20"/>
                <w:szCs w:val="20"/>
              </w:rPr>
            </w:pPr>
            <w:r w:rsidRPr="00FA7DDF">
              <w:rPr>
                <w:rFonts w:ascii="Trebuchet MS" w:hAnsi="Trebuchet MS"/>
                <w:b/>
                <w:sz w:val="20"/>
                <w:szCs w:val="20"/>
              </w:rPr>
              <w:t>4</w:t>
            </w:r>
            <w:r w:rsidRPr="00FA7DDF">
              <w:rPr>
                <w:rFonts w:ascii="Trebuchet MS" w:hAnsi="Trebuchet MS"/>
                <w:sz w:val="20"/>
                <w:szCs w:val="20"/>
              </w:rPr>
              <w:t xml:space="preserve">. Costurile generale ale proiectului, (acele costuri necesare pentru pregătirea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implementarea proiectului, constând în cheltuieli pentru </w:t>
            </w:r>
            <w:proofErr w:type="spellStart"/>
            <w:r w:rsidRPr="00FA7DDF">
              <w:rPr>
                <w:rFonts w:ascii="Trebuchet MS" w:hAnsi="Trebuchet MS"/>
                <w:sz w:val="20"/>
                <w:szCs w:val="20"/>
              </w:rPr>
              <w:t>consultanţă</w:t>
            </w:r>
            <w:proofErr w:type="spellEnd"/>
            <w:r w:rsidRPr="00FA7DDF">
              <w:rPr>
                <w:rFonts w:ascii="Trebuchet MS" w:hAnsi="Trebuchet MS"/>
                <w:sz w:val="20"/>
                <w:szCs w:val="20"/>
              </w:rPr>
              <w:t xml:space="preserve">, proiectare, monitorizare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management, inclusiv onorariile pentru consiliere privind durabilitatea economică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de mediu, taxele pentru eliberarea certificatelor, precum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cele privind </w:t>
            </w:r>
            <w:proofErr w:type="spellStart"/>
            <w:r w:rsidRPr="00FA7DDF">
              <w:rPr>
                <w:rFonts w:ascii="Trebuchet MS" w:hAnsi="Trebuchet MS"/>
                <w:sz w:val="20"/>
                <w:szCs w:val="20"/>
              </w:rPr>
              <w:t>obţinerea</w:t>
            </w:r>
            <w:proofErr w:type="spellEnd"/>
            <w:r w:rsidRPr="00FA7DDF">
              <w:rPr>
                <w:rFonts w:ascii="Trebuchet MS" w:hAnsi="Trebuchet MS"/>
                <w:sz w:val="20"/>
                <w:szCs w:val="20"/>
              </w:rPr>
              <w:t xml:space="preserve"> avizelor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autorizaţiilor</w:t>
            </w:r>
            <w:proofErr w:type="spellEnd"/>
            <w:r w:rsidRPr="00FA7DDF">
              <w:rPr>
                <w:rFonts w:ascii="Trebuchet MS" w:hAnsi="Trebuchet MS"/>
                <w:sz w:val="20"/>
                <w:szCs w:val="20"/>
              </w:rPr>
              <w:t xml:space="preserve"> necesare implementării proiectelor, prevăzute în </w:t>
            </w:r>
            <w:proofErr w:type="spellStart"/>
            <w:r w:rsidRPr="00FA7DDF">
              <w:rPr>
                <w:rFonts w:ascii="Trebuchet MS" w:hAnsi="Trebuchet MS"/>
                <w:sz w:val="20"/>
                <w:szCs w:val="20"/>
              </w:rPr>
              <w:t>legislaţia</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naţională</w:t>
            </w:r>
            <w:proofErr w:type="spellEnd"/>
            <w:r w:rsidRPr="00FA7DDF">
              <w:rPr>
                <w:rFonts w:ascii="Trebuchet MS" w:hAnsi="Trebuchet MS"/>
                <w:sz w:val="20"/>
                <w:szCs w:val="20"/>
              </w:rPr>
              <w:t xml:space="preserve">), direct legate de realizarea investiției, nu </w:t>
            </w:r>
            <w:proofErr w:type="spellStart"/>
            <w:r w:rsidRPr="00FA7DDF">
              <w:rPr>
                <w:rFonts w:ascii="Trebuchet MS" w:hAnsi="Trebuchet MS"/>
                <w:sz w:val="20"/>
                <w:szCs w:val="20"/>
              </w:rPr>
              <w:t>depăşesc</w:t>
            </w:r>
            <w:proofErr w:type="spellEnd"/>
            <w:r w:rsidRPr="00FA7DDF">
              <w:rPr>
                <w:rFonts w:ascii="Trebuchet MS" w:hAnsi="Trebuchet MS"/>
                <w:sz w:val="20"/>
                <w:szCs w:val="20"/>
              </w:rPr>
              <w:t xml:space="preserve"> 10% din costul total eligibil al proiectului, respectiv 5% pentru acele proiecte care nu includ </w:t>
            </w:r>
            <w:proofErr w:type="spellStart"/>
            <w:r w:rsidRPr="00FA7DDF">
              <w:rPr>
                <w:rFonts w:ascii="Trebuchet MS" w:hAnsi="Trebuchet MS"/>
                <w:sz w:val="20"/>
                <w:szCs w:val="20"/>
              </w:rPr>
              <w:t>construcţii</w:t>
            </w:r>
            <w:proofErr w:type="spellEnd"/>
            <w:r w:rsidRPr="00FA7DDF">
              <w:rPr>
                <w:rFonts w:ascii="Trebuchet MS" w:hAnsi="Trebuchet MS"/>
                <w:sz w:val="20"/>
                <w:szCs w:val="20"/>
              </w:rPr>
              <w:t>?</w:t>
            </w:r>
          </w:p>
          <w:p w14:paraId="6F92CC50" w14:textId="77777777" w:rsidR="00AD244D" w:rsidRPr="00FA7DDF" w:rsidRDefault="00AD244D" w:rsidP="00AD244D">
            <w:pPr>
              <w:pBdr>
                <w:left w:val="single" w:sz="8" w:space="0" w:color="auto"/>
              </w:pBdr>
              <w:spacing w:before="120" w:after="120" w:line="240" w:lineRule="auto"/>
              <w:rPr>
                <w:rFonts w:ascii="Trebuchet MS" w:hAnsi="Trebuchet MS"/>
                <w:b/>
                <w:i/>
                <w:sz w:val="20"/>
                <w:szCs w:val="20"/>
              </w:rPr>
            </w:pPr>
            <w:r w:rsidRPr="00FA7DDF">
              <w:rPr>
                <w:rFonts w:ascii="Trebuchet MS" w:hAnsi="Trebuchet MS"/>
                <w:b/>
                <w:i/>
                <w:sz w:val="20"/>
                <w:szCs w:val="20"/>
              </w:rPr>
              <w:t xml:space="preserve">Da cu </w:t>
            </w:r>
            <w:proofErr w:type="spellStart"/>
            <w:r w:rsidRPr="00FA7DDF">
              <w:rPr>
                <w:rFonts w:ascii="Trebuchet MS" w:hAnsi="Trebuchet MS"/>
                <w:b/>
                <w:i/>
                <w:sz w:val="20"/>
                <w:szCs w:val="20"/>
              </w:rPr>
              <w:t>diferente</w:t>
            </w:r>
            <w:proofErr w:type="spellEnd"/>
            <w:r w:rsidRPr="00FA7DDF">
              <w:rPr>
                <w:rFonts w:ascii="Trebuchet MS" w:hAnsi="Trebuchet MS"/>
                <w:b/>
                <w:i/>
                <w:sz w:val="20"/>
                <w:szCs w:val="20"/>
              </w:rPr>
              <w:t>*</w:t>
            </w:r>
          </w:p>
        </w:tc>
        <w:tc>
          <w:tcPr>
            <w:tcW w:w="251" w:type="pct"/>
            <w:tcBorders>
              <w:top w:val="single" w:sz="4" w:space="0" w:color="auto"/>
              <w:left w:val="single" w:sz="4" w:space="0" w:color="auto"/>
              <w:bottom w:val="single" w:sz="4" w:space="0" w:color="auto"/>
              <w:right w:val="single" w:sz="4" w:space="0" w:color="auto"/>
            </w:tcBorders>
            <w:vAlign w:val="center"/>
            <w:hideMark/>
          </w:tcPr>
          <w:p w14:paraId="6DB50F39" w14:textId="77777777" w:rsidR="00AD244D" w:rsidRPr="00FA7DDF" w:rsidRDefault="00AD244D" w:rsidP="00AD244D">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sz w:val="20"/>
                <w:szCs w:val="20"/>
              </w:rPr>
            </w:pPr>
            <w:r w:rsidRPr="00FA7DDF">
              <w:rPr>
                <w:rFonts w:ascii="Trebuchet MS" w:hAnsi="Trebuchet MS"/>
                <w:sz w:val="20"/>
                <w:szCs w:val="20"/>
              </w:rPr>
              <w:sym w:font="Wingdings" w:char="F06F"/>
            </w:r>
          </w:p>
        </w:tc>
        <w:tc>
          <w:tcPr>
            <w:tcW w:w="334" w:type="pct"/>
            <w:tcBorders>
              <w:top w:val="single" w:sz="4" w:space="0" w:color="auto"/>
              <w:left w:val="single" w:sz="4" w:space="0" w:color="auto"/>
              <w:bottom w:val="single" w:sz="4" w:space="0" w:color="auto"/>
              <w:right w:val="single" w:sz="4" w:space="0" w:color="auto"/>
            </w:tcBorders>
            <w:vAlign w:val="center"/>
            <w:hideMark/>
          </w:tcPr>
          <w:p w14:paraId="5615E8C7" w14:textId="77777777" w:rsidR="00AD244D" w:rsidRPr="00FA7DDF" w:rsidRDefault="00AD244D" w:rsidP="00AD244D">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sz w:val="20"/>
                <w:szCs w:val="20"/>
              </w:rPr>
            </w:pPr>
            <w:r w:rsidRPr="00FA7DDF">
              <w:rPr>
                <w:rFonts w:ascii="Trebuchet MS" w:hAnsi="Trebuchet MS"/>
                <w:sz w:val="20"/>
                <w:szCs w:val="20"/>
              </w:rPr>
              <w:sym w:font="Wingdings" w:char="F06F"/>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219009DD" w14:textId="422A5F16" w:rsidR="00AD244D" w:rsidRPr="00FA7DDF" w:rsidRDefault="00AD244D" w:rsidP="00AD244D">
            <w:pPr>
              <w:overflowPunct w:val="0"/>
              <w:autoSpaceDE w:val="0"/>
              <w:autoSpaceDN w:val="0"/>
              <w:adjustRightInd w:val="0"/>
              <w:spacing w:before="120" w:after="120" w:line="240" w:lineRule="auto"/>
              <w:jc w:val="center"/>
              <w:textAlignment w:val="baseline"/>
              <w:rPr>
                <w:rFonts w:ascii="Trebuchet MS" w:hAnsi="Trebuchet MS"/>
                <w:b/>
                <w:sz w:val="20"/>
                <w:szCs w:val="20"/>
              </w:rPr>
            </w:pPr>
            <w:r w:rsidRPr="00921A16">
              <w:rPr>
                <w:rFonts w:ascii="Trebuchet MS" w:hAnsi="Trebuchet MS"/>
                <w:sz w:val="20"/>
                <w:szCs w:val="20"/>
              </w:rPr>
              <w:sym w:font="Wingdings" w:char="F06F"/>
            </w:r>
          </w:p>
        </w:tc>
      </w:tr>
      <w:tr w:rsidR="00AD244D" w:rsidRPr="00FA7DDF" w14:paraId="446937D3" w14:textId="77777777" w:rsidTr="00AD244D">
        <w:tc>
          <w:tcPr>
            <w:tcW w:w="3901" w:type="pct"/>
            <w:gridSpan w:val="3"/>
            <w:tcBorders>
              <w:top w:val="single" w:sz="4" w:space="0" w:color="auto"/>
              <w:left w:val="single" w:sz="4" w:space="0" w:color="auto"/>
              <w:bottom w:val="single" w:sz="4" w:space="0" w:color="auto"/>
              <w:right w:val="single" w:sz="4" w:space="0" w:color="auto"/>
            </w:tcBorders>
            <w:vAlign w:val="center"/>
            <w:hideMark/>
          </w:tcPr>
          <w:p w14:paraId="323A49DD" w14:textId="77777777" w:rsidR="00AD244D" w:rsidRPr="00FA7DDF" w:rsidRDefault="00AD244D" w:rsidP="00AD244D">
            <w:pPr>
              <w:pBdr>
                <w:left w:val="single" w:sz="8" w:space="0" w:color="auto"/>
              </w:pBdr>
              <w:spacing w:before="120" w:after="120" w:line="240" w:lineRule="auto"/>
              <w:rPr>
                <w:rFonts w:ascii="Trebuchet MS" w:hAnsi="Trebuchet MS"/>
                <w:spacing w:val="-4"/>
                <w:sz w:val="20"/>
                <w:szCs w:val="20"/>
              </w:rPr>
            </w:pPr>
            <w:r w:rsidRPr="00FA7DDF">
              <w:rPr>
                <w:rFonts w:ascii="Trebuchet MS" w:hAnsi="Trebuchet MS"/>
                <w:b/>
                <w:sz w:val="20"/>
                <w:szCs w:val="20"/>
              </w:rPr>
              <w:t>5.</w:t>
            </w:r>
            <w:r w:rsidRPr="00FA7DDF">
              <w:rPr>
                <w:rFonts w:ascii="Trebuchet MS" w:hAnsi="Trebuchet MS"/>
                <w:sz w:val="20"/>
                <w:szCs w:val="20"/>
              </w:rPr>
              <w:t xml:space="preserve"> Cheltuielile diverse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neprevăzute (Cap. 5.3) din Bugetul indicativ sunt încadrate în rubrica neeligibil ?</w:t>
            </w:r>
          </w:p>
        </w:tc>
        <w:tc>
          <w:tcPr>
            <w:tcW w:w="251" w:type="pct"/>
            <w:tcBorders>
              <w:top w:val="single" w:sz="4" w:space="0" w:color="auto"/>
              <w:left w:val="single" w:sz="4" w:space="0" w:color="auto"/>
              <w:bottom w:val="single" w:sz="4" w:space="0" w:color="auto"/>
              <w:right w:val="single" w:sz="4" w:space="0" w:color="auto"/>
            </w:tcBorders>
            <w:vAlign w:val="center"/>
            <w:hideMark/>
          </w:tcPr>
          <w:p w14:paraId="01306B12" w14:textId="77777777" w:rsidR="00AD244D" w:rsidRPr="00FA7DDF" w:rsidRDefault="00AD244D" w:rsidP="00AD244D">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sz w:val="20"/>
                <w:szCs w:val="20"/>
              </w:rPr>
            </w:pPr>
            <w:r w:rsidRPr="00FA7DDF">
              <w:rPr>
                <w:rFonts w:ascii="Trebuchet MS" w:hAnsi="Trebuchet MS"/>
                <w:sz w:val="20"/>
                <w:szCs w:val="20"/>
              </w:rPr>
              <w:sym w:font="Wingdings" w:char="F06F"/>
            </w:r>
          </w:p>
        </w:tc>
        <w:tc>
          <w:tcPr>
            <w:tcW w:w="334" w:type="pct"/>
            <w:tcBorders>
              <w:top w:val="single" w:sz="4" w:space="0" w:color="auto"/>
              <w:left w:val="single" w:sz="4" w:space="0" w:color="auto"/>
              <w:bottom w:val="single" w:sz="4" w:space="0" w:color="auto"/>
              <w:right w:val="single" w:sz="4" w:space="0" w:color="auto"/>
            </w:tcBorders>
            <w:vAlign w:val="center"/>
            <w:hideMark/>
          </w:tcPr>
          <w:p w14:paraId="39884577" w14:textId="77777777" w:rsidR="00AD244D" w:rsidRPr="00FA7DDF" w:rsidRDefault="00AD244D" w:rsidP="00AD244D">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sz w:val="20"/>
                <w:szCs w:val="20"/>
              </w:rPr>
            </w:pPr>
            <w:r w:rsidRPr="00FA7DDF">
              <w:rPr>
                <w:rFonts w:ascii="Trebuchet MS" w:hAnsi="Trebuchet MS"/>
                <w:sz w:val="20"/>
                <w:szCs w:val="20"/>
              </w:rPr>
              <w:sym w:font="Wingdings" w:char="F06F"/>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3BDDBB5A" w14:textId="6E8EB006" w:rsidR="00AD244D" w:rsidRPr="00FA7DDF" w:rsidRDefault="00AD244D" w:rsidP="00AD244D">
            <w:pPr>
              <w:overflowPunct w:val="0"/>
              <w:autoSpaceDE w:val="0"/>
              <w:autoSpaceDN w:val="0"/>
              <w:adjustRightInd w:val="0"/>
              <w:spacing w:before="120" w:after="120" w:line="240" w:lineRule="auto"/>
              <w:jc w:val="center"/>
              <w:textAlignment w:val="baseline"/>
              <w:rPr>
                <w:rFonts w:ascii="Trebuchet MS" w:hAnsi="Trebuchet MS"/>
                <w:b/>
                <w:sz w:val="20"/>
                <w:szCs w:val="20"/>
              </w:rPr>
            </w:pPr>
            <w:r w:rsidRPr="00921A16">
              <w:rPr>
                <w:rFonts w:ascii="Trebuchet MS" w:hAnsi="Trebuchet MS"/>
                <w:sz w:val="20"/>
                <w:szCs w:val="20"/>
              </w:rPr>
              <w:sym w:font="Wingdings" w:char="F06F"/>
            </w:r>
          </w:p>
        </w:tc>
      </w:tr>
      <w:tr w:rsidR="00D97BA5" w:rsidRPr="00FA7DDF" w14:paraId="4CE8FCD4" w14:textId="77777777" w:rsidTr="008B1C6B">
        <w:tc>
          <w:tcPr>
            <w:tcW w:w="3901" w:type="pct"/>
            <w:gridSpan w:val="3"/>
            <w:tcBorders>
              <w:top w:val="single" w:sz="4" w:space="0" w:color="auto"/>
              <w:left w:val="single" w:sz="4" w:space="0" w:color="auto"/>
              <w:bottom w:val="single" w:sz="4" w:space="0" w:color="auto"/>
              <w:right w:val="single" w:sz="4" w:space="0" w:color="auto"/>
            </w:tcBorders>
            <w:vAlign w:val="center"/>
            <w:hideMark/>
          </w:tcPr>
          <w:p w14:paraId="138F621C" w14:textId="77777777" w:rsidR="00D97BA5" w:rsidRPr="00FA7DDF" w:rsidRDefault="00D97BA5" w:rsidP="00857F56">
            <w:pPr>
              <w:pBdr>
                <w:left w:val="single" w:sz="8" w:space="0" w:color="auto"/>
              </w:pBdr>
              <w:spacing w:before="120" w:after="120" w:line="240" w:lineRule="auto"/>
              <w:rPr>
                <w:rFonts w:ascii="Trebuchet MS" w:hAnsi="Trebuchet MS"/>
                <w:spacing w:val="-4"/>
                <w:sz w:val="20"/>
                <w:szCs w:val="20"/>
              </w:rPr>
            </w:pPr>
            <w:r w:rsidRPr="00FA7DDF">
              <w:rPr>
                <w:rFonts w:ascii="Trebuchet MS" w:hAnsi="Trebuchet MS"/>
                <w:b/>
                <w:sz w:val="20"/>
                <w:szCs w:val="20"/>
              </w:rPr>
              <w:t>6</w:t>
            </w:r>
            <w:r w:rsidRPr="00FA7DDF">
              <w:rPr>
                <w:rFonts w:ascii="Trebuchet MS" w:hAnsi="Trebuchet MS"/>
                <w:sz w:val="20"/>
                <w:szCs w:val="20"/>
              </w:rPr>
              <w:t>. TVA-</w:t>
            </w:r>
            <w:proofErr w:type="spellStart"/>
            <w:r w:rsidRPr="00FA7DDF">
              <w:rPr>
                <w:rFonts w:ascii="Trebuchet MS" w:hAnsi="Trebuchet MS"/>
                <w:sz w:val="20"/>
                <w:szCs w:val="20"/>
              </w:rPr>
              <w:t>ul</w:t>
            </w:r>
            <w:proofErr w:type="spellEnd"/>
            <w:r w:rsidRPr="00FA7DDF">
              <w:rPr>
                <w:rFonts w:ascii="Trebuchet MS" w:hAnsi="Trebuchet MS"/>
                <w:sz w:val="20"/>
                <w:szCs w:val="20"/>
              </w:rPr>
              <w:t xml:space="preserve"> este corect încadrat în coloana cheltuielilor neeligibile/eligibile?.</w:t>
            </w:r>
          </w:p>
        </w:tc>
        <w:tc>
          <w:tcPr>
            <w:tcW w:w="251" w:type="pct"/>
            <w:tcBorders>
              <w:top w:val="single" w:sz="4" w:space="0" w:color="auto"/>
              <w:left w:val="single" w:sz="4" w:space="0" w:color="auto"/>
              <w:bottom w:val="single" w:sz="4" w:space="0" w:color="auto"/>
              <w:right w:val="single" w:sz="4" w:space="0" w:color="auto"/>
            </w:tcBorders>
            <w:vAlign w:val="center"/>
            <w:hideMark/>
          </w:tcPr>
          <w:p w14:paraId="7EB39872"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sz w:val="20"/>
                <w:szCs w:val="20"/>
              </w:rPr>
            </w:pPr>
            <w:r w:rsidRPr="00FA7DDF">
              <w:rPr>
                <w:rFonts w:ascii="Trebuchet MS" w:hAnsi="Trebuchet MS"/>
                <w:sz w:val="20"/>
                <w:szCs w:val="20"/>
              </w:rPr>
              <w:sym w:font="Wingdings" w:char="F06F"/>
            </w:r>
          </w:p>
        </w:tc>
        <w:tc>
          <w:tcPr>
            <w:tcW w:w="334" w:type="pct"/>
            <w:tcBorders>
              <w:top w:val="single" w:sz="4" w:space="0" w:color="auto"/>
              <w:left w:val="single" w:sz="4" w:space="0" w:color="auto"/>
              <w:bottom w:val="single" w:sz="4" w:space="0" w:color="auto"/>
              <w:right w:val="single" w:sz="4" w:space="0" w:color="auto"/>
            </w:tcBorders>
            <w:vAlign w:val="center"/>
            <w:hideMark/>
          </w:tcPr>
          <w:p w14:paraId="4AEC4A2B"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sz w:val="20"/>
                <w:szCs w:val="20"/>
              </w:rPr>
            </w:pPr>
            <w:r w:rsidRPr="00FA7DDF">
              <w:rPr>
                <w:rFonts w:ascii="Trebuchet MS" w:hAnsi="Trebuchet MS"/>
                <w:sz w:val="20"/>
                <w:szCs w:val="20"/>
              </w:rPr>
              <w:sym w:font="Wingdings" w:char="F06F"/>
            </w:r>
          </w:p>
        </w:tc>
        <w:tc>
          <w:tcPr>
            <w:tcW w:w="514" w:type="pct"/>
            <w:tcBorders>
              <w:top w:val="single" w:sz="4" w:space="0" w:color="auto"/>
              <w:left w:val="single" w:sz="4" w:space="0" w:color="auto"/>
              <w:bottom w:val="single" w:sz="4" w:space="0" w:color="auto"/>
              <w:right w:val="single" w:sz="4" w:space="0" w:color="auto"/>
            </w:tcBorders>
            <w:shd w:val="clear" w:color="auto" w:fill="808080"/>
            <w:vAlign w:val="center"/>
          </w:tcPr>
          <w:p w14:paraId="65E63E18" w14:textId="77777777" w:rsidR="00D97BA5" w:rsidRPr="00FA7DDF" w:rsidRDefault="00D97BA5" w:rsidP="00857F56">
            <w:pPr>
              <w:overflowPunct w:val="0"/>
              <w:autoSpaceDE w:val="0"/>
              <w:autoSpaceDN w:val="0"/>
              <w:adjustRightInd w:val="0"/>
              <w:spacing w:before="120" w:after="120" w:line="240" w:lineRule="auto"/>
              <w:jc w:val="center"/>
              <w:textAlignment w:val="baseline"/>
              <w:rPr>
                <w:rFonts w:ascii="Trebuchet MS" w:hAnsi="Trebuchet MS"/>
                <w:b/>
                <w:sz w:val="20"/>
                <w:szCs w:val="20"/>
              </w:rPr>
            </w:pPr>
          </w:p>
        </w:tc>
      </w:tr>
      <w:tr w:rsidR="00D97BA5" w:rsidRPr="00FA7DDF" w14:paraId="039FDBEC" w14:textId="77777777" w:rsidTr="008B1C6B">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21383040"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textAlignment w:val="baseline"/>
              <w:rPr>
                <w:rFonts w:ascii="Trebuchet MS" w:hAnsi="Trebuchet MS"/>
                <w:i/>
                <w:sz w:val="20"/>
                <w:szCs w:val="20"/>
              </w:rPr>
            </w:pPr>
            <w:r w:rsidRPr="00FA7DDF">
              <w:rPr>
                <w:rFonts w:ascii="Trebuchet MS" w:hAnsi="Trebuchet MS"/>
                <w:b/>
                <w:sz w:val="20"/>
                <w:szCs w:val="20"/>
              </w:rPr>
              <w:t xml:space="preserve">D. Verificarea </w:t>
            </w:r>
            <w:proofErr w:type="spellStart"/>
            <w:r w:rsidRPr="00FA7DDF">
              <w:rPr>
                <w:rFonts w:ascii="Trebuchet MS" w:hAnsi="Trebuchet MS"/>
                <w:b/>
                <w:sz w:val="20"/>
                <w:szCs w:val="20"/>
              </w:rPr>
              <w:t>rezonabilităţii</w:t>
            </w:r>
            <w:proofErr w:type="spellEnd"/>
            <w:r w:rsidRPr="00FA7DDF">
              <w:rPr>
                <w:rFonts w:ascii="Trebuchet MS" w:hAnsi="Trebuchet MS"/>
                <w:b/>
                <w:sz w:val="20"/>
                <w:szCs w:val="20"/>
              </w:rPr>
              <w:t xml:space="preserve"> </w:t>
            </w:r>
            <w:proofErr w:type="spellStart"/>
            <w:r w:rsidRPr="00FA7DDF">
              <w:rPr>
                <w:rFonts w:ascii="Trebuchet MS" w:hAnsi="Trebuchet MS"/>
                <w:b/>
                <w:sz w:val="20"/>
                <w:szCs w:val="20"/>
              </w:rPr>
              <w:t>preţurilor</w:t>
            </w:r>
            <w:proofErr w:type="spellEnd"/>
            <w:r w:rsidRPr="00FA7DDF">
              <w:rPr>
                <w:rFonts w:ascii="Trebuchet MS" w:hAnsi="Trebuchet MS"/>
                <w:b/>
                <w:sz w:val="20"/>
                <w:szCs w:val="20"/>
              </w:rPr>
              <w:t xml:space="preserve"> </w:t>
            </w:r>
          </w:p>
        </w:tc>
      </w:tr>
      <w:tr w:rsidR="00D97BA5" w:rsidRPr="00FA7DDF" w14:paraId="72BE32C0" w14:textId="77777777" w:rsidTr="008B1C6B">
        <w:tc>
          <w:tcPr>
            <w:tcW w:w="3901" w:type="pct"/>
            <w:gridSpan w:val="3"/>
            <w:tcBorders>
              <w:top w:val="single" w:sz="4" w:space="0" w:color="auto"/>
              <w:left w:val="single" w:sz="4" w:space="0" w:color="auto"/>
              <w:bottom w:val="single" w:sz="4" w:space="0" w:color="auto"/>
              <w:right w:val="single" w:sz="4" w:space="0" w:color="auto"/>
            </w:tcBorders>
            <w:vAlign w:val="center"/>
            <w:hideMark/>
          </w:tcPr>
          <w:p w14:paraId="26C4A9F4" w14:textId="77777777" w:rsidR="00D97BA5" w:rsidRPr="00FA7DDF" w:rsidRDefault="00D97BA5" w:rsidP="00857F56">
            <w:pPr>
              <w:pBdr>
                <w:left w:val="single" w:sz="8" w:space="0" w:color="auto"/>
              </w:pBdr>
              <w:spacing w:before="120" w:after="120" w:line="240" w:lineRule="auto"/>
              <w:rPr>
                <w:rFonts w:ascii="Trebuchet MS" w:hAnsi="Trebuchet MS"/>
                <w:b/>
                <w:sz w:val="20"/>
                <w:szCs w:val="20"/>
              </w:rPr>
            </w:pPr>
            <w:r w:rsidRPr="00FA7DDF">
              <w:rPr>
                <w:rFonts w:ascii="Trebuchet MS" w:hAnsi="Trebuchet MS"/>
                <w:b/>
                <w:sz w:val="20"/>
                <w:szCs w:val="20"/>
              </w:rPr>
              <w:lastRenderedPageBreak/>
              <w:t>1</w:t>
            </w:r>
            <w:r w:rsidRPr="00FA7DDF">
              <w:rPr>
                <w:rFonts w:ascii="Trebuchet MS" w:hAnsi="Trebuchet MS"/>
                <w:sz w:val="20"/>
                <w:szCs w:val="20"/>
              </w:rPr>
              <w:t xml:space="preserve"> Categoria de bunuri se </w:t>
            </w:r>
            <w:proofErr w:type="spellStart"/>
            <w:r w:rsidRPr="00FA7DDF">
              <w:rPr>
                <w:rFonts w:ascii="Trebuchet MS" w:hAnsi="Trebuchet MS"/>
                <w:sz w:val="20"/>
                <w:szCs w:val="20"/>
              </w:rPr>
              <w:t>regăseşte</w:t>
            </w:r>
            <w:proofErr w:type="spellEnd"/>
            <w:r w:rsidRPr="00FA7DDF">
              <w:rPr>
                <w:rFonts w:ascii="Trebuchet MS" w:hAnsi="Trebuchet MS"/>
                <w:sz w:val="20"/>
                <w:szCs w:val="20"/>
              </w:rPr>
              <w:t xml:space="preserve"> în Baza de Date?</w:t>
            </w:r>
          </w:p>
        </w:tc>
        <w:tc>
          <w:tcPr>
            <w:tcW w:w="251" w:type="pct"/>
            <w:tcBorders>
              <w:top w:val="single" w:sz="4" w:space="0" w:color="auto"/>
              <w:left w:val="single" w:sz="4" w:space="0" w:color="auto"/>
              <w:bottom w:val="single" w:sz="4" w:space="0" w:color="auto"/>
              <w:right w:val="single" w:sz="4" w:space="0" w:color="auto"/>
            </w:tcBorders>
            <w:vAlign w:val="center"/>
            <w:hideMark/>
          </w:tcPr>
          <w:p w14:paraId="61B8B87A"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sz w:val="20"/>
                <w:szCs w:val="20"/>
              </w:rPr>
            </w:pPr>
            <w:r w:rsidRPr="00FA7DDF">
              <w:rPr>
                <w:rFonts w:ascii="Trebuchet MS" w:hAnsi="Trebuchet MS"/>
                <w:sz w:val="20"/>
                <w:szCs w:val="20"/>
              </w:rPr>
              <w:sym w:font="Wingdings" w:char="F06F"/>
            </w:r>
          </w:p>
        </w:tc>
        <w:tc>
          <w:tcPr>
            <w:tcW w:w="334" w:type="pct"/>
            <w:tcBorders>
              <w:top w:val="single" w:sz="4" w:space="0" w:color="auto"/>
              <w:left w:val="single" w:sz="4" w:space="0" w:color="auto"/>
              <w:bottom w:val="single" w:sz="4" w:space="0" w:color="auto"/>
              <w:right w:val="single" w:sz="4" w:space="0" w:color="auto"/>
            </w:tcBorders>
            <w:vAlign w:val="center"/>
            <w:hideMark/>
          </w:tcPr>
          <w:p w14:paraId="0689FB10"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sz w:val="20"/>
                <w:szCs w:val="20"/>
              </w:rPr>
            </w:pPr>
            <w:r w:rsidRPr="00FA7DDF">
              <w:rPr>
                <w:rFonts w:ascii="Trebuchet MS" w:hAnsi="Trebuchet MS"/>
                <w:sz w:val="20"/>
                <w:szCs w:val="20"/>
              </w:rPr>
              <w:sym w:font="Wingdings" w:char="F06F"/>
            </w:r>
          </w:p>
        </w:tc>
        <w:tc>
          <w:tcPr>
            <w:tcW w:w="514" w:type="pct"/>
            <w:tcBorders>
              <w:top w:val="single" w:sz="4" w:space="0" w:color="auto"/>
              <w:left w:val="single" w:sz="4" w:space="0" w:color="auto"/>
              <w:bottom w:val="single" w:sz="4" w:space="0" w:color="auto"/>
              <w:right w:val="single" w:sz="4" w:space="0" w:color="auto"/>
            </w:tcBorders>
            <w:vAlign w:val="center"/>
            <w:hideMark/>
          </w:tcPr>
          <w:p w14:paraId="76714703"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b/>
                <w:sz w:val="20"/>
                <w:szCs w:val="20"/>
              </w:rPr>
            </w:pPr>
            <w:r w:rsidRPr="00FA7DDF">
              <w:rPr>
                <w:rFonts w:ascii="Trebuchet MS" w:hAnsi="Trebuchet MS"/>
                <w:sz w:val="20"/>
                <w:szCs w:val="20"/>
              </w:rPr>
              <w:sym w:font="Wingdings" w:char="F06F"/>
            </w:r>
          </w:p>
        </w:tc>
      </w:tr>
      <w:tr w:rsidR="00D97BA5" w:rsidRPr="00FA7DDF" w14:paraId="2B9D9C6C" w14:textId="77777777" w:rsidTr="008B1C6B">
        <w:tc>
          <w:tcPr>
            <w:tcW w:w="3901" w:type="pct"/>
            <w:gridSpan w:val="3"/>
            <w:tcBorders>
              <w:top w:val="single" w:sz="4" w:space="0" w:color="auto"/>
              <w:left w:val="single" w:sz="4" w:space="0" w:color="auto"/>
              <w:bottom w:val="single" w:sz="4" w:space="0" w:color="auto"/>
              <w:right w:val="single" w:sz="4" w:space="0" w:color="auto"/>
            </w:tcBorders>
            <w:vAlign w:val="center"/>
            <w:hideMark/>
          </w:tcPr>
          <w:p w14:paraId="05ADE8EA" w14:textId="77777777" w:rsidR="00D97BA5" w:rsidRPr="00FA7DDF" w:rsidRDefault="00D97BA5" w:rsidP="00857F56">
            <w:pPr>
              <w:pBdr>
                <w:left w:val="single" w:sz="8" w:space="0" w:color="auto"/>
              </w:pBdr>
              <w:spacing w:before="120" w:after="120" w:line="240" w:lineRule="auto"/>
              <w:jc w:val="both"/>
              <w:rPr>
                <w:rFonts w:ascii="Trebuchet MS" w:hAnsi="Trebuchet MS"/>
                <w:b/>
                <w:sz w:val="20"/>
                <w:szCs w:val="20"/>
              </w:rPr>
            </w:pPr>
            <w:r w:rsidRPr="00FA7DDF">
              <w:rPr>
                <w:rFonts w:ascii="Trebuchet MS" w:hAnsi="Trebuchet MS"/>
                <w:b/>
                <w:sz w:val="20"/>
                <w:szCs w:val="20"/>
              </w:rPr>
              <w:t>2</w:t>
            </w:r>
            <w:r w:rsidRPr="00FA7DDF">
              <w:rPr>
                <w:rFonts w:ascii="Trebuchet MS" w:hAnsi="Trebuchet MS"/>
                <w:sz w:val="20"/>
                <w:szCs w:val="20"/>
                <w:lang w:val="pt-BR"/>
              </w:rPr>
              <w:t xml:space="preserve"> </w:t>
            </w:r>
            <w:r w:rsidRPr="00FA7DDF">
              <w:rPr>
                <w:rFonts w:ascii="Trebuchet MS" w:hAnsi="Trebuchet MS"/>
                <w:spacing w:val="-4"/>
                <w:sz w:val="20"/>
                <w:szCs w:val="20"/>
                <w:lang w:val="pt-BR"/>
              </w:rPr>
              <w:t>Dacă la pct. 4.1 răspunsul este ”DA”, sunt ataşate extrasele tipărite din baza de date?</w:t>
            </w:r>
          </w:p>
        </w:tc>
        <w:tc>
          <w:tcPr>
            <w:tcW w:w="251" w:type="pct"/>
            <w:tcBorders>
              <w:top w:val="single" w:sz="4" w:space="0" w:color="auto"/>
              <w:left w:val="single" w:sz="4" w:space="0" w:color="auto"/>
              <w:bottom w:val="single" w:sz="4" w:space="0" w:color="auto"/>
              <w:right w:val="single" w:sz="4" w:space="0" w:color="auto"/>
            </w:tcBorders>
            <w:vAlign w:val="center"/>
            <w:hideMark/>
          </w:tcPr>
          <w:p w14:paraId="7BCD018A"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sz w:val="20"/>
                <w:szCs w:val="20"/>
              </w:rPr>
            </w:pPr>
            <w:r w:rsidRPr="00FA7DDF">
              <w:rPr>
                <w:rFonts w:ascii="Trebuchet MS" w:hAnsi="Trebuchet MS"/>
                <w:sz w:val="20"/>
                <w:szCs w:val="20"/>
              </w:rPr>
              <w:sym w:font="Wingdings" w:char="F06F"/>
            </w:r>
          </w:p>
        </w:tc>
        <w:tc>
          <w:tcPr>
            <w:tcW w:w="334" w:type="pct"/>
            <w:tcBorders>
              <w:top w:val="single" w:sz="4" w:space="0" w:color="auto"/>
              <w:left w:val="single" w:sz="4" w:space="0" w:color="auto"/>
              <w:bottom w:val="single" w:sz="4" w:space="0" w:color="auto"/>
              <w:right w:val="single" w:sz="4" w:space="0" w:color="auto"/>
            </w:tcBorders>
            <w:vAlign w:val="center"/>
            <w:hideMark/>
          </w:tcPr>
          <w:p w14:paraId="02C1159B"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sz w:val="20"/>
                <w:szCs w:val="20"/>
              </w:rPr>
            </w:pPr>
            <w:r w:rsidRPr="00FA7DDF">
              <w:rPr>
                <w:rFonts w:ascii="Trebuchet MS" w:hAnsi="Trebuchet MS"/>
                <w:sz w:val="20"/>
                <w:szCs w:val="20"/>
              </w:rPr>
              <w:sym w:font="Wingdings" w:char="F06F"/>
            </w:r>
          </w:p>
        </w:tc>
        <w:tc>
          <w:tcPr>
            <w:tcW w:w="514" w:type="pct"/>
            <w:tcBorders>
              <w:top w:val="single" w:sz="4" w:space="0" w:color="auto"/>
              <w:left w:val="single" w:sz="4" w:space="0" w:color="auto"/>
              <w:bottom w:val="single" w:sz="4" w:space="0" w:color="auto"/>
              <w:right w:val="single" w:sz="4" w:space="0" w:color="auto"/>
            </w:tcBorders>
            <w:vAlign w:val="center"/>
            <w:hideMark/>
          </w:tcPr>
          <w:p w14:paraId="44668232"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b/>
                <w:sz w:val="20"/>
                <w:szCs w:val="20"/>
              </w:rPr>
            </w:pPr>
            <w:r w:rsidRPr="00FA7DDF">
              <w:rPr>
                <w:rFonts w:ascii="Trebuchet MS" w:hAnsi="Trebuchet MS"/>
                <w:sz w:val="20"/>
                <w:szCs w:val="20"/>
              </w:rPr>
              <w:sym w:font="Wingdings" w:char="F06F"/>
            </w:r>
          </w:p>
        </w:tc>
      </w:tr>
      <w:tr w:rsidR="00D97BA5" w:rsidRPr="00FA7DDF" w14:paraId="358B7635" w14:textId="77777777" w:rsidTr="008B1C6B">
        <w:tc>
          <w:tcPr>
            <w:tcW w:w="3901" w:type="pct"/>
            <w:gridSpan w:val="3"/>
            <w:tcBorders>
              <w:top w:val="single" w:sz="4" w:space="0" w:color="auto"/>
              <w:left w:val="single" w:sz="4" w:space="0" w:color="auto"/>
              <w:bottom w:val="single" w:sz="4" w:space="0" w:color="auto"/>
              <w:right w:val="single" w:sz="4" w:space="0" w:color="auto"/>
            </w:tcBorders>
            <w:hideMark/>
          </w:tcPr>
          <w:p w14:paraId="5886A710" w14:textId="77777777" w:rsidR="00D97BA5" w:rsidRPr="00FA7DDF" w:rsidRDefault="00D97BA5" w:rsidP="00857F56">
            <w:pPr>
              <w:pBdr>
                <w:left w:val="single" w:sz="8" w:space="0" w:color="auto"/>
              </w:pBdr>
              <w:spacing w:before="120" w:after="120" w:line="240" w:lineRule="auto"/>
              <w:jc w:val="both"/>
              <w:rPr>
                <w:rFonts w:ascii="Trebuchet MS" w:hAnsi="Trebuchet MS"/>
                <w:sz w:val="20"/>
                <w:szCs w:val="20"/>
              </w:rPr>
            </w:pPr>
            <w:r w:rsidRPr="00FA7DDF">
              <w:rPr>
                <w:rFonts w:ascii="Trebuchet MS" w:hAnsi="Trebuchet MS"/>
                <w:b/>
                <w:sz w:val="20"/>
                <w:szCs w:val="20"/>
              </w:rPr>
              <w:t>3</w:t>
            </w:r>
            <w:r w:rsidRPr="00FA7DDF">
              <w:rPr>
                <w:rFonts w:ascii="Trebuchet MS" w:hAnsi="Trebuchet MS"/>
                <w:sz w:val="20"/>
                <w:szCs w:val="20"/>
                <w:lang w:val="it-IT"/>
              </w:rPr>
              <w:t xml:space="preserve"> Dacă la pct. 4.1. răspunsul este </w:t>
            </w:r>
            <w:r w:rsidRPr="00FA7DDF">
              <w:rPr>
                <w:rFonts w:ascii="Trebuchet MS" w:hAnsi="Trebuchet MS"/>
                <w:spacing w:val="-4"/>
                <w:sz w:val="20"/>
                <w:szCs w:val="20"/>
                <w:lang w:val="pt-BR"/>
              </w:rPr>
              <w:t>”DA”</w:t>
            </w:r>
            <w:r w:rsidRPr="00FA7DDF">
              <w:rPr>
                <w:rFonts w:ascii="Trebuchet MS" w:hAnsi="Trebuchet MS"/>
                <w:sz w:val="20"/>
                <w:szCs w:val="20"/>
                <w:lang w:val="it-IT"/>
              </w:rPr>
              <w:t>, preţurile utilizate pentru bunuri se încadrează în maximul prevăzut în Baza de Date?</w:t>
            </w:r>
          </w:p>
        </w:tc>
        <w:tc>
          <w:tcPr>
            <w:tcW w:w="251" w:type="pct"/>
            <w:tcBorders>
              <w:top w:val="single" w:sz="4" w:space="0" w:color="auto"/>
              <w:left w:val="single" w:sz="4" w:space="0" w:color="auto"/>
              <w:bottom w:val="single" w:sz="4" w:space="0" w:color="auto"/>
              <w:right w:val="single" w:sz="4" w:space="0" w:color="auto"/>
            </w:tcBorders>
            <w:vAlign w:val="center"/>
            <w:hideMark/>
          </w:tcPr>
          <w:p w14:paraId="40C3E3C2"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sz w:val="20"/>
                <w:szCs w:val="20"/>
              </w:rPr>
            </w:pPr>
            <w:r w:rsidRPr="00FA7DDF">
              <w:rPr>
                <w:rFonts w:ascii="Trebuchet MS" w:hAnsi="Trebuchet MS"/>
                <w:sz w:val="20"/>
                <w:szCs w:val="20"/>
              </w:rPr>
              <w:sym w:font="Wingdings" w:char="F06F"/>
            </w:r>
          </w:p>
        </w:tc>
        <w:tc>
          <w:tcPr>
            <w:tcW w:w="334" w:type="pct"/>
            <w:tcBorders>
              <w:top w:val="single" w:sz="4" w:space="0" w:color="auto"/>
              <w:left w:val="single" w:sz="4" w:space="0" w:color="auto"/>
              <w:bottom w:val="single" w:sz="4" w:space="0" w:color="auto"/>
              <w:right w:val="single" w:sz="4" w:space="0" w:color="auto"/>
            </w:tcBorders>
            <w:vAlign w:val="center"/>
            <w:hideMark/>
          </w:tcPr>
          <w:p w14:paraId="3605663D"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sz w:val="20"/>
                <w:szCs w:val="20"/>
              </w:rPr>
            </w:pPr>
            <w:r w:rsidRPr="00FA7DDF">
              <w:rPr>
                <w:rFonts w:ascii="Trebuchet MS" w:hAnsi="Trebuchet MS"/>
                <w:sz w:val="20"/>
                <w:szCs w:val="20"/>
              </w:rPr>
              <w:sym w:font="Wingdings" w:char="F06F"/>
            </w:r>
          </w:p>
        </w:tc>
        <w:tc>
          <w:tcPr>
            <w:tcW w:w="514" w:type="pct"/>
            <w:tcBorders>
              <w:top w:val="single" w:sz="4" w:space="0" w:color="auto"/>
              <w:left w:val="single" w:sz="4" w:space="0" w:color="auto"/>
              <w:bottom w:val="single" w:sz="4" w:space="0" w:color="auto"/>
              <w:right w:val="single" w:sz="4" w:space="0" w:color="auto"/>
            </w:tcBorders>
            <w:vAlign w:val="center"/>
            <w:hideMark/>
          </w:tcPr>
          <w:p w14:paraId="0830070F"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sz w:val="20"/>
                <w:szCs w:val="20"/>
              </w:rPr>
            </w:pPr>
            <w:r w:rsidRPr="00FA7DDF">
              <w:rPr>
                <w:rFonts w:ascii="Trebuchet MS" w:hAnsi="Trebuchet MS"/>
                <w:sz w:val="20"/>
                <w:szCs w:val="20"/>
              </w:rPr>
              <w:sym w:font="Wingdings" w:char="F06F"/>
            </w:r>
          </w:p>
        </w:tc>
      </w:tr>
      <w:tr w:rsidR="00D97BA5" w:rsidRPr="00FA7DDF" w14:paraId="02EAAA0E" w14:textId="77777777" w:rsidTr="008B1C6B">
        <w:tc>
          <w:tcPr>
            <w:tcW w:w="3901" w:type="pct"/>
            <w:gridSpan w:val="3"/>
            <w:tcBorders>
              <w:top w:val="single" w:sz="4" w:space="0" w:color="auto"/>
              <w:left w:val="single" w:sz="4" w:space="0" w:color="auto"/>
              <w:bottom w:val="single" w:sz="4" w:space="0" w:color="auto"/>
              <w:right w:val="single" w:sz="4" w:space="0" w:color="auto"/>
            </w:tcBorders>
            <w:hideMark/>
          </w:tcPr>
          <w:p w14:paraId="4242AC17" w14:textId="77777777" w:rsidR="00D97BA5" w:rsidRPr="00FA7DDF" w:rsidRDefault="00D97BA5" w:rsidP="00857F56">
            <w:pPr>
              <w:pBdr>
                <w:left w:val="single" w:sz="8" w:space="0" w:color="auto"/>
              </w:pBdr>
              <w:spacing w:before="120" w:after="120" w:line="240" w:lineRule="auto"/>
              <w:jc w:val="both"/>
              <w:rPr>
                <w:rFonts w:ascii="Trebuchet MS" w:hAnsi="Trebuchet MS"/>
                <w:sz w:val="20"/>
                <w:szCs w:val="20"/>
              </w:rPr>
            </w:pPr>
            <w:r w:rsidRPr="00FA7DDF">
              <w:rPr>
                <w:rFonts w:ascii="Trebuchet MS" w:hAnsi="Trebuchet MS"/>
                <w:b/>
                <w:sz w:val="20"/>
                <w:szCs w:val="20"/>
              </w:rPr>
              <w:t>4</w:t>
            </w:r>
            <w:r w:rsidRPr="00FA7DDF">
              <w:rPr>
                <w:rFonts w:ascii="Trebuchet MS" w:hAnsi="Trebuchet MS"/>
                <w:sz w:val="20"/>
                <w:szCs w:val="20"/>
                <w:lang w:val="pt-BR"/>
              </w:rPr>
              <w:t xml:space="preserve"> </w:t>
            </w:r>
            <w:r w:rsidRPr="00FA7DDF">
              <w:rPr>
                <w:rFonts w:ascii="Trebuchet MS" w:hAnsi="Trebuchet MS"/>
                <w:sz w:val="20"/>
                <w:szCs w:val="20"/>
                <w:lang w:val="it-IT"/>
              </w:rPr>
              <w:t>Pentru lucrări, există în Studiul de Fezabilitate/ Documentația de Avizare a Lucrărilor de Intervenții declaraţia proiectantului semnată şi ştampilată privind sursa de preţuri</w:t>
            </w:r>
            <w:r w:rsidRPr="00FA7DDF">
              <w:rPr>
                <w:rFonts w:ascii="Trebuchet MS" w:hAnsi="Trebuchet MS"/>
                <w:spacing w:val="-10"/>
                <w:sz w:val="20"/>
                <w:szCs w:val="20"/>
                <w:lang w:val="pt-BR"/>
              </w:rPr>
              <w:t>?</w:t>
            </w:r>
          </w:p>
        </w:tc>
        <w:tc>
          <w:tcPr>
            <w:tcW w:w="251" w:type="pct"/>
            <w:tcBorders>
              <w:top w:val="single" w:sz="4" w:space="0" w:color="auto"/>
              <w:left w:val="single" w:sz="4" w:space="0" w:color="auto"/>
              <w:bottom w:val="single" w:sz="4" w:space="0" w:color="auto"/>
              <w:right w:val="single" w:sz="4" w:space="0" w:color="auto"/>
            </w:tcBorders>
            <w:vAlign w:val="center"/>
            <w:hideMark/>
          </w:tcPr>
          <w:p w14:paraId="12D0CA38"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sz w:val="20"/>
                <w:szCs w:val="20"/>
              </w:rPr>
            </w:pPr>
            <w:r w:rsidRPr="00FA7DDF">
              <w:rPr>
                <w:rFonts w:ascii="Trebuchet MS" w:hAnsi="Trebuchet MS"/>
                <w:sz w:val="20"/>
                <w:szCs w:val="20"/>
              </w:rPr>
              <w:sym w:font="Wingdings" w:char="F06F"/>
            </w:r>
          </w:p>
        </w:tc>
        <w:tc>
          <w:tcPr>
            <w:tcW w:w="334" w:type="pct"/>
            <w:tcBorders>
              <w:top w:val="single" w:sz="4" w:space="0" w:color="auto"/>
              <w:left w:val="single" w:sz="4" w:space="0" w:color="auto"/>
              <w:bottom w:val="single" w:sz="4" w:space="0" w:color="auto"/>
              <w:right w:val="single" w:sz="4" w:space="0" w:color="auto"/>
            </w:tcBorders>
            <w:vAlign w:val="center"/>
            <w:hideMark/>
          </w:tcPr>
          <w:p w14:paraId="6EEA9457"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sz w:val="20"/>
                <w:szCs w:val="20"/>
              </w:rPr>
            </w:pPr>
            <w:r w:rsidRPr="00FA7DDF">
              <w:rPr>
                <w:rFonts w:ascii="Trebuchet MS" w:hAnsi="Trebuchet MS"/>
                <w:sz w:val="20"/>
                <w:szCs w:val="20"/>
              </w:rPr>
              <w:sym w:font="Wingdings" w:char="F06F"/>
            </w:r>
          </w:p>
        </w:tc>
        <w:tc>
          <w:tcPr>
            <w:tcW w:w="514" w:type="pct"/>
            <w:tcBorders>
              <w:top w:val="single" w:sz="4" w:space="0" w:color="auto"/>
              <w:left w:val="single" w:sz="4" w:space="0" w:color="auto"/>
              <w:bottom w:val="single" w:sz="4" w:space="0" w:color="auto"/>
              <w:right w:val="single" w:sz="4" w:space="0" w:color="auto"/>
            </w:tcBorders>
            <w:vAlign w:val="center"/>
            <w:hideMark/>
          </w:tcPr>
          <w:p w14:paraId="3849D12E"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sz w:val="20"/>
                <w:szCs w:val="20"/>
              </w:rPr>
            </w:pPr>
            <w:r w:rsidRPr="00FA7DDF">
              <w:rPr>
                <w:rFonts w:ascii="Trebuchet MS" w:hAnsi="Trebuchet MS"/>
                <w:sz w:val="20"/>
                <w:szCs w:val="20"/>
              </w:rPr>
              <w:sym w:font="Wingdings" w:char="F06F"/>
            </w:r>
          </w:p>
        </w:tc>
      </w:tr>
      <w:tr w:rsidR="00D97BA5" w:rsidRPr="00FA7DDF" w14:paraId="63E22BEC" w14:textId="77777777" w:rsidTr="008B1C6B">
        <w:tc>
          <w:tcPr>
            <w:tcW w:w="3901" w:type="pct"/>
            <w:gridSpan w:val="3"/>
            <w:tcBorders>
              <w:top w:val="single" w:sz="4" w:space="0" w:color="auto"/>
              <w:left w:val="single" w:sz="4" w:space="0" w:color="auto"/>
              <w:bottom w:val="single" w:sz="4" w:space="0" w:color="auto"/>
              <w:right w:val="single" w:sz="4" w:space="0" w:color="auto"/>
            </w:tcBorders>
            <w:hideMark/>
          </w:tcPr>
          <w:p w14:paraId="7F8A947A" w14:textId="77777777" w:rsidR="00D97BA5" w:rsidRPr="00FA7DDF" w:rsidRDefault="00D97BA5" w:rsidP="00857F56">
            <w:pPr>
              <w:pBdr>
                <w:left w:val="single" w:sz="8" w:space="0" w:color="auto"/>
              </w:pBdr>
              <w:spacing w:before="120" w:after="120" w:line="240" w:lineRule="auto"/>
              <w:jc w:val="both"/>
              <w:rPr>
                <w:rFonts w:ascii="Trebuchet MS" w:hAnsi="Trebuchet MS"/>
                <w:sz w:val="20"/>
                <w:szCs w:val="20"/>
              </w:rPr>
            </w:pPr>
            <w:r w:rsidRPr="00FA7DDF">
              <w:rPr>
                <w:rFonts w:ascii="Trebuchet MS" w:hAnsi="Trebuchet MS"/>
                <w:b/>
                <w:sz w:val="20"/>
                <w:szCs w:val="20"/>
              </w:rPr>
              <w:t>5</w:t>
            </w:r>
            <w:r w:rsidRPr="00FA7DDF">
              <w:rPr>
                <w:rFonts w:ascii="Trebuchet MS" w:hAnsi="Trebuchet MS"/>
                <w:sz w:val="20"/>
                <w:szCs w:val="20"/>
                <w:lang w:val="pt-BR"/>
              </w:rPr>
              <w:t xml:space="preserve"> </w:t>
            </w:r>
            <w:r w:rsidRPr="00FA7DDF">
              <w:rPr>
                <w:rFonts w:ascii="Trebuchet MS" w:hAnsi="Trebuchet MS"/>
                <w:sz w:val="20"/>
                <w:szCs w:val="20"/>
                <w:lang w:val="it-IT"/>
              </w:rPr>
              <w:t xml:space="preserve">La fundamentarea costului investiţiei de bază s-a ţinut cont de </w:t>
            </w:r>
            <w:r w:rsidRPr="00FA7DDF">
              <w:rPr>
                <w:rFonts w:ascii="Trebuchet MS" w:hAnsi="Trebuchet MS"/>
                <w:spacing w:val="-10"/>
                <w:sz w:val="20"/>
                <w:szCs w:val="20"/>
              </w:rPr>
              <w:t xml:space="preserve">standardul de cost stabilit prin HG nr.363/2010, cu modificările și completările ulterioare </w:t>
            </w:r>
            <w:r w:rsidRPr="00FA7DDF">
              <w:rPr>
                <w:rFonts w:ascii="Trebuchet MS" w:hAnsi="Trebuchet MS"/>
                <w:sz w:val="20"/>
                <w:szCs w:val="20"/>
                <w:lang w:val="it-IT"/>
              </w:rPr>
              <w:t>, sau Ordinului Ministerului Culturii și Cultelor nr. 2.260/22.06.2006 privind precizarea indicatoarelor de norme de deviz pentru ofertare și decontarea situațiilor de lucrări de consolidare și restaurare-conservare a monumentelor istorice?</w:t>
            </w:r>
          </w:p>
        </w:tc>
        <w:tc>
          <w:tcPr>
            <w:tcW w:w="251" w:type="pct"/>
            <w:tcBorders>
              <w:top w:val="single" w:sz="4" w:space="0" w:color="auto"/>
              <w:left w:val="single" w:sz="4" w:space="0" w:color="auto"/>
              <w:bottom w:val="single" w:sz="4" w:space="0" w:color="auto"/>
              <w:right w:val="single" w:sz="4" w:space="0" w:color="auto"/>
            </w:tcBorders>
            <w:vAlign w:val="center"/>
            <w:hideMark/>
          </w:tcPr>
          <w:p w14:paraId="026F11C6"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sz w:val="20"/>
                <w:szCs w:val="20"/>
              </w:rPr>
            </w:pPr>
            <w:r w:rsidRPr="00FA7DDF">
              <w:rPr>
                <w:rFonts w:ascii="Trebuchet MS" w:hAnsi="Trebuchet MS"/>
                <w:sz w:val="20"/>
                <w:szCs w:val="20"/>
              </w:rPr>
              <w:sym w:font="Wingdings" w:char="F06F"/>
            </w:r>
          </w:p>
        </w:tc>
        <w:tc>
          <w:tcPr>
            <w:tcW w:w="334" w:type="pct"/>
            <w:tcBorders>
              <w:top w:val="single" w:sz="4" w:space="0" w:color="auto"/>
              <w:left w:val="single" w:sz="4" w:space="0" w:color="auto"/>
              <w:bottom w:val="single" w:sz="4" w:space="0" w:color="auto"/>
              <w:right w:val="single" w:sz="4" w:space="0" w:color="auto"/>
            </w:tcBorders>
            <w:vAlign w:val="center"/>
            <w:hideMark/>
          </w:tcPr>
          <w:p w14:paraId="7A09904C"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sz w:val="20"/>
                <w:szCs w:val="20"/>
              </w:rPr>
            </w:pPr>
            <w:r w:rsidRPr="00FA7DDF">
              <w:rPr>
                <w:rFonts w:ascii="Trebuchet MS" w:hAnsi="Trebuchet MS"/>
                <w:sz w:val="20"/>
                <w:szCs w:val="20"/>
              </w:rPr>
              <w:sym w:font="Wingdings" w:char="F06F"/>
            </w:r>
          </w:p>
        </w:tc>
        <w:tc>
          <w:tcPr>
            <w:tcW w:w="514" w:type="pct"/>
            <w:tcBorders>
              <w:top w:val="single" w:sz="4" w:space="0" w:color="auto"/>
              <w:left w:val="single" w:sz="4" w:space="0" w:color="auto"/>
              <w:bottom w:val="single" w:sz="4" w:space="0" w:color="auto"/>
              <w:right w:val="single" w:sz="4" w:space="0" w:color="auto"/>
            </w:tcBorders>
            <w:vAlign w:val="center"/>
            <w:hideMark/>
          </w:tcPr>
          <w:p w14:paraId="5BF1BCBB"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sz w:val="20"/>
                <w:szCs w:val="20"/>
              </w:rPr>
            </w:pPr>
            <w:r w:rsidRPr="00FA7DDF">
              <w:rPr>
                <w:rFonts w:ascii="Trebuchet MS" w:hAnsi="Trebuchet MS"/>
                <w:sz w:val="20"/>
                <w:szCs w:val="20"/>
              </w:rPr>
              <w:sym w:font="Wingdings" w:char="F06F"/>
            </w:r>
          </w:p>
        </w:tc>
      </w:tr>
      <w:tr w:rsidR="00D97BA5" w:rsidRPr="00FA7DDF" w14:paraId="2000ED1E" w14:textId="77777777" w:rsidTr="008B1C6B">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76BBDC57"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textAlignment w:val="baseline"/>
              <w:rPr>
                <w:rFonts w:ascii="Trebuchet MS" w:hAnsi="Trebuchet MS"/>
                <w:sz w:val="20"/>
                <w:szCs w:val="20"/>
              </w:rPr>
            </w:pPr>
            <w:r w:rsidRPr="00FA7DDF">
              <w:rPr>
                <w:rFonts w:ascii="Trebuchet MS" w:hAnsi="Trebuchet MS"/>
                <w:b/>
                <w:sz w:val="20"/>
                <w:szCs w:val="20"/>
              </w:rPr>
              <w:t xml:space="preserve">E. Verificarea Planului Financiar </w:t>
            </w:r>
          </w:p>
        </w:tc>
      </w:tr>
      <w:tr w:rsidR="00D97BA5" w:rsidRPr="00FA7DDF" w14:paraId="24FA8FFC" w14:textId="77777777" w:rsidTr="008B1C6B">
        <w:tc>
          <w:tcPr>
            <w:tcW w:w="3901" w:type="pct"/>
            <w:gridSpan w:val="3"/>
            <w:tcBorders>
              <w:top w:val="single" w:sz="4" w:space="0" w:color="auto"/>
              <w:left w:val="single" w:sz="4" w:space="0" w:color="auto"/>
              <w:bottom w:val="single" w:sz="4" w:space="0" w:color="auto"/>
              <w:right w:val="single" w:sz="4" w:space="0" w:color="auto"/>
            </w:tcBorders>
            <w:vAlign w:val="center"/>
            <w:hideMark/>
          </w:tcPr>
          <w:p w14:paraId="5E9566F2" w14:textId="77777777" w:rsidR="00D97BA5" w:rsidRPr="00FA7DDF" w:rsidRDefault="00D97BA5" w:rsidP="00857F56">
            <w:pPr>
              <w:spacing w:before="120" w:after="120" w:line="240" w:lineRule="auto"/>
              <w:rPr>
                <w:rFonts w:ascii="Trebuchet MS" w:hAnsi="Trebuchet MS"/>
                <w:sz w:val="20"/>
                <w:szCs w:val="20"/>
              </w:rPr>
            </w:pPr>
            <w:r w:rsidRPr="00FA7DDF">
              <w:rPr>
                <w:rFonts w:ascii="Trebuchet MS" w:hAnsi="Trebuchet MS"/>
                <w:b/>
                <w:sz w:val="20"/>
                <w:szCs w:val="20"/>
              </w:rPr>
              <w:t xml:space="preserve">1 </w:t>
            </w:r>
            <w:r w:rsidRPr="00FA7DDF">
              <w:rPr>
                <w:rFonts w:ascii="Trebuchet MS" w:hAnsi="Trebuchet MS"/>
                <w:sz w:val="20"/>
                <w:szCs w:val="20"/>
              </w:rPr>
              <w:t xml:space="preserve">Planul financiar este corect completat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respectă gradul de </w:t>
            </w:r>
            <w:proofErr w:type="spellStart"/>
            <w:r w:rsidRPr="00FA7DDF">
              <w:rPr>
                <w:rFonts w:ascii="Trebuchet MS" w:hAnsi="Trebuchet MS"/>
                <w:sz w:val="20"/>
                <w:szCs w:val="20"/>
              </w:rPr>
              <w:t>intervenţie</w:t>
            </w:r>
            <w:proofErr w:type="spellEnd"/>
            <w:r w:rsidRPr="00FA7DDF">
              <w:rPr>
                <w:rFonts w:ascii="Trebuchet MS" w:hAnsi="Trebuchet MS"/>
                <w:sz w:val="20"/>
                <w:szCs w:val="20"/>
              </w:rPr>
              <w:t xml:space="preserve"> publică stabilit de GAL prin fișa măsurii din SDL, fără a depăși:</w:t>
            </w:r>
          </w:p>
          <w:p w14:paraId="249B43F5" w14:textId="77777777" w:rsidR="00D97BA5" w:rsidRPr="00FA7DDF" w:rsidRDefault="00247303" w:rsidP="00857F56">
            <w:pPr>
              <w:spacing w:before="120" w:after="120" w:line="240" w:lineRule="auto"/>
              <w:contextualSpacing/>
              <w:jc w:val="both"/>
              <w:rPr>
                <w:rFonts w:ascii="Trebuchet MS" w:hAnsi="Trebuchet MS"/>
                <w:sz w:val="20"/>
                <w:szCs w:val="20"/>
              </w:rPr>
            </w:pPr>
            <w:r w:rsidRPr="00FA7DDF">
              <w:rPr>
                <w:rFonts w:ascii="Trebuchet MS" w:hAnsi="Trebuchet MS"/>
                <w:sz w:val="20"/>
                <w:szCs w:val="20"/>
              </w:rPr>
              <w:t xml:space="preserve">• </w:t>
            </w:r>
            <w:r w:rsidR="00D97BA5" w:rsidRPr="00FA7DDF">
              <w:rPr>
                <w:rFonts w:ascii="Trebuchet MS" w:hAnsi="Trebuchet MS"/>
                <w:sz w:val="20"/>
                <w:szCs w:val="20"/>
              </w:rPr>
              <w:t>pentru operațiunile generatoare de venit: 90%</w:t>
            </w:r>
          </w:p>
          <w:p w14:paraId="738AD303" w14:textId="77777777" w:rsidR="00D97BA5" w:rsidRPr="00FA7DDF" w:rsidRDefault="00247303" w:rsidP="00857F56">
            <w:pPr>
              <w:spacing w:before="120" w:after="120" w:line="240" w:lineRule="auto"/>
              <w:contextualSpacing/>
              <w:jc w:val="both"/>
              <w:rPr>
                <w:rFonts w:ascii="Trebuchet MS" w:hAnsi="Trebuchet MS"/>
                <w:sz w:val="20"/>
                <w:szCs w:val="20"/>
              </w:rPr>
            </w:pPr>
            <w:r w:rsidRPr="00FA7DDF">
              <w:rPr>
                <w:rFonts w:ascii="Trebuchet MS" w:hAnsi="Trebuchet MS"/>
                <w:sz w:val="20"/>
                <w:szCs w:val="20"/>
              </w:rPr>
              <w:t xml:space="preserve">• </w:t>
            </w:r>
            <w:r w:rsidR="00D97BA5" w:rsidRPr="00FA7DDF">
              <w:rPr>
                <w:rFonts w:ascii="Trebuchet MS" w:hAnsi="Trebuchet MS"/>
                <w:sz w:val="20"/>
                <w:szCs w:val="20"/>
              </w:rPr>
              <w:t>pentru operațiunile generatoare de venit cu utilitate publică –100%</w:t>
            </w:r>
          </w:p>
          <w:p w14:paraId="2FCDFF18" w14:textId="77777777" w:rsidR="00D97BA5" w:rsidRPr="00FA7DDF" w:rsidRDefault="00247303" w:rsidP="00857F56">
            <w:pPr>
              <w:spacing w:before="120" w:after="120" w:line="240" w:lineRule="auto"/>
              <w:contextualSpacing/>
              <w:jc w:val="both"/>
              <w:rPr>
                <w:rFonts w:ascii="Trebuchet MS" w:hAnsi="Trebuchet MS"/>
                <w:b/>
                <w:spacing w:val="-6"/>
                <w:sz w:val="20"/>
                <w:szCs w:val="20"/>
              </w:rPr>
            </w:pPr>
            <w:r w:rsidRPr="00FA7DDF">
              <w:rPr>
                <w:rFonts w:ascii="Trebuchet MS" w:hAnsi="Trebuchet MS"/>
                <w:sz w:val="20"/>
                <w:szCs w:val="20"/>
              </w:rPr>
              <w:t xml:space="preserve">• </w:t>
            </w:r>
            <w:r w:rsidR="00D97BA5" w:rsidRPr="00FA7DDF">
              <w:rPr>
                <w:rFonts w:ascii="Trebuchet MS" w:hAnsi="Trebuchet MS"/>
                <w:sz w:val="20"/>
                <w:szCs w:val="20"/>
              </w:rPr>
              <w:t>pentru operațiunile negeneratoare de venit: 100%</w:t>
            </w:r>
          </w:p>
        </w:tc>
        <w:tc>
          <w:tcPr>
            <w:tcW w:w="251" w:type="pct"/>
            <w:tcBorders>
              <w:top w:val="single" w:sz="4" w:space="0" w:color="auto"/>
              <w:left w:val="single" w:sz="4" w:space="0" w:color="auto"/>
              <w:bottom w:val="single" w:sz="4" w:space="0" w:color="auto"/>
              <w:right w:val="single" w:sz="4" w:space="0" w:color="auto"/>
            </w:tcBorders>
            <w:vAlign w:val="center"/>
            <w:hideMark/>
          </w:tcPr>
          <w:p w14:paraId="0CC00FDE" w14:textId="77777777" w:rsidR="00D97BA5" w:rsidRPr="00FA7DDF" w:rsidRDefault="00D97BA5" w:rsidP="00857F56">
            <w:pPr>
              <w:overflowPunct w:val="0"/>
              <w:autoSpaceDE w:val="0"/>
              <w:autoSpaceDN w:val="0"/>
              <w:adjustRightInd w:val="0"/>
              <w:spacing w:before="120" w:after="120" w:line="240" w:lineRule="auto"/>
              <w:jc w:val="center"/>
              <w:textAlignment w:val="baseline"/>
              <w:rPr>
                <w:rFonts w:ascii="Trebuchet MS" w:hAnsi="Trebuchet MS"/>
                <w:sz w:val="20"/>
                <w:szCs w:val="20"/>
              </w:rPr>
            </w:pPr>
            <w:r w:rsidRPr="00FA7DDF">
              <w:rPr>
                <w:rFonts w:ascii="Trebuchet MS" w:hAnsi="Trebuchet MS"/>
                <w:sz w:val="20"/>
                <w:szCs w:val="20"/>
              </w:rPr>
              <w:sym w:font="Wingdings" w:char="F06F"/>
            </w:r>
          </w:p>
        </w:tc>
        <w:tc>
          <w:tcPr>
            <w:tcW w:w="334" w:type="pct"/>
            <w:tcBorders>
              <w:top w:val="single" w:sz="4" w:space="0" w:color="auto"/>
              <w:left w:val="single" w:sz="4" w:space="0" w:color="auto"/>
              <w:bottom w:val="single" w:sz="4" w:space="0" w:color="auto"/>
              <w:right w:val="single" w:sz="4" w:space="0" w:color="auto"/>
            </w:tcBorders>
            <w:vAlign w:val="center"/>
            <w:hideMark/>
          </w:tcPr>
          <w:p w14:paraId="3F2D6A73" w14:textId="77777777" w:rsidR="00D97BA5" w:rsidRPr="00FA7DDF" w:rsidRDefault="00D97BA5" w:rsidP="00857F56">
            <w:pPr>
              <w:overflowPunct w:val="0"/>
              <w:autoSpaceDE w:val="0"/>
              <w:autoSpaceDN w:val="0"/>
              <w:adjustRightInd w:val="0"/>
              <w:spacing w:before="120" w:after="120" w:line="240" w:lineRule="auto"/>
              <w:jc w:val="center"/>
              <w:textAlignment w:val="baseline"/>
              <w:rPr>
                <w:rFonts w:ascii="Trebuchet MS" w:hAnsi="Trebuchet MS"/>
                <w:sz w:val="20"/>
                <w:szCs w:val="20"/>
              </w:rPr>
            </w:pPr>
            <w:r w:rsidRPr="00FA7DDF">
              <w:rPr>
                <w:rFonts w:ascii="Trebuchet MS" w:hAnsi="Trebuchet MS"/>
                <w:sz w:val="20"/>
                <w:szCs w:val="20"/>
              </w:rPr>
              <w:sym w:font="Wingdings" w:char="F06F"/>
            </w:r>
          </w:p>
        </w:tc>
        <w:tc>
          <w:tcPr>
            <w:tcW w:w="514" w:type="pct"/>
            <w:tcBorders>
              <w:top w:val="single" w:sz="4" w:space="0" w:color="auto"/>
              <w:left w:val="single" w:sz="4" w:space="0" w:color="auto"/>
              <w:bottom w:val="single" w:sz="4" w:space="0" w:color="auto"/>
              <w:right w:val="single" w:sz="4" w:space="0" w:color="auto"/>
            </w:tcBorders>
            <w:vAlign w:val="center"/>
            <w:hideMark/>
          </w:tcPr>
          <w:p w14:paraId="4C599D76" w14:textId="77777777" w:rsidR="00D97BA5" w:rsidRPr="00FA7DDF" w:rsidRDefault="00D97BA5" w:rsidP="00857F56">
            <w:pPr>
              <w:overflowPunct w:val="0"/>
              <w:autoSpaceDE w:val="0"/>
              <w:autoSpaceDN w:val="0"/>
              <w:adjustRightInd w:val="0"/>
              <w:spacing w:before="120" w:after="120" w:line="240" w:lineRule="auto"/>
              <w:jc w:val="center"/>
              <w:textAlignment w:val="baseline"/>
              <w:rPr>
                <w:rFonts w:ascii="Trebuchet MS" w:hAnsi="Trebuchet MS"/>
                <w:b/>
                <w:sz w:val="20"/>
                <w:szCs w:val="20"/>
              </w:rPr>
            </w:pPr>
            <w:r w:rsidRPr="00FA7DDF">
              <w:rPr>
                <w:rFonts w:ascii="Trebuchet MS" w:hAnsi="Trebuchet MS"/>
                <w:sz w:val="20"/>
                <w:szCs w:val="20"/>
              </w:rPr>
              <w:sym w:font="Wingdings" w:char="F06F"/>
            </w:r>
          </w:p>
        </w:tc>
      </w:tr>
      <w:tr w:rsidR="00D97BA5" w:rsidRPr="00FA7DDF" w14:paraId="192BC2BA" w14:textId="77777777" w:rsidTr="008B1C6B">
        <w:tc>
          <w:tcPr>
            <w:tcW w:w="3901" w:type="pct"/>
            <w:gridSpan w:val="3"/>
            <w:tcBorders>
              <w:top w:val="single" w:sz="4" w:space="0" w:color="auto"/>
              <w:left w:val="single" w:sz="4" w:space="0" w:color="auto"/>
              <w:bottom w:val="single" w:sz="4" w:space="0" w:color="auto"/>
              <w:right w:val="single" w:sz="4" w:space="0" w:color="auto"/>
            </w:tcBorders>
            <w:vAlign w:val="center"/>
            <w:hideMark/>
          </w:tcPr>
          <w:p w14:paraId="3B728167" w14:textId="77777777" w:rsidR="00D97BA5" w:rsidRPr="00FA7DDF" w:rsidRDefault="00D97BA5" w:rsidP="00857F56">
            <w:pPr>
              <w:pBdr>
                <w:left w:val="single" w:sz="8" w:space="0" w:color="auto"/>
              </w:pBdr>
              <w:spacing w:before="120" w:after="120" w:line="240" w:lineRule="auto"/>
              <w:jc w:val="both"/>
              <w:rPr>
                <w:rFonts w:ascii="Trebuchet MS" w:hAnsi="Trebuchet MS"/>
                <w:b/>
                <w:sz w:val="20"/>
                <w:szCs w:val="20"/>
              </w:rPr>
            </w:pPr>
            <w:r w:rsidRPr="00FA7DDF">
              <w:rPr>
                <w:rFonts w:ascii="Trebuchet MS" w:hAnsi="Trebuchet MS"/>
                <w:b/>
                <w:sz w:val="20"/>
                <w:szCs w:val="20"/>
              </w:rPr>
              <w:t>2</w:t>
            </w:r>
            <w:r w:rsidR="00247303" w:rsidRPr="00FA7DDF">
              <w:rPr>
                <w:rFonts w:ascii="Trebuchet MS" w:hAnsi="Trebuchet MS"/>
                <w:sz w:val="20"/>
                <w:szCs w:val="20"/>
              </w:rPr>
              <w:t xml:space="preserve"> </w:t>
            </w:r>
            <w:r w:rsidRPr="00FA7DDF">
              <w:rPr>
                <w:rFonts w:ascii="Trebuchet MS" w:hAnsi="Trebuchet MS"/>
                <w:sz w:val="20"/>
                <w:szCs w:val="20"/>
              </w:rPr>
              <w:t>Proiectul se încadrează în plafonul maxim al sprijinului public nerambursabil stabilit de GAL prin fișa măsurii din SDL, fără a depăși valoarea maximă eligibilă nerambursabilă</w:t>
            </w:r>
            <w:r w:rsidRPr="00FA7DDF">
              <w:rPr>
                <w:rFonts w:ascii="Trebuchet MS" w:hAnsi="Trebuchet MS"/>
                <w:spacing w:val="-10"/>
                <w:sz w:val="20"/>
                <w:szCs w:val="20"/>
              </w:rPr>
              <w:t xml:space="preserve"> </w:t>
            </w:r>
            <w:r w:rsidRPr="00D91507">
              <w:rPr>
                <w:rFonts w:ascii="Trebuchet MS" w:hAnsi="Trebuchet MS"/>
                <w:spacing w:val="-10"/>
                <w:sz w:val="20"/>
                <w:szCs w:val="20"/>
              </w:rPr>
              <w:t>de 200.000 euro?</w:t>
            </w:r>
          </w:p>
        </w:tc>
        <w:tc>
          <w:tcPr>
            <w:tcW w:w="251" w:type="pct"/>
            <w:tcBorders>
              <w:top w:val="single" w:sz="4" w:space="0" w:color="auto"/>
              <w:left w:val="single" w:sz="4" w:space="0" w:color="auto"/>
              <w:bottom w:val="single" w:sz="4" w:space="0" w:color="auto"/>
              <w:right w:val="single" w:sz="4" w:space="0" w:color="auto"/>
            </w:tcBorders>
            <w:vAlign w:val="center"/>
            <w:hideMark/>
          </w:tcPr>
          <w:p w14:paraId="32DB1181"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sz w:val="20"/>
                <w:szCs w:val="20"/>
              </w:rPr>
            </w:pPr>
            <w:r w:rsidRPr="00FA7DDF">
              <w:rPr>
                <w:rFonts w:ascii="Trebuchet MS" w:hAnsi="Trebuchet MS"/>
                <w:sz w:val="20"/>
                <w:szCs w:val="20"/>
              </w:rPr>
              <w:sym w:font="Wingdings" w:char="F06F"/>
            </w:r>
          </w:p>
        </w:tc>
        <w:tc>
          <w:tcPr>
            <w:tcW w:w="334" w:type="pct"/>
            <w:tcBorders>
              <w:top w:val="single" w:sz="4" w:space="0" w:color="auto"/>
              <w:left w:val="single" w:sz="4" w:space="0" w:color="auto"/>
              <w:bottom w:val="single" w:sz="4" w:space="0" w:color="auto"/>
              <w:right w:val="single" w:sz="4" w:space="0" w:color="auto"/>
            </w:tcBorders>
            <w:vAlign w:val="center"/>
            <w:hideMark/>
          </w:tcPr>
          <w:p w14:paraId="193B4779"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sz w:val="20"/>
                <w:szCs w:val="20"/>
              </w:rPr>
            </w:pPr>
            <w:r w:rsidRPr="00FA7DDF">
              <w:rPr>
                <w:rFonts w:ascii="Trebuchet MS" w:hAnsi="Trebuchet MS"/>
                <w:sz w:val="20"/>
                <w:szCs w:val="20"/>
              </w:rPr>
              <w:sym w:font="Wingdings" w:char="F06F"/>
            </w:r>
          </w:p>
        </w:tc>
        <w:tc>
          <w:tcPr>
            <w:tcW w:w="514" w:type="pct"/>
            <w:tcBorders>
              <w:top w:val="single" w:sz="4" w:space="0" w:color="auto"/>
              <w:left w:val="single" w:sz="4" w:space="0" w:color="auto"/>
              <w:bottom w:val="single" w:sz="4" w:space="0" w:color="auto"/>
              <w:right w:val="single" w:sz="4" w:space="0" w:color="auto"/>
            </w:tcBorders>
            <w:shd w:val="clear" w:color="auto" w:fill="808080"/>
            <w:vAlign w:val="center"/>
          </w:tcPr>
          <w:p w14:paraId="1231BCFC" w14:textId="77777777" w:rsidR="00D97BA5" w:rsidRPr="00FA7DDF" w:rsidRDefault="00D97BA5" w:rsidP="00857F56">
            <w:pPr>
              <w:overflowPunct w:val="0"/>
              <w:autoSpaceDE w:val="0"/>
              <w:autoSpaceDN w:val="0"/>
              <w:adjustRightInd w:val="0"/>
              <w:spacing w:before="120" w:after="120" w:line="240" w:lineRule="auto"/>
              <w:jc w:val="center"/>
              <w:textAlignment w:val="baseline"/>
              <w:rPr>
                <w:rFonts w:ascii="Trebuchet MS" w:hAnsi="Trebuchet MS"/>
                <w:b/>
                <w:sz w:val="20"/>
                <w:szCs w:val="20"/>
              </w:rPr>
            </w:pPr>
          </w:p>
        </w:tc>
      </w:tr>
      <w:tr w:rsidR="00D97BA5" w:rsidRPr="00FA7DDF" w14:paraId="5D5BD315" w14:textId="77777777" w:rsidTr="008B1C6B">
        <w:tc>
          <w:tcPr>
            <w:tcW w:w="3901" w:type="pct"/>
            <w:gridSpan w:val="3"/>
            <w:tcBorders>
              <w:top w:val="single" w:sz="4" w:space="0" w:color="auto"/>
              <w:left w:val="single" w:sz="4" w:space="0" w:color="auto"/>
              <w:bottom w:val="single" w:sz="4" w:space="0" w:color="auto"/>
              <w:right w:val="single" w:sz="4" w:space="0" w:color="auto"/>
            </w:tcBorders>
            <w:vAlign w:val="center"/>
            <w:hideMark/>
          </w:tcPr>
          <w:p w14:paraId="3EDA0F5F" w14:textId="77777777" w:rsidR="00D97BA5" w:rsidRPr="00FA7DDF" w:rsidRDefault="00D97BA5" w:rsidP="00857F56">
            <w:pPr>
              <w:pBdr>
                <w:left w:val="single" w:sz="8" w:space="0" w:color="auto"/>
              </w:pBdr>
              <w:spacing w:before="120" w:after="120" w:line="240" w:lineRule="auto"/>
              <w:rPr>
                <w:rFonts w:ascii="Trebuchet MS" w:hAnsi="Trebuchet MS"/>
                <w:sz w:val="20"/>
                <w:szCs w:val="20"/>
              </w:rPr>
            </w:pPr>
            <w:r w:rsidRPr="00FA7DDF">
              <w:rPr>
                <w:rFonts w:ascii="Trebuchet MS" w:hAnsi="Trebuchet MS"/>
                <w:b/>
                <w:sz w:val="20"/>
                <w:szCs w:val="20"/>
              </w:rPr>
              <w:t>3</w:t>
            </w:r>
            <w:r w:rsidRPr="00FA7DDF">
              <w:rPr>
                <w:rFonts w:ascii="Trebuchet MS" w:hAnsi="Trebuchet MS"/>
                <w:sz w:val="20"/>
                <w:szCs w:val="20"/>
              </w:rPr>
              <w:t xml:space="preserve"> Avansul solicitat se încadrează într-un cuantum de până la 50% din valoarea totală a ajutorului  public nerambursabil?</w:t>
            </w:r>
          </w:p>
          <w:p w14:paraId="4E8C7306" w14:textId="77777777" w:rsidR="00D97BA5" w:rsidRPr="00FA7DDF" w:rsidRDefault="00D97BA5" w:rsidP="00857F56">
            <w:pPr>
              <w:spacing w:before="120" w:after="120" w:line="240" w:lineRule="auto"/>
              <w:rPr>
                <w:rFonts w:ascii="Trebuchet MS" w:hAnsi="Trebuchet MS"/>
                <w:b/>
                <w:sz w:val="20"/>
                <w:szCs w:val="20"/>
              </w:rPr>
            </w:pPr>
            <w:r w:rsidRPr="00FA7DDF">
              <w:rPr>
                <w:rFonts w:ascii="Trebuchet MS" w:hAnsi="Trebuchet MS"/>
                <w:b/>
                <w:sz w:val="20"/>
                <w:szCs w:val="20"/>
              </w:rPr>
              <w:t xml:space="preserve">Da cu </w:t>
            </w:r>
            <w:proofErr w:type="spellStart"/>
            <w:r w:rsidRPr="00FA7DDF">
              <w:rPr>
                <w:rFonts w:ascii="Trebuchet MS" w:hAnsi="Trebuchet MS"/>
                <w:b/>
                <w:sz w:val="20"/>
                <w:szCs w:val="20"/>
              </w:rPr>
              <w:t>diferente</w:t>
            </w:r>
            <w:proofErr w:type="spellEnd"/>
          </w:p>
        </w:tc>
        <w:tc>
          <w:tcPr>
            <w:tcW w:w="251" w:type="pct"/>
            <w:tcBorders>
              <w:top w:val="single" w:sz="4" w:space="0" w:color="auto"/>
              <w:left w:val="single" w:sz="4" w:space="0" w:color="auto"/>
              <w:bottom w:val="single" w:sz="4" w:space="0" w:color="auto"/>
              <w:right w:val="single" w:sz="4" w:space="0" w:color="auto"/>
            </w:tcBorders>
            <w:vAlign w:val="center"/>
            <w:hideMark/>
          </w:tcPr>
          <w:p w14:paraId="7D2579E7"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sz w:val="20"/>
                <w:szCs w:val="20"/>
              </w:rPr>
            </w:pPr>
            <w:r w:rsidRPr="00FA7DDF">
              <w:rPr>
                <w:rFonts w:ascii="Trebuchet MS" w:hAnsi="Trebuchet MS"/>
                <w:sz w:val="20"/>
                <w:szCs w:val="20"/>
              </w:rPr>
              <w:sym w:font="Wingdings" w:char="F06F"/>
            </w:r>
          </w:p>
        </w:tc>
        <w:tc>
          <w:tcPr>
            <w:tcW w:w="334" w:type="pct"/>
            <w:tcBorders>
              <w:top w:val="single" w:sz="4" w:space="0" w:color="auto"/>
              <w:left w:val="single" w:sz="4" w:space="0" w:color="auto"/>
              <w:bottom w:val="single" w:sz="4" w:space="0" w:color="auto"/>
              <w:right w:val="single" w:sz="4" w:space="0" w:color="auto"/>
            </w:tcBorders>
            <w:vAlign w:val="center"/>
            <w:hideMark/>
          </w:tcPr>
          <w:p w14:paraId="21C2931F"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sz w:val="20"/>
                <w:szCs w:val="20"/>
              </w:rPr>
            </w:pPr>
            <w:r w:rsidRPr="00FA7DDF">
              <w:rPr>
                <w:rFonts w:ascii="Trebuchet MS" w:hAnsi="Trebuchet MS"/>
                <w:sz w:val="20"/>
                <w:szCs w:val="20"/>
              </w:rPr>
              <w:sym w:font="Wingdings" w:char="F06F"/>
            </w:r>
          </w:p>
        </w:tc>
        <w:tc>
          <w:tcPr>
            <w:tcW w:w="514" w:type="pct"/>
            <w:tcBorders>
              <w:top w:val="single" w:sz="4" w:space="0" w:color="auto"/>
              <w:left w:val="single" w:sz="4" w:space="0" w:color="auto"/>
              <w:bottom w:val="single" w:sz="4" w:space="0" w:color="auto"/>
              <w:right w:val="single" w:sz="4" w:space="0" w:color="auto"/>
            </w:tcBorders>
            <w:vAlign w:val="center"/>
            <w:hideMark/>
          </w:tcPr>
          <w:p w14:paraId="4092DE02"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b/>
                <w:sz w:val="20"/>
                <w:szCs w:val="20"/>
              </w:rPr>
            </w:pPr>
            <w:r w:rsidRPr="00FA7DDF">
              <w:rPr>
                <w:rFonts w:ascii="Trebuchet MS" w:hAnsi="Trebuchet MS"/>
                <w:sz w:val="20"/>
                <w:szCs w:val="20"/>
              </w:rPr>
              <w:sym w:font="Wingdings" w:char="F06F"/>
            </w:r>
          </w:p>
        </w:tc>
      </w:tr>
      <w:tr w:rsidR="00D97BA5" w:rsidRPr="00FA7DDF" w14:paraId="673BC412" w14:textId="77777777" w:rsidTr="008B1C6B">
        <w:trPr>
          <w:gridAfter w:val="1"/>
          <w:wAfter w:w="514" w:type="pct"/>
          <w:trHeight w:val="587"/>
        </w:trPr>
        <w:tc>
          <w:tcPr>
            <w:tcW w:w="3309"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6BDBD19" w14:textId="77777777" w:rsidR="00D97BA5" w:rsidRPr="00FA7DDF" w:rsidRDefault="00D97BA5" w:rsidP="00857F56">
            <w:pPr>
              <w:overflowPunct w:val="0"/>
              <w:autoSpaceDE w:val="0"/>
              <w:autoSpaceDN w:val="0"/>
              <w:adjustRightInd w:val="0"/>
              <w:spacing w:before="120" w:after="120" w:line="240" w:lineRule="auto"/>
              <w:jc w:val="center"/>
              <w:textAlignment w:val="baseline"/>
              <w:rPr>
                <w:rFonts w:ascii="Trebuchet MS" w:hAnsi="Trebuchet MS"/>
                <w:b/>
                <w:sz w:val="20"/>
                <w:szCs w:val="20"/>
              </w:rPr>
            </w:pPr>
            <w:r w:rsidRPr="00FA7DDF">
              <w:rPr>
                <w:rFonts w:ascii="Trebuchet MS" w:hAnsi="Trebuchet MS"/>
                <w:b/>
                <w:sz w:val="20"/>
                <w:szCs w:val="20"/>
              </w:rPr>
              <w:t xml:space="preserve">VERIFICAREA PE TEREN </w:t>
            </w:r>
          </w:p>
        </w:tc>
        <w:tc>
          <w:tcPr>
            <w:tcW w:w="1177" w:type="pct"/>
            <w:gridSpan w:val="4"/>
            <w:tcBorders>
              <w:top w:val="single" w:sz="4" w:space="0" w:color="auto"/>
              <w:left w:val="single" w:sz="4" w:space="0" w:color="auto"/>
              <w:bottom w:val="single" w:sz="4" w:space="0" w:color="auto"/>
              <w:right w:val="single" w:sz="4" w:space="0" w:color="auto"/>
            </w:tcBorders>
            <w:shd w:val="clear" w:color="auto" w:fill="auto"/>
            <w:hideMark/>
          </w:tcPr>
          <w:p w14:paraId="46D9C9C6" w14:textId="54635CE6" w:rsidR="00D97BA5" w:rsidRDefault="00D97BA5" w:rsidP="00D65191">
            <w:pPr>
              <w:overflowPunct w:val="0"/>
              <w:autoSpaceDE w:val="0"/>
              <w:autoSpaceDN w:val="0"/>
              <w:adjustRightInd w:val="0"/>
              <w:spacing w:after="120" w:line="240" w:lineRule="auto"/>
              <w:jc w:val="center"/>
              <w:textAlignment w:val="baseline"/>
              <w:rPr>
                <w:rFonts w:ascii="Trebuchet MS" w:hAnsi="Trebuchet MS"/>
                <w:b/>
                <w:sz w:val="20"/>
                <w:szCs w:val="20"/>
              </w:rPr>
            </w:pPr>
            <w:r w:rsidRPr="00FA7DDF">
              <w:rPr>
                <w:rFonts w:ascii="Trebuchet MS" w:hAnsi="Trebuchet MS"/>
                <w:b/>
                <w:sz w:val="20"/>
                <w:szCs w:val="20"/>
              </w:rPr>
              <w:t>Verificare efectuată</w:t>
            </w:r>
          </w:p>
          <w:p w14:paraId="02EFBD06" w14:textId="381FB588" w:rsidR="00AD244D" w:rsidRDefault="00AD244D" w:rsidP="00D65191">
            <w:pPr>
              <w:overflowPunct w:val="0"/>
              <w:autoSpaceDE w:val="0"/>
              <w:autoSpaceDN w:val="0"/>
              <w:adjustRightInd w:val="0"/>
              <w:spacing w:after="120" w:line="240" w:lineRule="auto"/>
              <w:jc w:val="center"/>
              <w:textAlignment w:val="baseline"/>
              <w:rPr>
                <w:rFonts w:ascii="Trebuchet MS" w:hAnsi="Trebuchet MS"/>
                <w:b/>
                <w:sz w:val="20"/>
                <w:szCs w:val="20"/>
              </w:rPr>
            </w:pPr>
            <w:r w:rsidRPr="00FA7DDF">
              <w:rPr>
                <w:rFonts w:ascii="Trebuchet MS" w:hAnsi="Trebuchet MS"/>
                <w:sz w:val="20"/>
                <w:szCs w:val="20"/>
              </w:rPr>
              <w:sym w:font="Wingdings" w:char="F06F"/>
            </w:r>
            <w:r>
              <w:rPr>
                <w:rFonts w:ascii="Trebuchet MS" w:hAnsi="Trebuchet MS"/>
                <w:sz w:val="20"/>
                <w:szCs w:val="20"/>
              </w:rPr>
              <w:t xml:space="preserve">              </w:t>
            </w:r>
            <w:r w:rsidRPr="00FA7DDF">
              <w:rPr>
                <w:rFonts w:ascii="Trebuchet MS" w:hAnsi="Trebuchet MS"/>
                <w:sz w:val="20"/>
                <w:szCs w:val="20"/>
              </w:rPr>
              <w:sym w:font="Wingdings" w:char="F06F"/>
            </w:r>
          </w:p>
          <w:p w14:paraId="580C3435" w14:textId="5E5A3CC2" w:rsidR="00AD244D" w:rsidRPr="00FA7DDF" w:rsidRDefault="00AD244D" w:rsidP="00D65191">
            <w:pPr>
              <w:overflowPunct w:val="0"/>
              <w:autoSpaceDE w:val="0"/>
              <w:autoSpaceDN w:val="0"/>
              <w:adjustRightInd w:val="0"/>
              <w:spacing w:after="120" w:line="240" w:lineRule="auto"/>
              <w:jc w:val="center"/>
              <w:textAlignment w:val="baseline"/>
              <w:rPr>
                <w:rFonts w:ascii="Trebuchet MS" w:hAnsi="Trebuchet MS"/>
                <w:b/>
                <w:sz w:val="20"/>
                <w:szCs w:val="20"/>
              </w:rPr>
            </w:pPr>
          </w:p>
        </w:tc>
      </w:tr>
      <w:tr w:rsidR="00D97BA5" w:rsidRPr="00FA7DDF" w14:paraId="5A6F587B" w14:textId="77777777" w:rsidTr="008B1C6B">
        <w:trPr>
          <w:gridAfter w:val="1"/>
          <w:wAfter w:w="514" w:type="pct"/>
          <w:trHeight w:val="283"/>
        </w:trPr>
        <w:tc>
          <w:tcPr>
            <w:tcW w:w="330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DDD92D" w14:textId="77777777" w:rsidR="00D97BA5" w:rsidRPr="00FA7DDF" w:rsidRDefault="00D97BA5" w:rsidP="00857F56">
            <w:pPr>
              <w:spacing w:before="120" w:after="120" w:line="240" w:lineRule="auto"/>
              <w:rPr>
                <w:rFonts w:ascii="Trebuchet MS" w:hAnsi="Trebuchet MS"/>
                <w:b/>
                <w:sz w:val="20"/>
                <w:szCs w:val="20"/>
              </w:rPr>
            </w:pPr>
          </w:p>
        </w:tc>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2BE1901B"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b/>
                <w:sz w:val="20"/>
                <w:szCs w:val="20"/>
              </w:rPr>
            </w:pPr>
            <w:r w:rsidRPr="00FA7DDF">
              <w:rPr>
                <w:rFonts w:ascii="Trebuchet MS" w:hAnsi="Trebuchet MS"/>
                <w:b/>
                <w:sz w:val="20"/>
                <w:szCs w:val="20"/>
              </w:rPr>
              <w:t>DA</w:t>
            </w:r>
          </w:p>
        </w:tc>
        <w:tc>
          <w:tcPr>
            <w:tcW w:w="627" w:type="pct"/>
            <w:gridSpan w:val="3"/>
            <w:tcBorders>
              <w:top w:val="single" w:sz="4" w:space="0" w:color="auto"/>
              <w:left w:val="single" w:sz="4" w:space="0" w:color="auto"/>
              <w:bottom w:val="single" w:sz="4" w:space="0" w:color="auto"/>
              <w:right w:val="single" w:sz="4" w:space="0" w:color="auto"/>
            </w:tcBorders>
            <w:hideMark/>
          </w:tcPr>
          <w:p w14:paraId="07621FEC"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b/>
                <w:sz w:val="20"/>
                <w:szCs w:val="20"/>
              </w:rPr>
            </w:pPr>
            <w:r w:rsidRPr="00FA7DDF">
              <w:rPr>
                <w:rFonts w:ascii="Trebuchet MS" w:hAnsi="Trebuchet MS"/>
                <w:b/>
                <w:sz w:val="20"/>
                <w:szCs w:val="20"/>
              </w:rPr>
              <w:t xml:space="preserve">NU </w:t>
            </w:r>
          </w:p>
        </w:tc>
      </w:tr>
      <w:tr w:rsidR="00D97BA5" w:rsidRPr="00FA7DDF" w14:paraId="6BAF7CA1" w14:textId="77777777" w:rsidTr="008B1C6B">
        <w:trPr>
          <w:gridAfter w:val="1"/>
          <w:wAfter w:w="514" w:type="pct"/>
          <w:trHeight w:val="624"/>
        </w:trPr>
        <w:tc>
          <w:tcPr>
            <w:tcW w:w="3309" w:type="pct"/>
            <w:tcBorders>
              <w:top w:val="single" w:sz="4" w:space="0" w:color="auto"/>
              <w:left w:val="single" w:sz="4" w:space="0" w:color="auto"/>
              <w:bottom w:val="single" w:sz="4" w:space="0" w:color="auto"/>
              <w:right w:val="single" w:sz="4" w:space="0" w:color="auto"/>
            </w:tcBorders>
            <w:shd w:val="clear" w:color="auto" w:fill="auto"/>
          </w:tcPr>
          <w:p w14:paraId="7CA245EA" w14:textId="77777777" w:rsidR="00D97BA5" w:rsidRPr="00FA7DDF" w:rsidRDefault="00D97BA5" w:rsidP="00857F56">
            <w:pPr>
              <w:overflowPunct w:val="0"/>
              <w:autoSpaceDE w:val="0"/>
              <w:autoSpaceDN w:val="0"/>
              <w:adjustRightInd w:val="0"/>
              <w:spacing w:before="120" w:after="120" w:line="240" w:lineRule="auto"/>
              <w:jc w:val="center"/>
              <w:textAlignment w:val="baseline"/>
              <w:rPr>
                <w:rFonts w:ascii="Trebuchet MS" w:hAnsi="Trebuchet MS"/>
                <w:b/>
                <w:sz w:val="20"/>
                <w:szCs w:val="20"/>
              </w:rPr>
            </w:pPr>
            <w:r w:rsidRPr="00FA7DDF">
              <w:rPr>
                <w:rFonts w:ascii="Trebuchet MS" w:hAnsi="Trebuchet MS"/>
                <w:b/>
                <w:i/>
                <w:sz w:val="20"/>
                <w:szCs w:val="20"/>
              </w:rPr>
              <w:t xml:space="preserve">Verificare la </w:t>
            </w:r>
            <w:r w:rsidR="001C6A02" w:rsidRPr="00FA7DDF">
              <w:rPr>
                <w:rFonts w:ascii="Trebuchet MS" w:eastAsia="Times New Roman" w:hAnsi="Trebuchet MS" w:cs="Calibri"/>
                <w:b/>
                <w:bCs/>
                <w:i/>
                <w:iCs/>
                <w:sz w:val="20"/>
                <w:szCs w:val="20"/>
                <w:lang w:eastAsia="fr-FR"/>
              </w:rPr>
              <w:t xml:space="preserve">GAL </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611D09" w14:textId="77777777" w:rsidR="00D97BA5" w:rsidRPr="00FA7DDF" w:rsidRDefault="00D97BA5" w:rsidP="00857F56">
            <w:pPr>
              <w:overflowPunct w:val="0"/>
              <w:autoSpaceDE w:val="0"/>
              <w:autoSpaceDN w:val="0"/>
              <w:adjustRightInd w:val="0"/>
              <w:spacing w:before="120" w:after="120" w:line="240" w:lineRule="auto"/>
              <w:jc w:val="center"/>
              <w:textAlignment w:val="baseline"/>
              <w:rPr>
                <w:rFonts w:ascii="Trebuchet MS" w:hAnsi="Trebuchet MS"/>
                <w:sz w:val="20"/>
                <w:szCs w:val="20"/>
              </w:rPr>
            </w:pPr>
            <w:r w:rsidRPr="00FA7DDF">
              <w:rPr>
                <w:rFonts w:ascii="Trebuchet MS" w:hAnsi="Trebuchet MS"/>
                <w:sz w:val="20"/>
                <w:szCs w:val="20"/>
              </w:rPr>
              <w:sym w:font="Wingdings" w:char="F06F"/>
            </w:r>
          </w:p>
        </w:tc>
        <w:tc>
          <w:tcPr>
            <w:tcW w:w="627" w:type="pct"/>
            <w:gridSpan w:val="3"/>
            <w:tcBorders>
              <w:top w:val="single" w:sz="4" w:space="0" w:color="auto"/>
              <w:left w:val="single" w:sz="4" w:space="0" w:color="auto"/>
              <w:bottom w:val="single" w:sz="4" w:space="0" w:color="auto"/>
              <w:right w:val="single" w:sz="4" w:space="0" w:color="auto"/>
            </w:tcBorders>
            <w:vAlign w:val="center"/>
            <w:hideMark/>
          </w:tcPr>
          <w:p w14:paraId="40A3EC5D" w14:textId="77777777" w:rsidR="00D97BA5" w:rsidRPr="00FA7DDF" w:rsidRDefault="00D97BA5" w:rsidP="00857F56">
            <w:pPr>
              <w:overflowPunct w:val="0"/>
              <w:autoSpaceDE w:val="0"/>
              <w:autoSpaceDN w:val="0"/>
              <w:adjustRightInd w:val="0"/>
              <w:spacing w:before="120" w:after="120" w:line="240" w:lineRule="auto"/>
              <w:jc w:val="center"/>
              <w:textAlignment w:val="baseline"/>
              <w:rPr>
                <w:rFonts w:ascii="Trebuchet MS" w:hAnsi="Trebuchet MS"/>
                <w:sz w:val="20"/>
                <w:szCs w:val="20"/>
              </w:rPr>
            </w:pPr>
            <w:r w:rsidRPr="00FA7DDF">
              <w:rPr>
                <w:rFonts w:ascii="Trebuchet MS" w:hAnsi="Trebuchet MS"/>
                <w:sz w:val="20"/>
                <w:szCs w:val="20"/>
              </w:rPr>
              <w:sym w:font="Wingdings" w:char="F06F"/>
            </w:r>
          </w:p>
        </w:tc>
      </w:tr>
    </w:tbl>
    <w:p w14:paraId="464D2C51" w14:textId="77777777" w:rsidR="00D97BA5" w:rsidRPr="00FA7DDF" w:rsidRDefault="00D97BA5" w:rsidP="00D97BA5">
      <w:pPr>
        <w:spacing w:before="120" w:after="120" w:line="240" w:lineRule="auto"/>
        <w:contextualSpacing/>
        <w:jc w:val="both"/>
        <w:rPr>
          <w:rFonts w:ascii="Trebuchet MS" w:hAnsi="Trebuchet MS"/>
          <w:b/>
          <w:kern w:val="32"/>
          <w:sz w:val="20"/>
          <w:szCs w:val="20"/>
        </w:rPr>
      </w:pPr>
    </w:p>
    <w:p w14:paraId="3BFCE1F4" w14:textId="77777777" w:rsidR="00AD244D" w:rsidRDefault="00AD244D" w:rsidP="00D97BA5">
      <w:pPr>
        <w:spacing w:before="120" w:after="120" w:line="240" w:lineRule="auto"/>
        <w:contextualSpacing/>
        <w:jc w:val="both"/>
        <w:rPr>
          <w:rFonts w:ascii="Trebuchet MS" w:hAnsi="Trebuchet MS"/>
          <w:b/>
          <w:kern w:val="32"/>
          <w:sz w:val="20"/>
          <w:szCs w:val="20"/>
        </w:rPr>
      </w:pPr>
    </w:p>
    <w:p w14:paraId="11E00554" w14:textId="77777777" w:rsidR="00AD244D" w:rsidRDefault="00AD244D" w:rsidP="00D97BA5">
      <w:pPr>
        <w:spacing w:before="120" w:after="120" w:line="240" w:lineRule="auto"/>
        <w:contextualSpacing/>
        <w:jc w:val="both"/>
        <w:rPr>
          <w:rFonts w:ascii="Trebuchet MS" w:hAnsi="Trebuchet MS"/>
          <w:b/>
          <w:kern w:val="32"/>
          <w:sz w:val="20"/>
          <w:szCs w:val="20"/>
        </w:rPr>
      </w:pPr>
    </w:p>
    <w:p w14:paraId="388945D5" w14:textId="77777777" w:rsidR="00AD244D" w:rsidRDefault="00AD244D" w:rsidP="00D97BA5">
      <w:pPr>
        <w:spacing w:before="120" w:after="120" w:line="240" w:lineRule="auto"/>
        <w:contextualSpacing/>
        <w:jc w:val="both"/>
        <w:rPr>
          <w:rFonts w:ascii="Trebuchet MS" w:hAnsi="Trebuchet MS"/>
          <w:b/>
          <w:kern w:val="32"/>
          <w:sz w:val="20"/>
          <w:szCs w:val="20"/>
        </w:rPr>
      </w:pPr>
    </w:p>
    <w:p w14:paraId="3355A370" w14:textId="77777777" w:rsidR="00AD244D" w:rsidRDefault="00AD244D" w:rsidP="00D97BA5">
      <w:pPr>
        <w:spacing w:before="120" w:after="120" w:line="240" w:lineRule="auto"/>
        <w:contextualSpacing/>
        <w:jc w:val="both"/>
        <w:rPr>
          <w:rFonts w:ascii="Trebuchet MS" w:hAnsi="Trebuchet MS"/>
          <w:b/>
          <w:kern w:val="32"/>
          <w:sz w:val="20"/>
          <w:szCs w:val="20"/>
        </w:rPr>
      </w:pPr>
    </w:p>
    <w:p w14:paraId="6F315EEC" w14:textId="77777777" w:rsidR="00AD244D" w:rsidRDefault="00AD244D" w:rsidP="00D97BA5">
      <w:pPr>
        <w:spacing w:before="120" w:after="120" w:line="240" w:lineRule="auto"/>
        <w:contextualSpacing/>
        <w:jc w:val="both"/>
        <w:rPr>
          <w:rFonts w:ascii="Trebuchet MS" w:hAnsi="Trebuchet MS"/>
          <w:b/>
          <w:kern w:val="32"/>
          <w:sz w:val="20"/>
          <w:szCs w:val="20"/>
        </w:rPr>
      </w:pPr>
    </w:p>
    <w:p w14:paraId="6D1634D9" w14:textId="77777777" w:rsidR="00AD244D" w:rsidRDefault="00AD244D" w:rsidP="00D97BA5">
      <w:pPr>
        <w:spacing w:before="120" w:after="120" w:line="240" w:lineRule="auto"/>
        <w:contextualSpacing/>
        <w:jc w:val="both"/>
        <w:rPr>
          <w:rFonts w:ascii="Trebuchet MS" w:hAnsi="Trebuchet MS"/>
          <w:b/>
          <w:kern w:val="32"/>
          <w:sz w:val="20"/>
          <w:szCs w:val="20"/>
        </w:rPr>
      </w:pPr>
    </w:p>
    <w:p w14:paraId="342153FD" w14:textId="77777777" w:rsidR="00AD244D" w:rsidRDefault="00AD244D" w:rsidP="00D97BA5">
      <w:pPr>
        <w:spacing w:before="120" w:after="120" w:line="240" w:lineRule="auto"/>
        <w:contextualSpacing/>
        <w:jc w:val="both"/>
        <w:rPr>
          <w:rFonts w:ascii="Trebuchet MS" w:hAnsi="Trebuchet MS"/>
          <w:b/>
          <w:kern w:val="32"/>
          <w:sz w:val="20"/>
          <w:szCs w:val="20"/>
        </w:rPr>
      </w:pPr>
    </w:p>
    <w:p w14:paraId="69844B5E" w14:textId="77777777" w:rsidR="00AD244D" w:rsidRDefault="00AD244D" w:rsidP="00D97BA5">
      <w:pPr>
        <w:spacing w:before="120" w:after="120" w:line="240" w:lineRule="auto"/>
        <w:contextualSpacing/>
        <w:jc w:val="both"/>
        <w:rPr>
          <w:rFonts w:ascii="Trebuchet MS" w:hAnsi="Trebuchet MS"/>
          <w:b/>
          <w:kern w:val="32"/>
          <w:sz w:val="20"/>
          <w:szCs w:val="20"/>
        </w:rPr>
      </w:pPr>
    </w:p>
    <w:p w14:paraId="6B342C03" w14:textId="77777777" w:rsidR="00AD244D" w:rsidRDefault="00AD244D" w:rsidP="00D97BA5">
      <w:pPr>
        <w:spacing w:before="120" w:after="120" w:line="240" w:lineRule="auto"/>
        <w:contextualSpacing/>
        <w:jc w:val="both"/>
        <w:rPr>
          <w:rFonts w:ascii="Trebuchet MS" w:hAnsi="Trebuchet MS"/>
          <w:b/>
          <w:kern w:val="32"/>
          <w:sz w:val="20"/>
          <w:szCs w:val="20"/>
        </w:rPr>
      </w:pPr>
    </w:p>
    <w:p w14:paraId="587BF215" w14:textId="77777777" w:rsidR="00AD244D" w:rsidRDefault="00AD244D" w:rsidP="00D97BA5">
      <w:pPr>
        <w:spacing w:before="120" w:after="120" w:line="240" w:lineRule="auto"/>
        <w:contextualSpacing/>
        <w:jc w:val="both"/>
        <w:rPr>
          <w:rFonts w:ascii="Trebuchet MS" w:hAnsi="Trebuchet MS"/>
          <w:b/>
          <w:kern w:val="32"/>
          <w:sz w:val="20"/>
          <w:szCs w:val="20"/>
        </w:rPr>
      </w:pPr>
    </w:p>
    <w:p w14:paraId="5BB2335A" w14:textId="77777777" w:rsidR="00AD244D" w:rsidRDefault="00AD244D" w:rsidP="00D97BA5">
      <w:pPr>
        <w:spacing w:before="120" w:after="120" w:line="240" w:lineRule="auto"/>
        <w:contextualSpacing/>
        <w:jc w:val="both"/>
        <w:rPr>
          <w:rFonts w:ascii="Trebuchet MS" w:hAnsi="Trebuchet MS"/>
          <w:b/>
          <w:kern w:val="32"/>
          <w:sz w:val="20"/>
          <w:szCs w:val="20"/>
        </w:rPr>
      </w:pPr>
    </w:p>
    <w:p w14:paraId="19A9F4C6" w14:textId="1FBCF6B6" w:rsidR="00D97BA5" w:rsidRPr="00FA7DDF" w:rsidRDefault="00D97BA5" w:rsidP="00D97BA5">
      <w:pPr>
        <w:spacing w:before="120" w:after="120" w:line="240" w:lineRule="auto"/>
        <w:contextualSpacing/>
        <w:jc w:val="both"/>
        <w:rPr>
          <w:rFonts w:ascii="Trebuchet MS" w:hAnsi="Trebuchet MS"/>
          <w:b/>
          <w:kern w:val="32"/>
          <w:sz w:val="20"/>
          <w:szCs w:val="20"/>
        </w:rPr>
      </w:pPr>
      <w:r w:rsidRPr="00FA7DDF">
        <w:rPr>
          <w:rFonts w:ascii="Trebuchet MS" w:hAnsi="Trebuchet MS"/>
          <w:b/>
          <w:kern w:val="32"/>
          <w:sz w:val="20"/>
          <w:szCs w:val="20"/>
        </w:rPr>
        <w:lastRenderedPageBreak/>
        <w:t>DECIZIA REFERITOARE LA ELIGIBILITATEA PROIECTULUI</w:t>
      </w:r>
    </w:p>
    <w:p w14:paraId="281FFF23" w14:textId="77777777" w:rsidR="00D97BA5" w:rsidRPr="00FA7DDF" w:rsidRDefault="00D97BA5" w:rsidP="00D97BA5">
      <w:pPr>
        <w:spacing w:before="120" w:after="120" w:line="240" w:lineRule="auto"/>
        <w:contextualSpacing/>
        <w:jc w:val="both"/>
        <w:rPr>
          <w:rFonts w:ascii="Trebuchet MS" w:hAnsi="Trebuchet MS"/>
          <w:b/>
          <w:kern w:val="32"/>
          <w:sz w:val="20"/>
          <w:szCs w:val="20"/>
        </w:rPr>
      </w:pPr>
      <w:r w:rsidRPr="00FA7DDF">
        <w:rPr>
          <w:rFonts w:ascii="Trebuchet MS" w:hAnsi="Trebuchet MS"/>
          <w:b/>
          <w:kern w:val="32"/>
          <w:sz w:val="20"/>
          <w:szCs w:val="20"/>
        </w:rPr>
        <w:t>PROIECTUL ESTE:</w:t>
      </w:r>
    </w:p>
    <w:p w14:paraId="6E8BA5D2" w14:textId="48F86679" w:rsidR="00D97BA5" w:rsidRPr="00FA7DDF" w:rsidRDefault="00AD244D" w:rsidP="00AD244D">
      <w:pPr>
        <w:spacing w:before="120" w:after="120" w:line="240" w:lineRule="auto"/>
        <w:ind w:left="360"/>
        <w:contextualSpacing/>
        <w:jc w:val="both"/>
        <w:rPr>
          <w:rFonts w:ascii="Trebuchet MS" w:hAnsi="Trebuchet MS"/>
          <w:b/>
          <w:kern w:val="32"/>
          <w:sz w:val="20"/>
          <w:szCs w:val="20"/>
        </w:rPr>
      </w:pPr>
      <w:r w:rsidRPr="00FA7DDF">
        <w:rPr>
          <w:rFonts w:ascii="Trebuchet MS" w:hAnsi="Trebuchet MS"/>
          <w:sz w:val="20"/>
          <w:szCs w:val="20"/>
        </w:rPr>
        <w:sym w:font="Wingdings" w:char="F06F"/>
      </w:r>
      <w:r>
        <w:rPr>
          <w:rFonts w:ascii="Trebuchet MS" w:hAnsi="Trebuchet MS"/>
          <w:sz w:val="20"/>
          <w:szCs w:val="20"/>
        </w:rPr>
        <w:t xml:space="preserve"> </w:t>
      </w:r>
      <w:r w:rsidR="00D97BA5" w:rsidRPr="00FA7DDF">
        <w:rPr>
          <w:rFonts w:ascii="Trebuchet MS" w:hAnsi="Trebuchet MS"/>
          <w:b/>
          <w:kern w:val="32"/>
          <w:sz w:val="20"/>
          <w:szCs w:val="20"/>
        </w:rPr>
        <w:t>ELIGIBIL</w:t>
      </w:r>
    </w:p>
    <w:p w14:paraId="7E656DC2" w14:textId="484DA35E" w:rsidR="00D97BA5" w:rsidRPr="00FA7DDF" w:rsidRDefault="00AD244D" w:rsidP="00AD244D">
      <w:pPr>
        <w:spacing w:before="120" w:after="120" w:line="240" w:lineRule="auto"/>
        <w:ind w:left="360"/>
        <w:contextualSpacing/>
        <w:jc w:val="both"/>
        <w:rPr>
          <w:rFonts w:ascii="Trebuchet MS" w:hAnsi="Trebuchet MS"/>
          <w:b/>
          <w:kern w:val="32"/>
          <w:sz w:val="20"/>
          <w:szCs w:val="20"/>
        </w:rPr>
      </w:pPr>
      <w:r w:rsidRPr="00FA7DDF">
        <w:rPr>
          <w:rFonts w:ascii="Trebuchet MS" w:hAnsi="Trebuchet MS"/>
          <w:sz w:val="20"/>
          <w:szCs w:val="20"/>
        </w:rPr>
        <w:sym w:font="Wingdings" w:char="F06F"/>
      </w:r>
      <w:r>
        <w:rPr>
          <w:rFonts w:ascii="Trebuchet MS" w:hAnsi="Trebuchet MS"/>
          <w:sz w:val="20"/>
          <w:szCs w:val="20"/>
        </w:rPr>
        <w:t xml:space="preserve"> </w:t>
      </w:r>
      <w:r w:rsidR="00D97BA5" w:rsidRPr="00FA7DDF">
        <w:rPr>
          <w:rFonts w:ascii="Trebuchet MS" w:hAnsi="Trebuchet MS"/>
          <w:b/>
          <w:kern w:val="32"/>
          <w:sz w:val="20"/>
          <w:szCs w:val="20"/>
        </w:rPr>
        <w:t>NEELIGIBIL</w:t>
      </w:r>
    </w:p>
    <w:p w14:paraId="1430B114" w14:textId="77777777" w:rsidR="00D97BA5" w:rsidRPr="00FA7DDF" w:rsidRDefault="00D97BA5" w:rsidP="00D97BA5">
      <w:pPr>
        <w:overflowPunct w:val="0"/>
        <w:autoSpaceDE w:val="0"/>
        <w:autoSpaceDN w:val="0"/>
        <w:adjustRightInd w:val="0"/>
        <w:spacing w:after="0" w:line="240" w:lineRule="auto"/>
        <w:jc w:val="both"/>
        <w:textAlignment w:val="baseline"/>
        <w:rPr>
          <w:rFonts w:ascii="Trebuchet MS" w:hAnsi="Trebuchet MS"/>
          <w:i/>
          <w:sz w:val="20"/>
          <w:szCs w:val="20"/>
        </w:rPr>
      </w:pPr>
      <w:r w:rsidRPr="00FA7DDF">
        <w:rPr>
          <w:rFonts w:ascii="Trebuchet MS" w:hAnsi="Trebuchet MS"/>
          <w:i/>
          <w:sz w:val="20"/>
          <w:szCs w:val="20"/>
        </w:rPr>
        <w:t>Dacă toate criteriile de eligibilitate aplicate proiectului au fost îndeplinite, proiectul este eligibil.</w:t>
      </w:r>
    </w:p>
    <w:p w14:paraId="2B05FAA6" w14:textId="77777777" w:rsidR="00D97BA5" w:rsidRPr="00FA7DDF" w:rsidRDefault="00D97BA5" w:rsidP="00D97BA5">
      <w:pPr>
        <w:overflowPunct w:val="0"/>
        <w:autoSpaceDE w:val="0"/>
        <w:autoSpaceDN w:val="0"/>
        <w:adjustRightInd w:val="0"/>
        <w:spacing w:after="0" w:line="240" w:lineRule="auto"/>
        <w:jc w:val="both"/>
        <w:textAlignment w:val="baseline"/>
        <w:rPr>
          <w:rFonts w:ascii="Trebuchet MS" w:hAnsi="Trebuchet MS"/>
          <w:i/>
          <w:sz w:val="20"/>
          <w:szCs w:val="20"/>
        </w:rPr>
      </w:pPr>
      <w:r w:rsidRPr="00FA7DDF">
        <w:rPr>
          <w:rFonts w:ascii="Trebuchet MS" w:hAnsi="Trebuchet MS"/>
          <w:i/>
          <w:sz w:val="20"/>
          <w:szCs w:val="20"/>
        </w:rPr>
        <w:t xml:space="preserve">În cazul proiectelor neeligibile se va completa rubrica </w:t>
      </w:r>
      <w:proofErr w:type="spellStart"/>
      <w:r w:rsidRPr="00FA7DDF">
        <w:rPr>
          <w:rFonts w:ascii="Trebuchet MS" w:hAnsi="Trebuchet MS"/>
          <w:i/>
          <w:sz w:val="20"/>
          <w:szCs w:val="20"/>
        </w:rPr>
        <w:t>Observaţii</w:t>
      </w:r>
      <w:proofErr w:type="spellEnd"/>
      <w:r w:rsidRPr="00FA7DDF">
        <w:rPr>
          <w:rFonts w:ascii="Trebuchet MS" w:hAnsi="Trebuchet MS"/>
          <w:i/>
          <w:sz w:val="20"/>
          <w:szCs w:val="20"/>
        </w:rPr>
        <w:t xml:space="preserve"> cu toate motivele de neeligibilitate ale  proiectului.</w:t>
      </w:r>
    </w:p>
    <w:p w14:paraId="1F6D767E" w14:textId="77777777" w:rsidR="00D97BA5" w:rsidRPr="00FA7DDF" w:rsidRDefault="00D97BA5" w:rsidP="00D97BA5">
      <w:pPr>
        <w:overflowPunct w:val="0"/>
        <w:autoSpaceDE w:val="0"/>
        <w:autoSpaceDN w:val="0"/>
        <w:adjustRightInd w:val="0"/>
        <w:spacing w:after="0" w:line="240" w:lineRule="auto"/>
        <w:jc w:val="both"/>
        <w:textAlignment w:val="baseline"/>
        <w:rPr>
          <w:rFonts w:ascii="Trebuchet MS" w:hAnsi="Trebuchet MS"/>
          <w:i/>
          <w:sz w:val="20"/>
          <w:szCs w:val="20"/>
        </w:rPr>
      </w:pPr>
      <w:r w:rsidRPr="00FA7DDF">
        <w:rPr>
          <w:rFonts w:ascii="Trebuchet MS" w:hAnsi="Trebuchet MS"/>
          <w:i/>
          <w:sz w:val="20"/>
          <w:szCs w:val="20"/>
        </w:rPr>
        <w:t xml:space="preserve">Expertul care întocmește Fișa de verificare </w:t>
      </w:r>
      <w:proofErr w:type="spellStart"/>
      <w:r w:rsidRPr="00FA7DDF">
        <w:rPr>
          <w:rFonts w:ascii="Trebuchet MS" w:hAnsi="Trebuchet MS"/>
          <w:i/>
          <w:sz w:val="20"/>
          <w:szCs w:val="20"/>
        </w:rPr>
        <w:t>îşi</w:t>
      </w:r>
      <w:proofErr w:type="spellEnd"/>
      <w:r w:rsidRPr="00FA7DDF">
        <w:rPr>
          <w:rFonts w:ascii="Trebuchet MS" w:hAnsi="Trebuchet MS"/>
          <w:i/>
          <w:sz w:val="20"/>
          <w:szCs w:val="20"/>
        </w:rPr>
        <w:t xml:space="preserve"> concretizează verificarea prin înscrierea unei bife („√”) în căsuțele/câmpurile respective. Persoana care verifică munca expertului certifică acest lucru prin înscrierea unei linii oblice („\”) de la stânga sus spre dreapta jos, suprapusă peste bifa expertului.</w:t>
      </w:r>
    </w:p>
    <w:p w14:paraId="45677E7D" w14:textId="77777777" w:rsidR="00D97BA5" w:rsidRPr="00FA7DDF" w:rsidRDefault="00D97BA5" w:rsidP="00D97BA5">
      <w:pPr>
        <w:spacing w:after="0" w:line="240" w:lineRule="auto"/>
        <w:contextualSpacing/>
        <w:jc w:val="both"/>
        <w:rPr>
          <w:rFonts w:ascii="Trebuchet MS" w:hAnsi="Trebuchet MS"/>
          <w:b/>
          <w:kern w:val="32"/>
          <w:sz w:val="20"/>
          <w:szCs w:val="20"/>
          <w:lang w:val="fr-FR"/>
        </w:rPr>
      </w:pPr>
    </w:p>
    <w:p w14:paraId="2E6C5C86" w14:textId="77777777" w:rsidR="00D97BA5" w:rsidRPr="00FA7DDF" w:rsidRDefault="00D97BA5" w:rsidP="00D97BA5">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rebuchet MS" w:hAnsi="Trebuchet MS"/>
          <w:sz w:val="20"/>
          <w:szCs w:val="20"/>
          <w:u w:val="single"/>
        </w:rPr>
      </w:pPr>
      <w:proofErr w:type="spellStart"/>
      <w:r w:rsidRPr="00FA7DDF">
        <w:rPr>
          <w:rFonts w:ascii="Trebuchet MS" w:hAnsi="Trebuchet MS"/>
          <w:sz w:val="20"/>
          <w:szCs w:val="20"/>
          <w:u w:val="single"/>
        </w:rPr>
        <w:t>Observatii</w:t>
      </w:r>
      <w:proofErr w:type="spellEnd"/>
      <w:r w:rsidRPr="00FA7DDF">
        <w:rPr>
          <w:rFonts w:ascii="Trebuchet MS" w:hAnsi="Trebuchet MS"/>
          <w:sz w:val="20"/>
          <w:szCs w:val="20"/>
          <w:u w:val="single"/>
        </w:rPr>
        <w:t>:</w:t>
      </w:r>
    </w:p>
    <w:p w14:paraId="0E2655BA" w14:textId="77777777" w:rsidR="00D97BA5" w:rsidRPr="00FA7DDF" w:rsidRDefault="00D97BA5" w:rsidP="00D97BA5">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rebuchet MS" w:hAnsi="Trebuchet MS"/>
          <w:sz w:val="20"/>
          <w:szCs w:val="20"/>
        </w:rPr>
      </w:pPr>
      <w:r w:rsidRPr="00FA7DDF">
        <w:rPr>
          <w:rFonts w:ascii="Trebuchet MS" w:hAnsi="Trebuchet MS"/>
          <w:sz w:val="20"/>
          <w:szCs w:val="20"/>
        </w:rPr>
        <w:t>Se detaliază:</w:t>
      </w:r>
    </w:p>
    <w:p w14:paraId="6FB37A43" w14:textId="77777777" w:rsidR="00D97BA5" w:rsidRPr="00FA7DDF" w:rsidRDefault="00D97BA5" w:rsidP="00D97BA5">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rebuchet MS" w:hAnsi="Trebuchet MS"/>
          <w:sz w:val="20"/>
          <w:szCs w:val="20"/>
        </w:rPr>
      </w:pPr>
      <w:r w:rsidRPr="00FA7DDF">
        <w:rPr>
          <w:rFonts w:ascii="Trebuchet MS" w:hAnsi="Trebuchet MS"/>
          <w:sz w:val="20"/>
          <w:szCs w:val="20"/>
        </w:rPr>
        <w:t xml:space="preserve">- pentru fiecare criteriu de eligibilitate care nu a fost îndeplinit, motivul </w:t>
      </w:r>
      <w:proofErr w:type="spellStart"/>
      <w:r w:rsidRPr="00FA7DDF">
        <w:rPr>
          <w:rFonts w:ascii="Trebuchet MS" w:hAnsi="Trebuchet MS"/>
          <w:sz w:val="20"/>
          <w:szCs w:val="20"/>
        </w:rPr>
        <w:t>neeligibilităţii</w:t>
      </w:r>
      <w:proofErr w:type="spellEnd"/>
      <w:r w:rsidRPr="00FA7DDF">
        <w:rPr>
          <w:rFonts w:ascii="Trebuchet MS" w:hAnsi="Trebuchet MS"/>
          <w:sz w:val="20"/>
          <w:szCs w:val="20"/>
        </w:rPr>
        <w:t xml:space="preserve">, dacă este cazul, </w:t>
      </w:r>
    </w:p>
    <w:p w14:paraId="5366574C" w14:textId="77777777" w:rsidR="00D97BA5" w:rsidRPr="00FA7DDF" w:rsidRDefault="00D97BA5" w:rsidP="00D97BA5">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rebuchet MS" w:hAnsi="Trebuchet MS"/>
          <w:sz w:val="20"/>
          <w:szCs w:val="20"/>
        </w:rPr>
      </w:pPr>
      <w:r w:rsidRPr="00FA7DDF">
        <w:rPr>
          <w:rFonts w:ascii="Trebuchet MS" w:hAnsi="Trebuchet MS"/>
          <w:sz w:val="20"/>
          <w:szCs w:val="20"/>
        </w:rPr>
        <w:t xml:space="preserve">- motivul reducerii valorii eligibile, a valorii publice sau a </w:t>
      </w:r>
      <w:proofErr w:type="spellStart"/>
      <w:r w:rsidRPr="00FA7DDF">
        <w:rPr>
          <w:rFonts w:ascii="Trebuchet MS" w:hAnsi="Trebuchet MS"/>
          <w:sz w:val="20"/>
          <w:szCs w:val="20"/>
        </w:rPr>
        <w:t>intensităţii</w:t>
      </w:r>
      <w:proofErr w:type="spellEnd"/>
      <w:r w:rsidRPr="00FA7DDF">
        <w:rPr>
          <w:rFonts w:ascii="Trebuchet MS" w:hAnsi="Trebuchet MS"/>
          <w:sz w:val="20"/>
          <w:szCs w:val="20"/>
        </w:rPr>
        <w:t xml:space="preserve"> sprijinului, dacă este cazul,</w:t>
      </w:r>
    </w:p>
    <w:p w14:paraId="182FDB4C" w14:textId="77777777" w:rsidR="00D97BA5" w:rsidRPr="00FA7DDF" w:rsidRDefault="00D97BA5" w:rsidP="00D97BA5">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rebuchet MS" w:hAnsi="Trebuchet MS"/>
          <w:sz w:val="20"/>
          <w:szCs w:val="20"/>
        </w:rPr>
      </w:pPr>
      <w:r w:rsidRPr="00FA7DDF">
        <w:rPr>
          <w:rFonts w:ascii="Trebuchet MS" w:hAnsi="Trebuchet MS"/>
          <w:sz w:val="20"/>
          <w:szCs w:val="20"/>
        </w:rPr>
        <w:t xml:space="preserve">- motivul </w:t>
      </w:r>
      <w:proofErr w:type="spellStart"/>
      <w:r w:rsidRPr="00FA7DDF">
        <w:rPr>
          <w:rFonts w:ascii="Trebuchet MS" w:hAnsi="Trebuchet MS"/>
          <w:sz w:val="20"/>
          <w:szCs w:val="20"/>
        </w:rPr>
        <w:t>neeligibilităţii</w:t>
      </w:r>
      <w:proofErr w:type="spellEnd"/>
      <w:r w:rsidRPr="00FA7DDF">
        <w:rPr>
          <w:rFonts w:ascii="Trebuchet MS" w:hAnsi="Trebuchet MS"/>
          <w:sz w:val="20"/>
          <w:szCs w:val="20"/>
        </w:rPr>
        <w:t xml:space="preserve"> din punct de vedere al verificării pe teren, dacă este cazul.</w:t>
      </w:r>
    </w:p>
    <w:p w14:paraId="7EFCC088" w14:textId="77777777" w:rsidR="00D97BA5" w:rsidRPr="00FA7DDF" w:rsidRDefault="00D97BA5" w:rsidP="00D97BA5">
      <w:pPr>
        <w:pBdr>
          <w:top w:val="single" w:sz="4" w:space="1" w:color="auto"/>
          <w:left w:val="single" w:sz="4" w:space="1" w:color="auto"/>
          <w:bottom w:val="single" w:sz="4" w:space="1" w:color="auto"/>
          <w:right w:val="single" w:sz="4" w:space="4" w:color="auto"/>
        </w:pBdr>
        <w:spacing w:after="0" w:line="240" w:lineRule="auto"/>
        <w:rPr>
          <w:rFonts w:ascii="Trebuchet MS" w:hAnsi="Trebuchet MS"/>
          <w:sz w:val="20"/>
          <w:szCs w:val="20"/>
        </w:rPr>
      </w:pPr>
      <w:r w:rsidRPr="00FA7DDF">
        <w:rPr>
          <w:rFonts w:ascii="Trebuchet MS" w:hAnsi="Trebuchet MS"/>
          <w:sz w:val="20"/>
          <w:szCs w:val="20"/>
        </w:rPr>
        <w:t>..........................................................................................................................................................</w:t>
      </w:r>
    </w:p>
    <w:p w14:paraId="41731E03" w14:textId="77777777" w:rsidR="001C6A02" w:rsidRPr="00FA7DDF" w:rsidRDefault="001C6A02" w:rsidP="001C6A02">
      <w:pPr>
        <w:spacing w:after="0" w:line="240" w:lineRule="auto"/>
        <w:contextualSpacing/>
        <w:jc w:val="both"/>
        <w:rPr>
          <w:rFonts w:ascii="Trebuchet MS" w:hAnsi="Trebuchet MS" w:cstheme="minorHAnsi"/>
          <w:b/>
          <w:sz w:val="20"/>
          <w:szCs w:val="20"/>
        </w:rPr>
      </w:pPr>
      <w:bookmarkStart w:id="7" w:name="_Hlk490570173"/>
      <w:r w:rsidRPr="00FA7DDF">
        <w:rPr>
          <w:rFonts w:ascii="Trebuchet MS" w:hAnsi="Trebuchet MS" w:cstheme="minorHAnsi"/>
          <w:b/>
          <w:sz w:val="20"/>
          <w:szCs w:val="20"/>
        </w:rPr>
        <w:t xml:space="preserve">Asociația „GRUPUL DE ACȚIUNE LOCALĂ </w:t>
      </w:r>
      <w:r w:rsidR="0092022B" w:rsidRPr="00FA7DDF">
        <w:rPr>
          <w:rFonts w:ascii="Trebuchet MS" w:hAnsi="Trebuchet MS" w:cstheme="minorHAnsi"/>
          <w:b/>
          <w:sz w:val="20"/>
          <w:szCs w:val="20"/>
        </w:rPr>
        <w:t>CONFLUE</w:t>
      </w:r>
      <w:r w:rsidR="00551D78" w:rsidRPr="00FA7DDF">
        <w:rPr>
          <w:rFonts w:ascii="Trebuchet MS" w:hAnsi="Trebuchet MS" w:cstheme="minorHAnsi"/>
          <w:b/>
          <w:sz w:val="20"/>
          <w:szCs w:val="20"/>
        </w:rPr>
        <w:t>N</w:t>
      </w:r>
      <w:r w:rsidR="0092022B" w:rsidRPr="00FA7DDF">
        <w:rPr>
          <w:rFonts w:ascii="Trebuchet MS" w:hAnsi="Trebuchet MS" w:cstheme="minorHAnsi"/>
          <w:b/>
          <w:sz w:val="20"/>
          <w:szCs w:val="20"/>
        </w:rPr>
        <w:t>ȚE MOLDAVE</w:t>
      </w:r>
      <w:r w:rsidRPr="00FA7DDF">
        <w:rPr>
          <w:rFonts w:ascii="Trebuchet MS" w:hAnsi="Trebuchet MS" w:cstheme="minorHAnsi"/>
          <w:b/>
          <w:sz w:val="20"/>
          <w:szCs w:val="20"/>
        </w:rPr>
        <w:t>”</w:t>
      </w:r>
    </w:p>
    <w:bookmarkEnd w:id="7"/>
    <w:p w14:paraId="785335A0" w14:textId="77777777" w:rsidR="001C6A02" w:rsidRPr="00FA7DDF" w:rsidRDefault="001C6A02" w:rsidP="001C6A02">
      <w:pPr>
        <w:spacing w:after="0" w:line="240" w:lineRule="auto"/>
        <w:contextualSpacing/>
        <w:jc w:val="both"/>
        <w:rPr>
          <w:rFonts w:ascii="Trebuchet MS" w:hAnsi="Trebuchet MS" w:cstheme="minorHAnsi"/>
          <w:b/>
          <w:sz w:val="20"/>
          <w:szCs w:val="20"/>
        </w:rPr>
      </w:pPr>
    </w:p>
    <w:p w14:paraId="2B3D217B" w14:textId="77777777" w:rsidR="001C6A02" w:rsidRPr="00FA7DDF" w:rsidRDefault="001C6A02" w:rsidP="001C6A02">
      <w:pPr>
        <w:spacing w:after="0" w:line="240" w:lineRule="auto"/>
        <w:contextualSpacing/>
        <w:jc w:val="both"/>
        <w:rPr>
          <w:rFonts w:ascii="Trebuchet MS" w:eastAsia="Times New Roman" w:hAnsi="Trebuchet MS" w:cstheme="minorHAnsi"/>
          <w:sz w:val="20"/>
          <w:szCs w:val="20"/>
        </w:rPr>
      </w:pPr>
      <w:r w:rsidRPr="00FA7DDF">
        <w:rPr>
          <w:rFonts w:ascii="Trebuchet MS" w:hAnsi="Trebuchet MS" w:cstheme="minorHAnsi"/>
          <w:noProof/>
          <w:sz w:val="20"/>
          <w:szCs w:val="20"/>
        </w:rPr>
        <mc:AlternateContent>
          <mc:Choice Requires="wps">
            <w:drawing>
              <wp:anchor distT="0" distB="0" distL="114300" distR="114300" simplePos="0" relativeHeight="251659264" behindDoc="0" locked="0" layoutInCell="1" allowOverlap="1" wp14:anchorId="1935D0D0" wp14:editId="40986A05">
                <wp:simplePos x="0" y="0"/>
                <wp:positionH relativeFrom="column">
                  <wp:posOffset>4243070</wp:posOffset>
                </wp:positionH>
                <wp:positionV relativeFrom="paragraph">
                  <wp:posOffset>106680</wp:posOffset>
                </wp:positionV>
                <wp:extent cx="1247775" cy="87630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solidFill>
                          <a:srgbClr val="FFFFFF"/>
                        </a:solidFill>
                        <a:ln w="9525">
                          <a:solidFill>
                            <a:srgbClr val="000000"/>
                          </a:solidFill>
                          <a:miter lim="800000"/>
                          <a:headEnd/>
                          <a:tailEnd/>
                        </a:ln>
                      </wps:spPr>
                      <wps:txbx>
                        <w:txbxContent>
                          <w:p w14:paraId="615D8621" w14:textId="77777777" w:rsidR="00B4319E" w:rsidRDefault="00B4319E" w:rsidP="001C6A02">
                            <w:pPr>
                              <w:jc w:val="center"/>
                            </w:pPr>
                            <w:r w:rsidRPr="00E63C0C">
                              <w:rPr>
                                <w:rFonts w:eastAsia="Times New Roman"/>
                                <w:bCs/>
                                <w:i/>
                                <w:sz w:val="24"/>
                                <w:szCs w:val="24"/>
                              </w:rPr>
                              <w:t>Ştampila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5D0D0" id="Rectangle 1" o:spid="_x0000_s1026" style="position:absolute;left:0;text-align:left;margin-left:334.1pt;margin-top:8.4pt;width:98.2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">
                <v:textbox>
                  <w:txbxContent>
                    <w:p w14:paraId="615D8621" w14:textId="77777777" w:rsidR="00B4319E" w:rsidRDefault="00B4319E" w:rsidP="001C6A02">
                      <w:pPr>
                        <w:jc w:val="center"/>
                      </w:pPr>
                      <w:r w:rsidRPr="00E63C0C">
                        <w:rPr>
                          <w:rFonts w:eastAsia="Times New Roman"/>
                          <w:bCs/>
                          <w:i/>
                          <w:sz w:val="24"/>
                          <w:szCs w:val="24"/>
                        </w:rPr>
                        <w:t>Ştampila</w:t>
                      </w:r>
                    </w:p>
                  </w:txbxContent>
                </v:textbox>
              </v:rect>
            </w:pict>
          </mc:Fallback>
        </mc:AlternateContent>
      </w:r>
      <w:r w:rsidRPr="00FA7DDF">
        <w:rPr>
          <w:rFonts w:ascii="Trebuchet MS" w:eastAsia="Times New Roman" w:hAnsi="Trebuchet MS" w:cstheme="minorHAnsi"/>
          <w:b/>
          <w:sz w:val="20"/>
          <w:szCs w:val="20"/>
        </w:rPr>
        <w:t>Aprobat</w:t>
      </w:r>
      <w:r w:rsidRPr="00FA7DDF">
        <w:rPr>
          <w:rFonts w:ascii="Trebuchet MS" w:eastAsia="Times New Roman" w:hAnsi="Trebuchet MS" w:cstheme="minorHAnsi"/>
          <w:sz w:val="20"/>
          <w:szCs w:val="20"/>
        </w:rPr>
        <w:t>,</w:t>
      </w:r>
    </w:p>
    <w:p w14:paraId="633A23F4" w14:textId="77777777" w:rsidR="001C6A02" w:rsidRPr="00FA7DDF" w:rsidRDefault="001C6A02" w:rsidP="001C6A02">
      <w:pPr>
        <w:tabs>
          <w:tab w:val="left" w:pos="6120"/>
        </w:tabs>
        <w:spacing w:after="0" w:line="240" w:lineRule="auto"/>
        <w:contextualSpacing/>
        <w:jc w:val="both"/>
        <w:rPr>
          <w:rFonts w:ascii="Trebuchet MS" w:eastAsia="Times New Roman" w:hAnsi="Trebuchet MS" w:cstheme="minorHAnsi"/>
          <w:sz w:val="20"/>
          <w:szCs w:val="20"/>
        </w:rPr>
      </w:pPr>
      <w:r w:rsidRPr="00FA7DDF">
        <w:rPr>
          <w:rFonts w:ascii="Trebuchet MS" w:eastAsia="Times New Roman" w:hAnsi="Trebuchet MS" w:cstheme="minorHAnsi"/>
          <w:sz w:val="20"/>
          <w:szCs w:val="20"/>
        </w:rPr>
        <w:t>Manager proiect GAL</w:t>
      </w:r>
    </w:p>
    <w:p w14:paraId="4882314A" w14:textId="07424362" w:rsidR="001C6A02" w:rsidRPr="00FA7DDF" w:rsidRDefault="001C6A02" w:rsidP="001C6A02">
      <w:pPr>
        <w:tabs>
          <w:tab w:val="left" w:pos="6120"/>
        </w:tabs>
        <w:spacing w:after="0" w:line="240" w:lineRule="auto"/>
        <w:contextualSpacing/>
        <w:jc w:val="both"/>
        <w:rPr>
          <w:rFonts w:ascii="Trebuchet MS" w:eastAsia="Times New Roman" w:hAnsi="Trebuchet MS" w:cstheme="minorHAnsi"/>
          <w:bCs/>
          <w:i/>
          <w:sz w:val="20"/>
          <w:szCs w:val="20"/>
        </w:rPr>
      </w:pPr>
      <w:r w:rsidRPr="00FA7DDF">
        <w:rPr>
          <w:rFonts w:ascii="Trebuchet MS" w:eastAsia="Times New Roman" w:hAnsi="Trebuchet MS" w:cstheme="minorHAnsi"/>
          <w:bCs/>
          <w:i/>
          <w:sz w:val="20"/>
          <w:szCs w:val="20"/>
        </w:rPr>
        <w:t xml:space="preserve">Nume/Prenume </w:t>
      </w:r>
      <w:r w:rsidR="0022044D">
        <w:rPr>
          <w:rFonts w:ascii="Trebuchet MS" w:eastAsia="Times New Roman" w:hAnsi="Trebuchet MS" w:cstheme="minorHAnsi"/>
          <w:bCs/>
          <w:i/>
          <w:sz w:val="20"/>
          <w:szCs w:val="20"/>
        </w:rPr>
        <w:t xml:space="preserve"> </w:t>
      </w:r>
    </w:p>
    <w:p w14:paraId="45A9C211" w14:textId="77777777" w:rsidR="001C6A02" w:rsidRPr="00FA7DDF" w:rsidRDefault="001C6A02" w:rsidP="001C6A02">
      <w:pPr>
        <w:tabs>
          <w:tab w:val="left" w:pos="6120"/>
        </w:tabs>
        <w:spacing w:after="0" w:line="240" w:lineRule="auto"/>
        <w:contextualSpacing/>
        <w:jc w:val="both"/>
        <w:rPr>
          <w:rFonts w:ascii="Trebuchet MS" w:eastAsia="Times New Roman" w:hAnsi="Trebuchet MS" w:cstheme="minorHAnsi"/>
          <w:bCs/>
          <w:i/>
          <w:sz w:val="20"/>
          <w:szCs w:val="20"/>
        </w:rPr>
      </w:pPr>
      <w:r w:rsidRPr="00FA7DDF">
        <w:rPr>
          <w:rFonts w:ascii="Trebuchet MS" w:eastAsia="Times New Roman" w:hAnsi="Trebuchet MS" w:cstheme="minorHAnsi"/>
          <w:bCs/>
          <w:i/>
          <w:sz w:val="20"/>
          <w:szCs w:val="20"/>
        </w:rPr>
        <w:t>Semnătura __________</w:t>
      </w:r>
    </w:p>
    <w:p w14:paraId="1C86EC61" w14:textId="77777777" w:rsidR="001C6A02" w:rsidRPr="00FA7DDF" w:rsidRDefault="001C6A02" w:rsidP="001C6A02">
      <w:pPr>
        <w:tabs>
          <w:tab w:val="left" w:pos="6120"/>
        </w:tabs>
        <w:spacing w:after="0" w:line="240" w:lineRule="auto"/>
        <w:contextualSpacing/>
        <w:jc w:val="both"/>
        <w:rPr>
          <w:rFonts w:ascii="Trebuchet MS" w:eastAsia="Times New Roman" w:hAnsi="Trebuchet MS" w:cstheme="minorHAnsi"/>
          <w:bCs/>
          <w:i/>
          <w:sz w:val="20"/>
          <w:szCs w:val="20"/>
        </w:rPr>
      </w:pPr>
      <w:r w:rsidRPr="00FA7DDF">
        <w:rPr>
          <w:rFonts w:ascii="Trebuchet MS" w:eastAsia="Times New Roman" w:hAnsi="Trebuchet MS" w:cstheme="minorHAnsi"/>
          <w:bCs/>
          <w:i/>
          <w:sz w:val="20"/>
          <w:szCs w:val="20"/>
        </w:rPr>
        <w:t>Data_____/_____/_______</w:t>
      </w:r>
    </w:p>
    <w:p w14:paraId="7F2715C8" w14:textId="77777777" w:rsidR="001C6A02" w:rsidRPr="00FA7DDF" w:rsidRDefault="001C6A02" w:rsidP="001C6A02">
      <w:pPr>
        <w:tabs>
          <w:tab w:val="left" w:pos="6120"/>
        </w:tabs>
        <w:spacing w:after="0" w:line="240" w:lineRule="auto"/>
        <w:contextualSpacing/>
        <w:jc w:val="both"/>
        <w:rPr>
          <w:rFonts w:ascii="Trebuchet MS" w:eastAsia="Times New Roman" w:hAnsi="Trebuchet MS" w:cstheme="minorHAnsi"/>
          <w:sz w:val="20"/>
          <w:szCs w:val="20"/>
        </w:rPr>
      </w:pPr>
    </w:p>
    <w:p w14:paraId="197BA3FA" w14:textId="77777777" w:rsidR="001C6A02" w:rsidRPr="00FA7DDF" w:rsidRDefault="001C6A02" w:rsidP="001C6A02">
      <w:pPr>
        <w:tabs>
          <w:tab w:val="left" w:pos="6120"/>
        </w:tabs>
        <w:spacing w:after="0" w:line="240" w:lineRule="auto"/>
        <w:contextualSpacing/>
        <w:jc w:val="both"/>
        <w:rPr>
          <w:rFonts w:ascii="Trebuchet MS" w:eastAsia="Times New Roman" w:hAnsi="Trebuchet MS" w:cstheme="minorHAnsi"/>
          <w:sz w:val="20"/>
          <w:szCs w:val="20"/>
        </w:rPr>
      </w:pPr>
      <w:r w:rsidRPr="00FA7DDF">
        <w:rPr>
          <w:rFonts w:ascii="Trebuchet MS" w:eastAsia="Times New Roman" w:hAnsi="Trebuchet MS" w:cstheme="minorHAnsi"/>
          <w:b/>
          <w:sz w:val="20"/>
          <w:szCs w:val="20"/>
        </w:rPr>
        <w:t>Verificat</w:t>
      </w:r>
      <w:r w:rsidRPr="00FA7DDF">
        <w:rPr>
          <w:rFonts w:ascii="Trebuchet MS" w:eastAsia="Times New Roman" w:hAnsi="Trebuchet MS" w:cstheme="minorHAnsi"/>
          <w:sz w:val="20"/>
          <w:szCs w:val="20"/>
        </w:rPr>
        <w:t>:</w:t>
      </w:r>
    </w:p>
    <w:p w14:paraId="374E6D49" w14:textId="77777777" w:rsidR="001C6A02" w:rsidRPr="00FA7DDF" w:rsidRDefault="001C6A02" w:rsidP="001C6A02">
      <w:pPr>
        <w:tabs>
          <w:tab w:val="left" w:pos="6120"/>
        </w:tabs>
        <w:spacing w:after="0" w:line="240" w:lineRule="auto"/>
        <w:contextualSpacing/>
        <w:jc w:val="both"/>
        <w:rPr>
          <w:rFonts w:ascii="Trebuchet MS" w:eastAsia="Times New Roman" w:hAnsi="Trebuchet MS" w:cstheme="minorHAnsi"/>
          <w:sz w:val="20"/>
          <w:szCs w:val="20"/>
        </w:rPr>
      </w:pPr>
      <w:r w:rsidRPr="00FA7DDF">
        <w:rPr>
          <w:rFonts w:ascii="Trebuchet MS" w:eastAsia="Times New Roman" w:hAnsi="Trebuchet MS" w:cstheme="minorHAnsi"/>
          <w:sz w:val="20"/>
          <w:szCs w:val="20"/>
        </w:rPr>
        <w:t xml:space="preserve">Expert 2 GAL </w:t>
      </w:r>
    </w:p>
    <w:p w14:paraId="56C35D97" w14:textId="77777777" w:rsidR="001C6A02" w:rsidRPr="00FA7DDF" w:rsidRDefault="001C6A02" w:rsidP="001C6A02">
      <w:pPr>
        <w:tabs>
          <w:tab w:val="left" w:pos="6120"/>
        </w:tabs>
        <w:spacing w:after="0" w:line="240" w:lineRule="auto"/>
        <w:contextualSpacing/>
        <w:jc w:val="both"/>
        <w:rPr>
          <w:rFonts w:ascii="Trebuchet MS" w:eastAsia="Times New Roman" w:hAnsi="Trebuchet MS" w:cstheme="minorHAnsi"/>
          <w:bCs/>
          <w:i/>
          <w:sz w:val="20"/>
          <w:szCs w:val="20"/>
        </w:rPr>
      </w:pPr>
      <w:r w:rsidRPr="00FA7DDF">
        <w:rPr>
          <w:rFonts w:ascii="Trebuchet MS" w:eastAsia="Times New Roman" w:hAnsi="Trebuchet MS" w:cstheme="minorHAnsi"/>
          <w:bCs/>
          <w:i/>
          <w:sz w:val="20"/>
          <w:szCs w:val="20"/>
        </w:rPr>
        <w:t xml:space="preserve">Nume/Prenume ______________________         </w:t>
      </w:r>
    </w:p>
    <w:p w14:paraId="1FEA3C0E" w14:textId="77777777" w:rsidR="001C6A02" w:rsidRPr="00FA7DDF" w:rsidRDefault="001C6A02" w:rsidP="001C6A02">
      <w:pPr>
        <w:tabs>
          <w:tab w:val="left" w:pos="6120"/>
        </w:tabs>
        <w:spacing w:after="0" w:line="240" w:lineRule="auto"/>
        <w:contextualSpacing/>
        <w:jc w:val="both"/>
        <w:rPr>
          <w:rFonts w:ascii="Trebuchet MS" w:eastAsia="Times New Roman" w:hAnsi="Trebuchet MS" w:cstheme="minorHAnsi"/>
          <w:bCs/>
          <w:i/>
          <w:sz w:val="20"/>
          <w:szCs w:val="20"/>
        </w:rPr>
      </w:pPr>
      <w:r w:rsidRPr="00FA7DDF">
        <w:rPr>
          <w:rFonts w:ascii="Trebuchet MS" w:eastAsia="Times New Roman" w:hAnsi="Trebuchet MS" w:cstheme="minorHAnsi"/>
          <w:bCs/>
          <w:i/>
          <w:sz w:val="20"/>
          <w:szCs w:val="20"/>
        </w:rPr>
        <w:t>Semnătura __________</w:t>
      </w:r>
    </w:p>
    <w:p w14:paraId="780EA286" w14:textId="77777777" w:rsidR="001C6A02" w:rsidRPr="00FA7DDF" w:rsidRDefault="001C6A02" w:rsidP="001C6A02">
      <w:pPr>
        <w:tabs>
          <w:tab w:val="left" w:pos="6120"/>
        </w:tabs>
        <w:spacing w:after="0" w:line="240" w:lineRule="auto"/>
        <w:contextualSpacing/>
        <w:jc w:val="both"/>
        <w:rPr>
          <w:rFonts w:ascii="Trebuchet MS" w:eastAsia="Times New Roman" w:hAnsi="Trebuchet MS" w:cstheme="minorHAnsi"/>
          <w:bCs/>
          <w:i/>
          <w:sz w:val="20"/>
          <w:szCs w:val="20"/>
        </w:rPr>
      </w:pPr>
      <w:r w:rsidRPr="00FA7DDF">
        <w:rPr>
          <w:rFonts w:ascii="Trebuchet MS" w:eastAsia="Times New Roman" w:hAnsi="Trebuchet MS" w:cstheme="minorHAnsi"/>
          <w:bCs/>
          <w:i/>
          <w:sz w:val="20"/>
          <w:szCs w:val="20"/>
        </w:rPr>
        <w:t xml:space="preserve">Data_____/_____/________                                           </w:t>
      </w:r>
    </w:p>
    <w:p w14:paraId="647DECC8" w14:textId="77777777" w:rsidR="001C6A02" w:rsidRPr="00FA7DDF" w:rsidRDefault="001C6A02" w:rsidP="001C6A02">
      <w:pPr>
        <w:tabs>
          <w:tab w:val="left" w:pos="6120"/>
        </w:tabs>
        <w:spacing w:after="0" w:line="240" w:lineRule="auto"/>
        <w:contextualSpacing/>
        <w:jc w:val="both"/>
        <w:rPr>
          <w:rFonts w:ascii="Trebuchet MS" w:eastAsia="Times New Roman" w:hAnsi="Trebuchet MS" w:cstheme="minorHAnsi"/>
          <w:sz w:val="20"/>
          <w:szCs w:val="20"/>
        </w:rPr>
      </w:pPr>
      <w:r w:rsidRPr="00FA7DDF">
        <w:rPr>
          <w:rFonts w:ascii="Trebuchet MS" w:eastAsia="Times New Roman" w:hAnsi="Trebuchet MS" w:cstheme="minorHAnsi"/>
          <w:b/>
          <w:sz w:val="20"/>
          <w:szCs w:val="20"/>
        </w:rPr>
        <w:t>Întocmit</w:t>
      </w:r>
      <w:r w:rsidRPr="00FA7DDF">
        <w:rPr>
          <w:rFonts w:ascii="Trebuchet MS" w:eastAsia="Times New Roman" w:hAnsi="Trebuchet MS" w:cstheme="minorHAnsi"/>
          <w:sz w:val="20"/>
          <w:szCs w:val="20"/>
        </w:rPr>
        <w:t>:</w:t>
      </w:r>
    </w:p>
    <w:p w14:paraId="4DF1A978" w14:textId="77777777" w:rsidR="001C6A02" w:rsidRPr="00FA7DDF" w:rsidRDefault="001C6A02" w:rsidP="001C6A02">
      <w:pPr>
        <w:tabs>
          <w:tab w:val="left" w:pos="6120"/>
        </w:tabs>
        <w:spacing w:after="0" w:line="240" w:lineRule="auto"/>
        <w:contextualSpacing/>
        <w:jc w:val="both"/>
        <w:rPr>
          <w:rFonts w:ascii="Trebuchet MS" w:eastAsia="Times New Roman" w:hAnsi="Trebuchet MS" w:cstheme="minorHAnsi"/>
          <w:sz w:val="20"/>
          <w:szCs w:val="20"/>
        </w:rPr>
      </w:pPr>
      <w:r w:rsidRPr="00FA7DDF">
        <w:rPr>
          <w:rFonts w:ascii="Trebuchet MS" w:eastAsia="Times New Roman" w:hAnsi="Trebuchet MS" w:cstheme="minorHAnsi"/>
          <w:sz w:val="20"/>
          <w:szCs w:val="20"/>
        </w:rPr>
        <w:t>Expert 1 GAL</w:t>
      </w:r>
    </w:p>
    <w:p w14:paraId="4AFF4140" w14:textId="77777777" w:rsidR="001C6A02" w:rsidRPr="00FA7DDF" w:rsidRDefault="001C6A02" w:rsidP="001C6A02">
      <w:pPr>
        <w:tabs>
          <w:tab w:val="left" w:pos="6120"/>
        </w:tabs>
        <w:spacing w:after="0" w:line="240" w:lineRule="auto"/>
        <w:contextualSpacing/>
        <w:jc w:val="both"/>
        <w:rPr>
          <w:rFonts w:ascii="Trebuchet MS" w:eastAsia="Times New Roman" w:hAnsi="Trebuchet MS" w:cstheme="minorHAnsi"/>
          <w:bCs/>
          <w:i/>
          <w:sz w:val="20"/>
          <w:szCs w:val="20"/>
        </w:rPr>
      </w:pPr>
      <w:r w:rsidRPr="00FA7DDF">
        <w:rPr>
          <w:rFonts w:ascii="Trebuchet MS" w:eastAsia="Times New Roman" w:hAnsi="Trebuchet MS" w:cstheme="minorHAnsi"/>
          <w:bCs/>
          <w:i/>
          <w:sz w:val="20"/>
          <w:szCs w:val="20"/>
        </w:rPr>
        <w:t xml:space="preserve">Nume/Prenume ______________________         </w:t>
      </w:r>
    </w:p>
    <w:p w14:paraId="3D771A3A" w14:textId="77777777" w:rsidR="001C6A02" w:rsidRPr="00FA7DDF" w:rsidRDefault="001C6A02" w:rsidP="001C6A02">
      <w:pPr>
        <w:tabs>
          <w:tab w:val="left" w:pos="6120"/>
        </w:tabs>
        <w:spacing w:after="0" w:line="240" w:lineRule="auto"/>
        <w:contextualSpacing/>
        <w:jc w:val="both"/>
        <w:rPr>
          <w:rFonts w:ascii="Trebuchet MS" w:eastAsia="Times New Roman" w:hAnsi="Trebuchet MS" w:cstheme="minorHAnsi"/>
          <w:bCs/>
          <w:i/>
          <w:sz w:val="20"/>
          <w:szCs w:val="20"/>
        </w:rPr>
      </w:pPr>
      <w:r w:rsidRPr="00FA7DDF">
        <w:rPr>
          <w:rFonts w:ascii="Trebuchet MS" w:eastAsia="Times New Roman" w:hAnsi="Trebuchet MS" w:cstheme="minorHAnsi"/>
          <w:bCs/>
          <w:i/>
          <w:sz w:val="20"/>
          <w:szCs w:val="20"/>
        </w:rPr>
        <w:t>Semnătura __________</w:t>
      </w:r>
    </w:p>
    <w:p w14:paraId="1D360514" w14:textId="77777777" w:rsidR="001C6A02" w:rsidRPr="00FA7DDF" w:rsidRDefault="001C6A02" w:rsidP="001C6A02">
      <w:pPr>
        <w:tabs>
          <w:tab w:val="left" w:pos="6120"/>
        </w:tabs>
        <w:spacing w:after="0" w:line="240" w:lineRule="auto"/>
        <w:contextualSpacing/>
        <w:jc w:val="both"/>
        <w:rPr>
          <w:rFonts w:ascii="Trebuchet MS" w:eastAsia="Times New Roman" w:hAnsi="Trebuchet MS" w:cstheme="minorHAnsi"/>
          <w:b/>
          <w:sz w:val="20"/>
          <w:szCs w:val="20"/>
        </w:rPr>
      </w:pPr>
      <w:r w:rsidRPr="00FA7DDF">
        <w:rPr>
          <w:rFonts w:ascii="Trebuchet MS" w:eastAsia="Times New Roman" w:hAnsi="Trebuchet MS" w:cstheme="minorHAnsi"/>
          <w:bCs/>
          <w:i/>
          <w:sz w:val="20"/>
          <w:szCs w:val="20"/>
        </w:rPr>
        <w:t xml:space="preserve">Data_____/_____/________    </w:t>
      </w:r>
    </w:p>
    <w:p w14:paraId="3C6D9A38" w14:textId="77777777" w:rsidR="00D97BA5" w:rsidRPr="00FA7DDF" w:rsidRDefault="00D97BA5" w:rsidP="00D97BA5">
      <w:pPr>
        <w:spacing w:after="0" w:line="240" w:lineRule="auto"/>
        <w:rPr>
          <w:rFonts w:ascii="Trebuchet MS" w:hAnsi="Trebuchet MS" w:cstheme="minorHAnsi"/>
          <w:vanish/>
          <w:sz w:val="20"/>
          <w:szCs w:val="20"/>
        </w:rPr>
        <w:sectPr w:rsidR="00D97BA5" w:rsidRPr="00FA7DDF" w:rsidSect="00D65191">
          <w:headerReference w:type="default" r:id="rId9"/>
          <w:footerReference w:type="default" r:id="rId10"/>
          <w:pgSz w:w="11909" w:h="16834" w:code="9"/>
          <w:pgMar w:top="1134" w:right="1419" w:bottom="1138" w:left="1138" w:header="576" w:footer="432" w:gutter="0"/>
          <w:cols w:space="720"/>
        </w:sectPr>
      </w:pPr>
    </w:p>
    <w:p w14:paraId="53C23AE6" w14:textId="77777777" w:rsidR="00D97BA5" w:rsidRPr="00FA7DDF" w:rsidRDefault="00D97BA5" w:rsidP="00D97BA5">
      <w:pPr>
        <w:spacing w:after="0" w:line="240" w:lineRule="auto"/>
        <w:rPr>
          <w:rFonts w:ascii="Trebuchet MS" w:hAnsi="Trebuchet MS" w:cstheme="minorHAnsi"/>
          <w:vanish/>
          <w:sz w:val="20"/>
          <w:szCs w:val="20"/>
        </w:rPr>
      </w:pPr>
    </w:p>
    <w:p w14:paraId="5D5A5A40" w14:textId="77777777" w:rsidR="00D97BA5" w:rsidRPr="00FA7DDF" w:rsidRDefault="00D97BA5" w:rsidP="00D97BA5">
      <w:pPr>
        <w:spacing w:before="120" w:after="120" w:line="240" w:lineRule="auto"/>
        <w:rPr>
          <w:rFonts w:ascii="Trebuchet MS" w:hAnsi="Trebuchet MS" w:cstheme="minorHAnsi"/>
          <w:sz w:val="20"/>
          <w:szCs w:val="20"/>
        </w:rPr>
        <w:sectPr w:rsidR="00D97BA5" w:rsidRPr="00FA7DDF" w:rsidSect="00857F56">
          <w:type w:val="continuous"/>
          <w:pgSz w:w="11909" w:h="16834" w:code="9"/>
          <w:pgMar w:top="1138" w:right="1411" w:bottom="1138" w:left="1138" w:header="576" w:footer="432" w:gutter="0"/>
          <w:cols w:space="720"/>
        </w:sectPr>
      </w:pPr>
    </w:p>
    <w:p w14:paraId="6E453B23" w14:textId="77777777" w:rsidR="00D97BA5" w:rsidRPr="00FA7DDF" w:rsidRDefault="00D97BA5" w:rsidP="00D97BA5">
      <w:pPr>
        <w:shd w:val="clear" w:color="auto" w:fill="D9D9D9"/>
        <w:overflowPunct w:val="0"/>
        <w:autoSpaceDE w:val="0"/>
        <w:autoSpaceDN w:val="0"/>
        <w:adjustRightInd w:val="0"/>
        <w:spacing w:before="120" w:after="120" w:line="240" w:lineRule="auto"/>
        <w:jc w:val="both"/>
        <w:textAlignment w:val="baseline"/>
        <w:rPr>
          <w:rFonts w:ascii="Trebuchet MS" w:hAnsi="Trebuchet MS"/>
          <w:b/>
          <w:sz w:val="20"/>
          <w:szCs w:val="20"/>
        </w:rPr>
      </w:pPr>
      <w:r w:rsidRPr="00FA7DDF">
        <w:rPr>
          <w:rFonts w:ascii="Trebuchet MS" w:hAnsi="Trebuchet MS"/>
          <w:b/>
          <w:sz w:val="20"/>
          <w:szCs w:val="20"/>
        </w:rPr>
        <w:lastRenderedPageBreak/>
        <w:t>METODOLOGIA DE VERIFICARE SPECIFICĂ PENTRU PROIECTELE CU OBIECTIVE CARE SE ÎNCADREAZĂ ÎN PREVEDERILE ART. 17 ALIN. (1) LIT. c), ART. 20 ALIN. (1) LIT. B), c), d), e) și g) DIN REG. (UE) NR. 1305/2013</w:t>
      </w:r>
    </w:p>
    <w:p w14:paraId="70FAB183" w14:textId="77777777" w:rsidR="00D97BA5" w:rsidRPr="00FA7DDF" w:rsidRDefault="00D97BA5" w:rsidP="00D97BA5">
      <w:pPr>
        <w:overflowPunct w:val="0"/>
        <w:autoSpaceDE w:val="0"/>
        <w:autoSpaceDN w:val="0"/>
        <w:adjustRightInd w:val="0"/>
        <w:spacing w:before="120" w:after="120" w:line="240" w:lineRule="auto"/>
        <w:textAlignment w:val="baseline"/>
        <w:rPr>
          <w:rFonts w:ascii="Trebuchet MS" w:hAnsi="Trebuchet MS"/>
          <w:b/>
          <w:sz w:val="20"/>
          <w:szCs w:val="20"/>
        </w:rPr>
      </w:pPr>
      <w:r w:rsidRPr="00FA7DDF">
        <w:rPr>
          <w:rFonts w:ascii="Trebuchet MS" w:hAnsi="Trebuchet MS"/>
          <w:b/>
          <w:sz w:val="20"/>
          <w:szCs w:val="20"/>
        </w:rPr>
        <w:t>VERIFICAREA CRITERIILOR DE ELIGIBILITATE A PROIECTULUI</w:t>
      </w:r>
    </w:p>
    <w:p w14:paraId="5C78DBE9" w14:textId="77777777" w:rsidR="00D97BA5" w:rsidRPr="00FA7DDF" w:rsidRDefault="00D97BA5" w:rsidP="00D97BA5">
      <w:pPr>
        <w:spacing w:before="120" w:after="120" w:line="240" w:lineRule="auto"/>
        <w:rPr>
          <w:rFonts w:ascii="Trebuchet MS" w:hAnsi="Trebuchet MS"/>
          <w:b/>
          <w:sz w:val="20"/>
          <w:szCs w:val="20"/>
        </w:rPr>
      </w:pPr>
      <w:r w:rsidRPr="00FA7DDF">
        <w:rPr>
          <w:rFonts w:ascii="Trebuchet MS" w:hAnsi="Trebuchet MS"/>
          <w:b/>
          <w:sz w:val="20"/>
          <w:szCs w:val="20"/>
        </w:rPr>
        <w:t>A. Verificarea eligibilității solicitantului</w:t>
      </w:r>
    </w:p>
    <w:p w14:paraId="23995416" w14:textId="77777777" w:rsidR="00D97BA5" w:rsidRPr="00FA7DDF" w:rsidRDefault="00D97BA5" w:rsidP="00D97BA5">
      <w:pPr>
        <w:spacing w:before="120" w:after="120" w:line="240" w:lineRule="auto"/>
        <w:rPr>
          <w:rFonts w:ascii="Trebuchet MS" w:hAnsi="Trebuchet MS"/>
          <w:vanish/>
          <w:sz w:val="20"/>
          <w:szCs w:val="20"/>
        </w:rPr>
      </w:pPr>
      <w:r w:rsidRPr="00FA7DDF" w:rsidDel="003A42BE">
        <w:rPr>
          <w:rFonts w:ascii="Trebuchet MS" w:hAnsi="Trebuchet MS"/>
          <w:b/>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6"/>
        <w:gridCol w:w="5992"/>
      </w:tblGrid>
      <w:tr w:rsidR="00D97BA5" w:rsidRPr="00FA7DDF" w14:paraId="0AFB3EA6" w14:textId="77777777" w:rsidTr="00857F56">
        <w:trPr>
          <w:trHeight w:val="427"/>
        </w:trPr>
        <w:tc>
          <w:tcPr>
            <w:tcW w:w="1743" w:type="pct"/>
            <w:tcBorders>
              <w:top w:val="single" w:sz="4" w:space="0" w:color="auto"/>
              <w:left w:val="single" w:sz="4" w:space="0" w:color="auto"/>
              <w:bottom w:val="single" w:sz="4" w:space="0" w:color="auto"/>
              <w:right w:val="single" w:sz="4" w:space="0" w:color="auto"/>
            </w:tcBorders>
            <w:shd w:val="clear" w:color="auto" w:fill="D9D9D9"/>
          </w:tcPr>
          <w:p w14:paraId="4C3B8CAF" w14:textId="77777777" w:rsidR="00D97BA5" w:rsidRPr="00FA7DDF" w:rsidRDefault="00D97BA5" w:rsidP="00857F56">
            <w:pPr>
              <w:overflowPunct w:val="0"/>
              <w:autoSpaceDE w:val="0"/>
              <w:autoSpaceDN w:val="0"/>
              <w:adjustRightInd w:val="0"/>
              <w:spacing w:after="0" w:line="240" w:lineRule="auto"/>
              <w:textAlignment w:val="baseline"/>
              <w:rPr>
                <w:rFonts w:ascii="Trebuchet MS" w:hAnsi="Trebuchet MS"/>
                <w:b/>
                <w:sz w:val="20"/>
                <w:szCs w:val="20"/>
              </w:rPr>
            </w:pPr>
            <w:r w:rsidRPr="00FA7DDF">
              <w:rPr>
                <w:rFonts w:ascii="Trebuchet MS" w:hAnsi="Trebuchet MS"/>
                <w:b/>
                <w:sz w:val="20"/>
                <w:szCs w:val="20"/>
              </w:rPr>
              <w:t>DOCUMENTE DE PREZENTAT</w:t>
            </w:r>
          </w:p>
        </w:tc>
        <w:tc>
          <w:tcPr>
            <w:tcW w:w="3257" w:type="pct"/>
            <w:tcBorders>
              <w:top w:val="single" w:sz="4" w:space="0" w:color="auto"/>
              <w:left w:val="single" w:sz="4" w:space="0" w:color="auto"/>
              <w:bottom w:val="single" w:sz="4" w:space="0" w:color="auto"/>
              <w:right w:val="single" w:sz="4" w:space="0" w:color="auto"/>
            </w:tcBorders>
            <w:shd w:val="clear" w:color="auto" w:fill="D9D9D9"/>
          </w:tcPr>
          <w:p w14:paraId="2390F45C" w14:textId="77777777" w:rsidR="00D97BA5" w:rsidRPr="00FA7DDF" w:rsidRDefault="00D97BA5" w:rsidP="00857F56">
            <w:pPr>
              <w:overflowPunct w:val="0"/>
              <w:autoSpaceDE w:val="0"/>
              <w:autoSpaceDN w:val="0"/>
              <w:adjustRightInd w:val="0"/>
              <w:spacing w:after="0" w:line="240" w:lineRule="auto"/>
              <w:jc w:val="center"/>
              <w:textAlignment w:val="baseline"/>
              <w:rPr>
                <w:rFonts w:ascii="Trebuchet MS" w:hAnsi="Trebuchet MS"/>
                <w:b/>
                <w:sz w:val="20"/>
                <w:szCs w:val="20"/>
              </w:rPr>
            </w:pPr>
            <w:r w:rsidRPr="00FA7DDF">
              <w:rPr>
                <w:rFonts w:ascii="Trebuchet MS" w:hAnsi="Trebuchet MS"/>
                <w:b/>
                <w:sz w:val="20"/>
                <w:szCs w:val="20"/>
              </w:rPr>
              <w:t>PUNCTE DE VERIFICAT IN DOCUMENTE</w:t>
            </w:r>
          </w:p>
        </w:tc>
      </w:tr>
      <w:tr w:rsidR="00D97BA5" w:rsidRPr="00FA7DDF" w14:paraId="1A4046B9" w14:textId="77777777" w:rsidTr="00857F56">
        <w:trPr>
          <w:trHeight w:val="5704"/>
        </w:trPr>
        <w:tc>
          <w:tcPr>
            <w:tcW w:w="1743" w:type="pct"/>
            <w:tcBorders>
              <w:top w:val="single" w:sz="4" w:space="0" w:color="auto"/>
              <w:left w:val="single" w:sz="4" w:space="0" w:color="auto"/>
              <w:bottom w:val="single" w:sz="4" w:space="0" w:color="auto"/>
              <w:right w:val="single" w:sz="4" w:space="0" w:color="auto"/>
            </w:tcBorders>
          </w:tcPr>
          <w:p w14:paraId="639F15E2" w14:textId="77777777" w:rsidR="00D97BA5" w:rsidRPr="00FA7DDF" w:rsidRDefault="00D97BA5" w:rsidP="00857F56">
            <w:pPr>
              <w:overflowPunct w:val="0"/>
              <w:autoSpaceDE w:val="0"/>
              <w:autoSpaceDN w:val="0"/>
              <w:adjustRightInd w:val="0"/>
              <w:spacing w:after="0" w:line="240" w:lineRule="auto"/>
              <w:textAlignment w:val="baseline"/>
              <w:rPr>
                <w:rFonts w:ascii="Trebuchet MS" w:hAnsi="Trebuchet MS"/>
                <w:sz w:val="20"/>
                <w:szCs w:val="20"/>
              </w:rPr>
            </w:pPr>
            <w:r w:rsidRPr="00FA7DDF">
              <w:rPr>
                <w:rFonts w:ascii="Trebuchet MS" w:hAnsi="Trebuchet MS"/>
                <w:b/>
                <w:sz w:val="20"/>
                <w:szCs w:val="20"/>
              </w:rPr>
              <w:t xml:space="preserve">1. </w:t>
            </w:r>
            <w:r w:rsidRPr="00FA7DDF">
              <w:rPr>
                <w:rFonts w:ascii="Trebuchet MS" w:hAnsi="Trebuchet MS"/>
                <w:sz w:val="20"/>
                <w:szCs w:val="20"/>
              </w:rPr>
              <w:t xml:space="preserve">Cererea de finanțare se află în sistem (solicitantul a mai depus </w:t>
            </w:r>
            <w:proofErr w:type="spellStart"/>
            <w:r w:rsidRPr="00FA7DDF">
              <w:rPr>
                <w:rFonts w:ascii="Trebuchet MS" w:hAnsi="Trebuchet MS"/>
                <w:sz w:val="20"/>
                <w:szCs w:val="20"/>
              </w:rPr>
              <w:t>acelaşi</w:t>
            </w:r>
            <w:proofErr w:type="spellEnd"/>
            <w:r w:rsidRPr="00FA7DDF">
              <w:rPr>
                <w:rFonts w:ascii="Trebuchet MS" w:hAnsi="Trebuchet MS"/>
                <w:sz w:val="20"/>
                <w:szCs w:val="20"/>
              </w:rPr>
              <w:t xml:space="preserve"> proiect în cadrul altei măsuri din PNDR)? </w:t>
            </w:r>
          </w:p>
          <w:p w14:paraId="6917660D" w14:textId="77777777" w:rsidR="00D97BA5" w:rsidRPr="00FA7DDF" w:rsidRDefault="00D97BA5" w:rsidP="00857F56">
            <w:pPr>
              <w:overflowPunct w:val="0"/>
              <w:autoSpaceDE w:val="0"/>
              <w:autoSpaceDN w:val="0"/>
              <w:adjustRightInd w:val="0"/>
              <w:spacing w:after="0" w:line="240" w:lineRule="auto"/>
              <w:textAlignment w:val="baseline"/>
              <w:rPr>
                <w:rFonts w:ascii="Trebuchet MS" w:hAnsi="Trebuchet MS"/>
                <w:sz w:val="20"/>
                <w:szCs w:val="20"/>
              </w:rPr>
            </w:pPr>
          </w:p>
        </w:tc>
        <w:tc>
          <w:tcPr>
            <w:tcW w:w="3257" w:type="pct"/>
            <w:tcBorders>
              <w:top w:val="single" w:sz="4" w:space="0" w:color="auto"/>
              <w:left w:val="single" w:sz="4" w:space="0" w:color="auto"/>
              <w:bottom w:val="single" w:sz="4" w:space="0" w:color="auto"/>
              <w:right w:val="single" w:sz="4" w:space="0" w:color="auto"/>
            </w:tcBorders>
          </w:tcPr>
          <w:p w14:paraId="41B2F097" w14:textId="77777777" w:rsidR="00D97BA5" w:rsidRPr="00FA7DDF" w:rsidRDefault="00D97BA5" w:rsidP="00857F56">
            <w:pPr>
              <w:spacing w:after="0" w:line="240" w:lineRule="auto"/>
              <w:jc w:val="both"/>
              <w:rPr>
                <w:rFonts w:ascii="Trebuchet MS" w:hAnsi="Trebuchet MS"/>
                <w:color w:val="000000" w:themeColor="text1"/>
                <w:sz w:val="20"/>
                <w:szCs w:val="20"/>
              </w:rPr>
            </w:pPr>
            <w:r w:rsidRPr="00FA7DDF">
              <w:rPr>
                <w:rFonts w:ascii="Trebuchet MS" w:hAnsi="Trebuchet MS"/>
                <w:color w:val="000000" w:themeColor="text1"/>
                <w:sz w:val="20"/>
                <w:szCs w:val="20"/>
              </w:rPr>
              <w:t>Verificarea se face în Registrul electronic al cererilor de finanțare, pe câmpul CUI.</w:t>
            </w:r>
            <w:r w:rsidR="00D65191" w:rsidRPr="00FA7DDF">
              <w:rPr>
                <w:rFonts w:ascii="Trebuchet MS" w:hAnsi="Trebuchet MS"/>
                <w:color w:val="000000" w:themeColor="text1"/>
                <w:sz w:val="20"/>
                <w:szCs w:val="20"/>
              </w:rPr>
              <w:t xml:space="preserve"> GAL va transmite o solicitare către OJFIR, prin care va solicita informațiile, necesare evaluării proiectelor; Experții Serviciului LEADER și Investiții Non-agricole din cadrul OJFIR vor efectua verificările prin accesarea documentelor/ bazelor de date ale AFIR și vor comunica GAL, prin intermediul unei adrese de transmitere, rezultatele în termen de maxim 2 (două) zile de la data înregistrării solicitării.</w:t>
            </w:r>
          </w:p>
          <w:p w14:paraId="08C4B1F7" w14:textId="77777777" w:rsidR="00D97BA5" w:rsidRPr="00FA7DDF" w:rsidRDefault="00D97BA5" w:rsidP="00574391">
            <w:pPr>
              <w:pStyle w:val="Listparagraf"/>
              <w:numPr>
                <w:ilvl w:val="0"/>
                <w:numId w:val="5"/>
              </w:numPr>
              <w:spacing w:after="0" w:line="240" w:lineRule="auto"/>
              <w:ind w:left="0"/>
              <w:jc w:val="both"/>
              <w:rPr>
                <w:rFonts w:ascii="Trebuchet MS" w:hAnsi="Trebuchet MS"/>
                <w:sz w:val="20"/>
                <w:szCs w:val="20"/>
              </w:rPr>
            </w:pPr>
            <w:r w:rsidRPr="00FA7DDF">
              <w:rPr>
                <w:rFonts w:ascii="Trebuchet MS" w:hAnsi="Trebuchet MS"/>
                <w:sz w:val="20"/>
                <w:szCs w:val="20"/>
              </w:rPr>
              <w:t xml:space="preserve">se va bifa „NU” - pentru cerere de finanțare care nu figurează cu statut completat în Registrul electronic </w:t>
            </w:r>
          </w:p>
          <w:p w14:paraId="7CEC13CA" w14:textId="77777777" w:rsidR="00D97BA5" w:rsidRPr="00FA7DDF" w:rsidRDefault="00D97BA5" w:rsidP="00574391">
            <w:pPr>
              <w:pStyle w:val="Listparagraf"/>
              <w:numPr>
                <w:ilvl w:val="0"/>
                <w:numId w:val="5"/>
              </w:numPr>
              <w:spacing w:after="0" w:line="240" w:lineRule="auto"/>
              <w:ind w:left="0"/>
              <w:jc w:val="both"/>
              <w:rPr>
                <w:rFonts w:ascii="Trebuchet MS" w:hAnsi="Trebuchet MS"/>
                <w:sz w:val="20"/>
                <w:szCs w:val="20"/>
              </w:rPr>
            </w:pPr>
            <w:r w:rsidRPr="00FA7DDF">
              <w:rPr>
                <w:rFonts w:ascii="Trebuchet MS" w:hAnsi="Trebuchet MS"/>
                <w:sz w:val="20"/>
                <w:szCs w:val="20"/>
              </w:rPr>
              <w:t xml:space="preserve">se va bifa „DA” – cererea a mai fost depusă, dacă solicitantul figurează cu cod CF/ status proiect. Dacă în registru același proiect este înregistrat în cadrul altei măsuri din PNDR, dar statutul este retras/ neconform/ neeligibil, acesta poate fi depus la GAL. Dacă solicitantul are mai mult de o cerere de </w:t>
            </w:r>
            <w:proofErr w:type="spellStart"/>
            <w:r w:rsidRPr="00FA7DDF">
              <w:rPr>
                <w:rFonts w:ascii="Trebuchet MS" w:hAnsi="Trebuchet MS"/>
                <w:sz w:val="20"/>
                <w:szCs w:val="20"/>
              </w:rPr>
              <w:t>finantare</w:t>
            </w:r>
            <w:proofErr w:type="spellEnd"/>
            <w:r w:rsidRPr="00FA7DDF">
              <w:rPr>
                <w:rFonts w:ascii="Trebuchet MS" w:hAnsi="Trebuchet MS"/>
                <w:sz w:val="20"/>
                <w:szCs w:val="20"/>
              </w:rPr>
              <w:t xml:space="preserve"> (mai există o cerere neretrasă), atunci cererea este respinsă de la verificare.</w:t>
            </w:r>
          </w:p>
          <w:p w14:paraId="07C01C08" w14:textId="77777777" w:rsidR="00D97BA5" w:rsidRPr="00FA7DDF" w:rsidRDefault="00D97BA5" w:rsidP="00857F56">
            <w:pPr>
              <w:overflowPunct w:val="0"/>
              <w:autoSpaceDE w:val="0"/>
              <w:autoSpaceDN w:val="0"/>
              <w:adjustRightInd w:val="0"/>
              <w:spacing w:after="0" w:line="240" w:lineRule="auto"/>
              <w:textAlignment w:val="baseline"/>
              <w:rPr>
                <w:rFonts w:ascii="Trebuchet MS" w:hAnsi="Trebuchet MS"/>
                <w:sz w:val="20"/>
                <w:szCs w:val="20"/>
              </w:rPr>
            </w:pPr>
          </w:p>
          <w:p w14:paraId="700004E4" w14:textId="77777777" w:rsidR="00D97BA5" w:rsidRPr="00FA7DDF" w:rsidRDefault="00D97BA5" w:rsidP="00857F56">
            <w:pPr>
              <w:overflowPunct w:val="0"/>
              <w:autoSpaceDE w:val="0"/>
              <w:autoSpaceDN w:val="0"/>
              <w:adjustRightInd w:val="0"/>
              <w:spacing w:after="0" w:line="240" w:lineRule="auto"/>
              <w:textAlignment w:val="baseline"/>
              <w:rPr>
                <w:rFonts w:ascii="Trebuchet MS" w:hAnsi="Trebuchet MS"/>
                <w:sz w:val="20"/>
                <w:szCs w:val="20"/>
              </w:rPr>
            </w:pPr>
            <w:r w:rsidRPr="00FA7DDF">
              <w:rPr>
                <w:rFonts w:ascii="Trebuchet MS" w:hAnsi="Trebuchet MS"/>
                <w:sz w:val="20"/>
                <w:szCs w:val="20"/>
              </w:rPr>
              <w:t>Statutul unei cereri de finanțare în Registrul electronic poate fi:</w:t>
            </w:r>
          </w:p>
          <w:p w14:paraId="4BC8A28D" w14:textId="77777777" w:rsidR="00D97BA5" w:rsidRPr="00FA7DDF" w:rsidRDefault="00D97BA5" w:rsidP="00574391">
            <w:pPr>
              <w:numPr>
                <w:ilvl w:val="0"/>
                <w:numId w:val="6"/>
              </w:numPr>
              <w:spacing w:after="0" w:line="240" w:lineRule="auto"/>
              <w:ind w:left="532" w:hanging="425"/>
              <w:jc w:val="both"/>
              <w:rPr>
                <w:rFonts w:ascii="Trebuchet MS" w:hAnsi="Trebuchet MS"/>
                <w:sz w:val="20"/>
                <w:szCs w:val="20"/>
              </w:rPr>
            </w:pPr>
            <w:proofErr w:type="spellStart"/>
            <w:r w:rsidRPr="00FA7DDF">
              <w:rPr>
                <w:rFonts w:ascii="Trebuchet MS" w:hAnsi="Trebuchet MS"/>
                <w:sz w:val="20"/>
                <w:szCs w:val="20"/>
              </w:rPr>
              <w:t>Rt</w:t>
            </w:r>
            <w:proofErr w:type="spellEnd"/>
            <w:r w:rsidRPr="00FA7DDF">
              <w:rPr>
                <w:rFonts w:ascii="Trebuchet MS" w:hAnsi="Trebuchet MS"/>
                <w:sz w:val="20"/>
                <w:szCs w:val="20"/>
              </w:rPr>
              <w:t xml:space="preserve"> = retrasă, solicitantul poate </w:t>
            </w:r>
            <w:proofErr w:type="spellStart"/>
            <w:r w:rsidRPr="00FA7DDF">
              <w:rPr>
                <w:rFonts w:ascii="Trebuchet MS" w:hAnsi="Trebuchet MS"/>
                <w:sz w:val="20"/>
                <w:szCs w:val="20"/>
              </w:rPr>
              <w:t>redepune</w:t>
            </w:r>
            <w:proofErr w:type="spellEnd"/>
            <w:r w:rsidRPr="00FA7DDF">
              <w:rPr>
                <w:rFonts w:ascii="Trebuchet MS" w:hAnsi="Trebuchet MS"/>
                <w:sz w:val="20"/>
                <w:szCs w:val="20"/>
              </w:rPr>
              <w:t xml:space="preserve"> cererea de </w:t>
            </w:r>
            <w:proofErr w:type="spellStart"/>
            <w:r w:rsidRPr="00FA7DDF">
              <w:rPr>
                <w:rFonts w:ascii="Trebuchet MS" w:hAnsi="Trebuchet MS"/>
                <w:sz w:val="20"/>
                <w:szCs w:val="20"/>
              </w:rPr>
              <w:t>finantare</w:t>
            </w:r>
            <w:proofErr w:type="spellEnd"/>
            <w:r w:rsidRPr="00FA7DDF">
              <w:rPr>
                <w:rFonts w:ascii="Trebuchet MS" w:hAnsi="Trebuchet MS"/>
                <w:sz w:val="20"/>
                <w:szCs w:val="20"/>
              </w:rPr>
              <w:t>;</w:t>
            </w:r>
          </w:p>
          <w:p w14:paraId="6B10E1A6" w14:textId="77777777" w:rsidR="00D97BA5" w:rsidRPr="00FA7DDF" w:rsidRDefault="00D97BA5" w:rsidP="00574391">
            <w:pPr>
              <w:numPr>
                <w:ilvl w:val="0"/>
                <w:numId w:val="6"/>
              </w:numPr>
              <w:spacing w:after="0" w:line="240" w:lineRule="auto"/>
              <w:ind w:left="532" w:hanging="425"/>
              <w:jc w:val="both"/>
              <w:rPr>
                <w:rFonts w:ascii="Trebuchet MS" w:hAnsi="Trebuchet MS"/>
                <w:sz w:val="20"/>
                <w:szCs w:val="20"/>
              </w:rPr>
            </w:pPr>
            <w:r w:rsidRPr="00FA7DDF">
              <w:rPr>
                <w:rFonts w:ascii="Trebuchet MS" w:hAnsi="Trebuchet MS"/>
                <w:sz w:val="20"/>
                <w:szCs w:val="20"/>
              </w:rPr>
              <w:t xml:space="preserve">Ne = neeligibil, solicitantul poate </w:t>
            </w:r>
            <w:proofErr w:type="spellStart"/>
            <w:r w:rsidRPr="00FA7DDF">
              <w:rPr>
                <w:rFonts w:ascii="Trebuchet MS" w:hAnsi="Trebuchet MS"/>
                <w:sz w:val="20"/>
                <w:szCs w:val="20"/>
              </w:rPr>
              <w:t>redepune</w:t>
            </w:r>
            <w:proofErr w:type="spellEnd"/>
            <w:r w:rsidRPr="00FA7DDF">
              <w:rPr>
                <w:rFonts w:ascii="Trebuchet MS" w:hAnsi="Trebuchet MS"/>
                <w:sz w:val="20"/>
                <w:szCs w:val="20"/>
              </w:rPr>
              <w:t xml:space="preserve"> cererea de </w:t>
            </w:r>
            <w:proofErr w:type="spellStart"/>
            <w:r w:rsidRPr="00FA7DDF">
              <w:rPr>
                <w:rFonts w:ascii="Trebuchet MS" w:hAnsi="Trebuchet MS"/>
                <w:sz w:val="20"/>
                <w:szCs w:val="20"/>
              </w:rPr>
              <w:t>finantare</w:t>
            </w:r>
            <w:proofErr w:type="spellEnd"/>
            <w:r w:rsidRPr="00FA7DDF">
              <w:rPr>
                <w:rFonts w:ascii="Trebuchet MS" w:hAnsi="Trebuchet MS"/>
                <w:sz w:val="20"/>
                <w:szCs w:val="20"/>
              </w:rPr>
              <w:t>;</w:t>
            </w:r>
          </w:p>
          <w:p w14:paraId="01AD82C3" w14:textId="77777777" w:rsidR="00D97BA5" w:rsidRPr="00FA7DDF" w:rsidRDefault="00D97BA5" w:rsidP="00574391">
            <w:pPr>
              <w:numPr>
                <w:ilvl w:val="0"/>
                <w:numId w:val="6"/>
              </w:numPr>
              <w:spacing w:after="0" w:line="240" w:lineRule="auto"/>
              <w:ind w:left="532" w:hanging="425"/>
              <w:jc w:val="both"/>
              <w:rPr>
                <w:rFonts w:ascii="Trebuchet MS" w:hAnsi="Trebuchet MS"/>
                <w:sz w:val="20"/>
                <w:szCs w:val="20"/>
              </w:rPr>
            </w:pPr>
            <w:proofErr w:type="spellStart"/>
            <w:r w:rsidRPr="00FA7DDF">
              <w:rPr>
                <w:rFonts w:ascii="Trebuchet MS" w:hAnsi="Trebuchet MS"/>
                <w:sz w:val="20"/>
                <w:szCs w:val="20"/>
              </w:rPr>
              <w:t>Nc</w:t>
            </w:r>
            <w:proofErr w:type="spellEnd"/>
            <w:r w:rsidRPr="00FA7DDF">
              <w:rPr>
                <w:rFonts w:ascii="Trebuchet MS" w:hAnsi="Trebuchet MS"/>
                <w:sz w:val="20"/>
                <w:szCs w:val="20"/>
              </w:rPr>
              <w:t xml:space="preserve"> = neconforma , solicitantul  poate </w:t>
            </w:r>
            <w:proofErr w:type="spellStart"/>
            <w:r w:rsidRPr="00FA7DDF">
              <w:rPr>
                <w:rFonts w:ascii="Trebuchet MS" w:hAnsi="Trebuchet MS"/>
                <w:sz w:val="20"/>
                <w:szCs w:val="20"/>
              </w:rPr>
              <w:t>redepune</w:t>
            </w:r>
            <w:proofErr w:type="spellEnd"/>
            <w:r w:rsidRPr="00FA7DDF">
              <w:rPr>
                <w:rFonts w:ascii="Trebuchet MS" w:hAnsi="Trebuchet MS"/>
                <w:sz w:val="20"/>
                <w:szCs w:val="20"/>
              </w:rPr>
              <w:t xml:space="preserve"> cererea de </w:t>
            </w:r>
            <w:proofErr w:type="spellStart"/>
            <w:r w:rsidRPr="00FA7DDF">
              <w:rPr>
                <w:rFonts w:ascii="Trebuchet MS" w:hAnsi="Trebuchet MS"/>
                <w:sz w:val="20"/>
                <w:szCs w:val="20"/>
              </w:rPr>
              <w:t>finantare</w:t>
            </w:r>
            <w:proofErr w:type="spellEnd"/>
            <w:r w:rsidRPr="00FA7DDF">
              <w:rPr>
                <w:rFonts w:ascii="Trebuchet MS" w:hAnsi="Trebuchet MS"/>
                <w:sz w:val="20"/>
                <w:szCs w:val="20"/>
              </w:rPr>
              <w:t xml:space="preserve">; </w:t>
            </w:r>
          </w:p>
          <w:p w14:paraId="787E2437" w14:textId="77777777" w:rsidR="00D97BA5" w:rsidRPr="00FA7DDF" w:rsidRDefault="00D97BA5" w:rsidP="00857F56">
            <w:pPr>
              <w:overflowPunct w:val="0"/>
              <w:autoSpaceDE w:val="0"/>
              <w:autoSpaceDN w:val="0"/>
              <w:adjustRightInd w:val="0"/>
              <w:spacing w:after="0" w:line="240" w:lineRule="auto"/>
              <w:textAlignment w:val="baseline"/>
              <w:rPr>
                <w:rFonts w:ascii="Trebuchet MS" w:hAnsi="Trebuchet MS"/>
                <w:sz w:val="20"/>
                <w:szCs w:val="20"/>
              </w:rPr>
            </w:pPr>
            <w:r w:rsidRPr="00FA7DDF">
              <w:rPr>
                <w:rFonts w:ascii="Trebuchet MS" w:hAnsi="Trebuchet MS"/>
                <w:sz w:val="20"/>
                <w:szCs w:val="20"/>
              </w:rPr>
              <w:t xml:space="preserve">Dacă în Registrul electronic statutul nu este completat, atunci este o cerere de </w:t>
            </w:r>
            <w:proofErr w:type="spellStart"/>
            <w:r w:rsidRPr="00FA7DDF">
              <w:rPr>
                <w:rFonts w:ascii="Trebuchet MS" w:hAnsi="Trebuchet MS"/>
                <w:sz w:val="20"/>
                <w:szCs w:val="20"/>
              </w:rPr>
              <w:t>finanţare</w:t>
            </w:r>
            <w:proofErr w:type="spellEnd"/>
            <w:r w:rsidRPr="00FA7DDF">
              <w:rPr>
                <w:rFonts w:ascii="Trebuchet MS" w:hAnsi="Trebuchet MS"/>
                <w:sz w:val="20"/>
                <w:szCs w:val="20"/>
              </w:rPr>
              <w:t xml:space="preserve"> al cărei proces de evaluare nu este finalizat.</w:t>
            </w:r>
          </w:p>
        </w:tc>
      </w:tr>
      <w:tr w:rsidR="00D97BA5" w:rsidRPr="00FA7DDF" w14:paraId="01127B41" w14:textId="77777777" w:rsidTr="00857F56">
        <w:trPr>
          <w:trHeight w:val="1703"/>
        </w:trPr>
        <w:tc>
          <w:tcPr>
            <w:tcW w:w="1743" w:type="pct"/>
            <w:tcBorders>
              <w:top w:val="single" w:sz="4" w:space="0" w:color="auto"/>
              <w:left w:val="single" w:sz="4" w:space="0" w:color="auto"/>
              <w:bottom w:val="single" w:sz="4" w:space="0" w:color="auto"/>
              <w:right w:val="single" w:sz="4" w:space="0" w:color="auto"/>
            </w:tcBorders>
          </w:tcPr>
          <w:p w14:paraId="2EE5F19D" w14:textId="77777777" w:rsidR="00D97BA5" w:rsidRPr="00FA7DDF" w:rsidRDefault="00D97BA5" w:rsidP="00857F56">
            <w:pPr>
              <w:overflowPunct w:val="0"/>
              <w:autoSpaceDE w:val="0"/>
              <w:autoSpaceDN w:val="0"/>
              <w:adjustRightInd w:val="0"/>
              <w:spacing w:after="0" w:line="240" w:lineRule="auto"/>
              <w:jc w:val="both"/>
              <w:textAlignment w:val="baseline"/>
              <w:rPr>
                <w:rFonts w:ascii="Trebuchet MS" w:hAnsi="Trebuchet MS"/>
                <w:sz w:val="20"/>
                <w:szCs w:val="20"/>
              </w:rPr>
            </w:pPr>
            <w:r w:rsidRPr="00FA7DDF">
              <w:rPr>
                <w:rFonts w:ascii="Trebuchet MS" w:hAnsi="Trebuchet MS"/>
                <w:b/>
                <w:sz w:val="20"/>
                <w:szCs w:val="20"/>
              </w:rPr>
              <w:t>2.</w:t>
            </w:r>
            <w:r w:rsidRPr="00FA7DDF">
              <w:rPr>
                <w:rFonts w:ascii="Trebuchet MS" w:hAnsi="Trebuchet MS"/>
                <w:sz w:val="20"/>
                <w:szCs w:val="20"/>
              </w:rPr>
              <w:t xml:space="preserve"> Solicitantul este înregistrat în Registrul debitorilor AFIR atât pentru Programul SAPARD, cât și pentru FEADR?</w:t>
            </w:r>
          </w:p>
          <w:p w14:paraId="4672D5AC" w14:textId="77777777" w:rsidR="00D97BA5" w:rsidRPr="00FA7DDF" w:rsidRDefault="00D97BA5" w:rsidP="00857F56">
            <w:pPr>
              <w:overflowPunct w:val="0"/>
              <w:autoSpaceDE w:val="0"/>
              <w:autoSpaceDN w:val="0"/>
              <w:adjustRightInd w:val="0"/>
              <w:spacing w:after="0" w:line="240" w:lineRule="auto"/>
              <w:jc w:val="both"/>
              <w:textAlignment w:val="baseline"/>
              <w:rPr>
                <w:rFonts w:ascii="Trebuchet MS" w:hAnsi="Trebuchet MS"/>
                <w:sz w:val="20"/>
                <w:szCs w:val="20"/>
              </w:rPr>
            </w:pPr>
          </w:p>
          <w:p w14:paraId="3E7C05D2" w14:textId="77777777" w:rsidR="00D97BA5" w:rsidRPr="00FA7DDF" w:rsidRDefault="00D97BA5" w:rsidP="00857F56">
            <w:pPr>
              <w:overflowPunct w:val="0"/>
              <w:autoSpaceDE w:val="0"/>
              <w:autoSpaceDN w:val="0"/>
              <w:adjustRightInd w:val="0"/>
              <w:spacing w:after="0" w:line="240" w:lineRule="auto"/>
              <w:jc w:val="both"/>
              <w:textAlignment w:val="baseline"/>
              <w:rPr>
                <w:rFonts w:ascii="Trebuchet MS" w:hAnsi="Trebuchet MS"/>
                <w:sz w:val="20"/>
                <w:szCs w:val="20"/>
              </w:rPr>
            </w:pPr>
          </w:p>
          <w:p w14:paraId="36F81711" w14:textId="77777777" w:rsidR="00D97BA5" w:rsidRPr="00FA7DDF" w:rsidRDefault="00D97BA5" w:rsidP="00857F56">
            <w:pPr>
              <w:overflowPunct w:val="0"/>
              <w:autoSpaceDE w:val="0"/>
              <w:autoSpaceDN w:val="0"/>
              <w:adjustRightInd w:val="0"/>
              <w:spacing w:after="0" w:line="240" w:lineRule="auto"/>
              <w:jc w:val="both"/>
              <w:textAlignment w:val="baseline"/>
              <w:rPr>
                <w:rFonts w:ascii="Trebuchet MS" w:hAnsi="Trebuchet MS"/>
                <w:sz w:val="20"/>
                <w:szCs w:val="20"/>
                <w:shd w:val="clear" w:color="auto" w:fill="FFFF00"/>
              </w:rPr>
            </w:pPr>
            <w:r w:rsidRPr="00FA7DDF">
              <w:rPr>
                <w:rFonts w:ascii="Trebuchet MS" w:hAnsi="Trebuchet MS"/>
                <w:sz w:val="20"/>
                <w:szCs w:val="20"/>
              </w:rPr>
              <w:t>Documente verificate :</w:t>
            </w:r>
          </w:p>
          <w:p w14:paraId="6699AF7B" w14:textId="77777777" w:rsidR="00D97BA5" w:rsidRPr="00FA7DDF" w:rsidRDefault="00D97BA5" w:rsidP="00857F56">
            <w:pPr>
              <w:overflowPunct w:val="0"/>
              <w:autoSpaceDE w:val="0"/>
              <w:autoSpaceDN w:val="0"/>
              <w:adjustRightInd w:val="0"/>
              <w:spacing w:after="0" w:line="240" w:lineRule="auto"/>
              <w:jc w:val="both"/>
              <w:textAlignment w:val="baseline"/>
              <w:rPr>
                <w:rFonts w:ascii="Trebuchet MS" w:hAnsi="Trebuchet MS"/>
                <w:sz w:val="20"/>
                <w:szCs w:val="20"/>
              </w:rPr>
            </w:pPr>
            <w:proofErr w:type="spellStart"/>
            <w:r w:rsidRPr="00FA7DDF">
              <w:rPr>
                <w:rFonts w:ascii="Trebuchet MS" w:hAnsi="Trebuchet MS"/>
                <w:sz w:val="20"/>
                <w:szCs w:val="20"/>
              </w:rPr>
              <w:t>Declaraţia</w:t>
            </w:r>
            <w:proofErr w:type="spellEnd"/>
            <w:r w:rsidRPr="00FA7DDF">
              <w:rPr>
                <w:rFonts w:ascii="Trebuchet MS" w:hAnsi="Trebuchet MS"/>
                <w:sz w:val="20"/>
                <w:szCs w:val="20"/>
              </w:rPr>
              <w:t xml:space="preserve"> pe propria răspundere a solicitantului din secțiunea F din cererea de finanțare.</w:t>
            </w:r>
          </w:p>
          <w:p w14:paraId="30EDE663" w14:textId="77777777" w:rsidR="00D97BA5" w:rsidRPr="00FA7DDF" w:rsidRDefault="00D97BA5" w:rsidP="00857F56">
            <w:pPr>
              <w:spacing w:after="0" w:line="240" w:lineRule="auto"/>
              <w:jc w:val="both"/>
              <w:rPr>
                <w:rFonts w:ascii="Trebuchet MS" w:hAnsi="Trebuchet MS"/>
                <w:sz w:val="20"/>
                <w:szCs w:val="20"/>
              </w:rPr>
            </w:pPr>
          </w:p>
          <w:p w14:paraId="31AC429A" w14:textId="77777777" w:rsidR="00D97BA5" w:rsidRPr="00FA7DDF" w:rsidRDefault="00D97BA5" w:rsidP="00857F56">
            <w:pPr>
              <w:spacing w:after="0" w:line="240" w:lineRule="auto"/>
              <w:jc w:val="both"/>
              <w:rPr>
                <w:rFonts w:ascii="Trebuchet MS" w:hAnsi="Trebuchet MS"/>
                <w:sz w:val="20"/>
                <w:szCs w:val="20"/>
              </w:rPr>
            </w:pPr>
          </w:p>
        </w:tc>
        <w:tc>
          <w:tcPr>
            <w:tcW w:w="3257" w:type="pct"/>
            <w:tcBorders>
              <w:top w:val="single" w:sz="4" w:space="0" w:color="auto"/>
              <w:left w:val="single" w:sz="4" w:space="0" w:color="auto"/>
              <w:bottom w:val="single" w:sz="4" w:space="0" w:color="auto"/>
              <w:right w:val="single" w:sz="4" w:space="0" w:color="auto"/>
            </w:tcBorders>
            <w:hideMark/>
          </w:tcPr>
          <w:p w14:paraId="3883D13B" w14:textId="77777777" w:rsidR="00D97BA5" w:rsidRPr="00FA7DDF" w:rsidRDefault="00D97BA5" w:rsidP="00D65191">
            <w:pPr>
              <w:spacing w:after="0" w:line="240" w:lineRule="auto"/>
              <w:jc w:val="both"/>
              <w:rPr>
                <w:rFonts w:ascii="Trebuchet MS" w:hAnsi="Trebuchet MS"/>
                <w:color w:val="000000" w:themeColor="text1"/>
                <w:sz w:val="20"/>
                <w:szCs w:val="20"/>
              </w:rPr>
            </w:pPr>
            <w:r w:rsidRPr="00FA7DDF">
              <w:rPr>
                <w:rFonts w:ascii="Trebuchet MS" w:hAnsi="Trebuchet MS"/>
                <w:color w:val="000000" w:themeColor="text1"/>
                <w:sz w:val="20"/>
                <w:szCs w:val="20"/>
              </w:rPr>
              <w:t>Expertul</w:t>
            </w:r>
            <w:r w:rsidR="00D65191" w:rsidRPr="00FA7DDF">
              <w:rPr>
                <w:rFonts w:ascii="Trebuchet MS" w:hAnsi="Trebuchet MS"/>
                <w:color w:val="000000" w:themeColor="text1"/>
                <w:sz w:val="20"/>
                <w:szCs w:val="20"/>
              </w:rPr>
              <w:t xml:space="preserve"> GAL</w:t>
            </w:r>
            <w:r w:rsidRPr="00FA7DDF">
              <w:rPr>
                <w:rFonts w:ascii="Trebuchet MS" w:hAnsi="Trebuchet MS"/>
                <w:color w:val="000000" w:themeColor="text1"/>
                <w:sz w:val="20"/>
                <w:szCs w:val="20"/>
              </w:rPr>
              <w:t xml:space="preserve"> verifică dacă solicitantul este înscris cu debite în Registrul debi</w:t>
            </w:r>
            <w:r w:rsidR="00D65191" w:rsidRPr="00FA7DDF">
              <w:rPr>
                <w:rFonts w:ascii="Trebuchet MS" w:hAnsi="Trebuchet MS"/>
                <w:color w:val="000000" w:themeColor="text1"/>
                <w:sz w:val="20"/>
                <w:szCs w:val="20"/>
              </w:rPr>
              <w:t xml:space="preserve">torilor pentru SAPARD </w:t>
            </w:r>
            <w:proofErr w:type="spellStart"/>
            <w:r w:rsidR="00D65191" w:rsidRPr="00FA7DDF">
              <w:rPr>
                <w:rFonts w:ascii="Trebuchet MS" w:hAnsi="Trebuchet MS"/>
                <w:color w:val="000000" w:themeColor="text1"/>
                <w:sz w:val="20"/>
                <w:szCs w:val="20"/>
              </w:rPr>
              <w:t>şi</w:t>
            </w:r>
            <w:proofErr w:type="spellEnd"/>
            <w:r w:rsidR="00D65191" w:rsidRPr="00FA7DDF">
              <w:rPr>
                <w:rFonts w:ascii="Trebuchet MS" w:hAnsi="Trebuchet MS"/>
                <w:color w:val="000000" w:themeColor="text1"/>
                <w:sz w:val="20"/>
                <w:szCs w:val="20"/>
              </w:rPr>
              <w:t xml:space="preserve"> FEADR. GAL va transmite o solicitare către OJFIR, prin care va solicita informațiile, necesare evaluării proiectelor; Experții Serviciului LEADER și Investiții Non-agricole din cadrul OJFIR vor efectua verificările prin accesarea documentelor/ bazelor de date ale AFIR și vor comunica GAL, prin intermediul unei adrese de transmitere, rezultatele în termen de maxim 2 (două) zile de la data înregistrării solicitării.</w:t>
            </w:r>
          </w:p>
          <w:p w14:paraId="33FEA29F" w14:textId="77777777" w:rsidR="00D97BA5" w:rsidRPr="00FA7DDF" w:rsidRDefault="00D97BA5" w:rsidP="003D071C">
            <w:pPr>
              <w:spacing w:after="0" w:line="240" w:lineRule="auto"/>
              <w:jc w:val="both"/>
              <w:rPr>
                <w:rFonts w:ascii="Trebuchet MS" w:hAnsi="Trebuchet MS"/>
                <w:color w:val="000000" w:themeColor="text1"/>
                <w:sz w:val="20"/>
                <w:szCs w:val="20"/>
              </w:rPr>
            </w:pPr>
            <w:r w:rsidRPr="00FA7DDF">
              <w:rPr>
                <w:rFonts w:ascii="Trebuchet MS" w:hAnsi="Trebuchet MS"/>
                <w:color w:val="000000" w:themeColor="text1"/>
                <w:sz w:val="20"/>
                <w:szCs w:val="20"/>
              </w:rPr>
              <w:t xml:space="preserve">În situația în care solicitantul este înscris în Registrul debitorilor, expertul </w:t>
            </w:r>
            <w:r w:rsidR="003D071C" w:rsidRPr="00FA7DDF">
              <w:rPr>
                <w:rFonts w:ascii="Trebuchet MS" w:hAnsi="Trebuchet MS"/>
                <w:color w:val="000000" w:themeColor="text1"/>
                <w:sz w:val="20"/>
                <w:szCs w:val="20"/>
              </w:rPr>
              <w:t xml:space="preserve">GAL </w:t>
            </w:r>
            <w:r w:rsidRPr="00FA7DDF">
              <w:rPr>
                <w:rFonts w:ascii="Trebuchet MS" w:hAnsi="Trebuchet MS"/>
                <w:color w:val="000000" w:themeColor="text1"/>
                <w:sz w:val="20"/>
                <w:szCs w:val="20"/>
              </w:rPr>
              <w:t xml:space="preserve">va tipări </w:t>
            </w:r>
            <w:proofErr w:type="spellStart"/>
            <w:r w:rsidRPr="00FA7DDF">
              <w:rPr>
                <w:rFonts w:ascii="Trebuchet MS" w:hAnsi="Trebuchet MS"/>
                <w:color w:val="000000" w:themeColor="text1"/>
                <w:sz w:val="20"/>
                <w:szCs w:val="20"/>
              </w:rPr>
              <w:t>şi</w:t>
            </w:r>
            <w:proofErr w:type="spellEnd"/>
            <w:r w:rsidRPr="00FA7DDF">
              <w:rPr>
                <w:rFonts w:ascii="Trebuchet MS" w:hAnsi="Trebuchet MS"/>
                <w:color w:val="000000" w:themeColor="text1"/>
                <w:sz w:val="20"/>
                <w:szCs w:val="20"/>
              </w:rPr>
              <w:t xml:space="preserve"> anexa pagina privind debitul, inclusiv a dobânzilor </w:t>
            </w:r>
            <w:proofErr w:type="spellStart"/>
            <w:r w:rsidRPr="00FA7DDF">
              <w:rPr>
                <w:rFonts w:ascii="Trebuchet MS" w:hAnsi="Trebuchet MS"/>
                <w:color w:val="000000" w:themeColor="text1"/>
                <w:sz w:val="20"/>
                <w:szCs w:val="20"/>
              </w:rPr>
              <w:t>şi</w:t>
            </w:r>
            <w:proofErr w:type="spellEnd"/>
            <w:r w:rsidRPr="00FA7DDF">
              <w:rPr>
                <w:rFonts w:ascii="Trebuchet MS" w:hAnsi="Trebuchet MS"/>
                <w:color w:val="000000" w:themeColor="text1"/>
                <w:sz w:val="20"/>
                <w:szCs w:val="20"/>
              </w:rPr>
              <w:t xml:space="preserve"> a majorărilor de </w:t>
            </w:r>
            <w:proofErr w:type="spellStart"/>
            <w:r w:rsidRPr="00FA7DDF">
              <w:rPr>
                <w:rFonts w:ascii="Trebuchet MS" w:hAnsi="Trebuchet MS"/>
                <w:color w:val="000000" w:themeColor="text1"/>
                <w:sz w:val="20"/>
                <w:szCs w:val="20"/>
              </w:rPr>
              <w:t>întarziere</w:t>
            </w:r>
            <w:proofErr w:type="spellEnd"/>
            <w:r w:rsidRPr="00FA7DDF">
              <w:rPr>
                <w:rFonts w:ascii="Trebuchet MS" w:hAnsi="Trebuchet MS"/>
                <w:color w:val="000000" w:themeColor="text1"/>
                <w:sz w:val="20"/>
                <w:szCs w:val="20"/>
              </w:rPr>
              <w:t xml:space="preserve"> ale solicitantului. Dacă solicitantul nu a bifat în declarație acest punct, expertul solicită acest lucru prin </w:t>
            </w:r>
            <w:r w:rsidR="000C125D" w:rsidRPr="00FA7DDF">
              <w:rPr>
                <w:rFonts w:ascii="Trebuchet MS" w:hAnsi="Trebuchet MS"/>
                <w:color w:val="000000" w:themeColor="text1"/>
                <w:sz w:val="20"/>
                <w:szCs w:val="20"/>
              </w:rPr>
              <w:t>G</w:t>
            </w:r>
            <w:r w:rsidRPr="00FA7DDF">
              <w:rPr>
                <w:rFonts w:ascii="Trebuchet MS" w:hAnsi="Trebuchet MS"/>
                <w:color w:val="000000" w:themeColor="text1"/>
                <w:sz w:val="20"/>
                <w:szCs w:val="20"/>
              </w:rPr>
              <w:t xml:space="preserve">E3.4L </w:t>
            </w:r>
            <w:proofErr w:type="spellStart"/>
            <w:r w:rsidRPr="00FA7DDF">
              <w:rPr>
                <w:rFonts w:ascii="Trebuchet MS" w:hAnsi="Trebuchet MS"/>
                <w:color w:val="000000" w:themeColor="text1"/>
                <w:sz w:val="20"/>
                <w:szCs w:val="20"/>
              </w:rPr>
              <w:t>şi</w:t>
            </w:r>
            <w:proofErr w:type="spellEnd"/>
            <w:r w:rsidRPr="00FA7DDF">
              <w:rPr>
                <w:rFonts w:ascii="Trebuchet MS" w:hAnsi="Trebuchet MS"/>
                <w:color w:val="000000" w:themeColor="text1"/>
                <w:sz w:val="20"/>
                <w:szCs w:val="20"/>
              </w:rPr>
              <w:t xml:space="preserve"> doar în cazul în care solicitantul refuză să </w:t>
            </w:r>
            <w:proofErr w:type="spellStart"/>
            <w:r w:rsidRPr="00FA7DDF">
              <w:rPr>
                <w:rFonts w:ascii="Trebuchet MS" w:hAnsi="Trebuchet MS"/>
                <w:color w:val="000000" w:themeColor="text1"/>
                <w:sz w:val="20"/>
                <w:szCs w:val="20"/>
              </w:rPr>
              <w:t>îşi</w:t>
            </w:r>
            <w:proofErr w:type="spellEnd"/>
            <w:r w:rsidRPr="00FA7DDF">
              <w:rPr>
                <w:rFonts w:ascii="Trebuchet MS" w:hAnsi="Trebuchet MS"/>
                <w:color w:val="000000" w:themeColor="text1"/>
                <w:sz w:val="20"/>
                <w:szCs w:val="20"/>
              </w:rPr>
              <w:t xml:space="preserve"> asume angajamentele corespunzătoare proiectului, expertul bifează NU, motivează </w:t>
            </w:r>
            <w:proofErr w:type="spellStart"/>
            <w:r w:rsidRPr="00FA7DDF">
              <w:rPr>
                <w:rFonts w:ascii="Trebuchet MS" w:hAnsi="Trebuchet MS"/>
                <w:color w:val="000000" w:themeColor="text1"/>
                <w:sz w:val="20"/>
                <w:szCs w:val="20"/>
              </w:rPr>
              <w:t>poziţia</w:t>
            </w:r>
            <w:proofErr w:type="spellEnd"/>
            <w:r w:rsidRPr="00FA7DDF">
              <w:rPr>
                <w:rFonts w:ascii="Trebuchet MS" w:hAnsi="Trebuchet MS"/>
                <w:color w:val="000000" w:themeColor="text1"/>
                <w:sz w:val="20"/>
                <w:szCs w:val="20"/>
              </w:rPr>
              <w:t xml:space="preserve"> sa în liniile prevăzute în </w:t>
            </w:r>
            <w:r w:rsidRPr="00FA7DDF">
              <w:rPr>
                <w:rFonts w:ascii="Trebuchet MS" w:hAnsi="Trebuchet MS"/>
                <w:color w:val="000000" w:themeColor="text1"/>
                <w:sz w:val="20"/>
                <w:szCs w:val="20"/>
              </w:rPr>
              <w:lastRenderedPageBreak/>
              <w:t>acest scop la rubrica „</w:t>
            </w:r>
            <w:proofErr w:type="spellStart"/>
            <w:r w:rsidRPr="00FA7DDF">
              <w:rPr>
                <w:rFonts w:ascii="Trebuchet MS" w:hAnsi="Trebuchet MS"/>
                <w:color w:val="000000" w:themeColor="text1"/>
                <w:sz w:val="20"/>
                <w:szCs w:val="20"/>
              </w:rPr>
              <w:t>Observatii</w:t>
            </w:r>
            <w:proofErr w:type="spellEnd"/>
            <w:r w:rsidRPr="00FA7DDF">
              <w:rPr>
                <w:rFonts w:ascii="Trebuchet MS" w:hAnsi="Trebuchet MS"/>
                <w:color w:val="000000" w:themeColor="text1"/>
                <w:sz w:val="20"/>
                <w:szCs w:val="20"/>
              </w:rPr>
              <w:t xml:space="preserve">” </w:t>
            </w:r>
            <w:proofErr w:type="spellStart"/>
            <w:r w:rsidRPr="00FA7DDF">
              <w:rPr>
                <w:rFonts w:ascii="Trebuchet MS" w:hAnsi="Trebuchet MS"/>
                <w:color w:val="000000" w:themeColor="text1"/>
                <w:sz w:val="20"/>
                <w:szCs w:val="20"/>
              </w:rPr>
              <w:t>şi</w:t>
            </w:r>
            <w:proofErr w:type="spellEnd"/>
            <w:r w:rsidRPr="00FA7DDF">
              <w:rPr>
                <w:rFonts w:ascii="Trebuchet MS" w:hAnsi="Trebuchet MS"/>
                <w:color w:val="000000" w:themeColor="text1"/>
                <w:sz w:val="20"/>
                <w:szCs w:val="20"/>
              </w:rPr>
              <w:t xml:space="preserve"> cererea va fi declarată neeligibilă.</w:t>
            </w:r>
            <w:r w:rsidR="000C47C9" w:rsidRPr="00FA7DDF">
              <w:rPr>
                <w:rFonts w:ascii="Trebuchet MS" w:hAnsi="Trebuchet MS"/>
                <w:color w:val="000000" w:themeColor="text1"/>
                <w:sz w:val="20"/>
                <w:szCs w:val="20"/>
              </w:rPr>
              <w:t xml:space="preserve"> </w:t>
            </w:r>
          </w:p>
          <w:p w14:paraId="4AB16D9A" w14:textId="77777777" w:rsidR="00D97BA5" w:rsidRPr="00FA7DDF" w:rsidRDefault="00D97BA5" w:rsidP="00857F56">
            <w:pPr>
              <w:overflowPunct w:val="0"/>
              <w:autoSpaceDE w:val="0"/>
              <w:autoSpaceDN w:val="0"/>
              <w:adjustRightInd w:val="0"/>
              <w:spacing w:after="0" w:line="240" w:lineRule="auto"/>
              <w:jc w:val="both"/>
              <w:textAlignment w:val="baseline"/>
              <w:rPr>
                <w:rFonts w:ascii="Trebuchet MS" w:hAnsi="Trebuchet MS"/>
                <w:color w:val="000000" w:themeColor="text1"/>
                <w:sz w:val="20"/>
                <w:szCs w:val="20"/>
              </w:rPr>
            </w:pPr>
            <w:r w:rsidRPr="00FA7DDF">
              <w:rPr>
                <w:rFonts w:ascii="Trebuchet MS" w:hAnsi="Trebuchet MS"/>
                <w:color w:val="000000" w:themeColor="text1"/>
                <w:sz w:val="20"/>
                <w:szCs w:val="20"/>
              </w:rPr>
              <w:t>În cazul în care solicitantul își asumă acest angajament în urma solicitării, semnează și ștampilează, după caz, declarația, expertul va bifa “DA”, cererea fiind declarată eligibilă.</w:t>
            </w:r>
          </w:p>
          <w:p w14:paraId="13C67D7F" w14:textId="77777777" w:rsidR="00D97BA5" w:rsidRPr="00FA7DDF" w:rsidRDefault="00D97BA5" w:rsidP="00857F56">
            <w:pPr>
              <w:overflowPunct w:val="0"/>
              <w:autoSpaceDE w:val="0"/>
              <w:autoSpaceDN w:val="0"/>
              <w:adjustRightInd w:val="0"/>
              <w:spacing w:after="0" w:line="240" w:lineRule="auto"/>
              <w:jc w:val="both"/>
              <w:textAlignment w:val="baseline"/>
              <w:rPr>
                <w:rFonts w:ascii="Trebuchet MS" w:hAnsi="Trebuchet MS"/>
                <w:color w:val="000000" w:themeColor="text1"/>
                <w:sz w:val="20"/>
                <w:szCs w:val="20"/>
              </w:rPr>
            </w:pPr>
            <w:r w:rsidRPr="00FA7DDF">
              <w:rPr>
                <w:rFonts w:ascii="Trebuchet MS" w:hAnsi="Trebuchet MS"/>
                <w:color w:val="000000" w:themeColor="text1"/>
                <w:sz w:val="20"/>
                <w:szCs w:val="20"/>
              </w:rPr>
              <w:t xml:space="preserve">În cazul în care solicitantul nu a semnat </w:t>
            </w:r>
            <w:proofErr w:type="spellStart"/>
            <w:r w:rsidRPr="00FA7DDF">
              <w:rPr>
                <w:rFonts w:ascii="Trebuchet MS" w:hAnsi="Trebuchet MS"/>
                <w:color w:val="000000" w:themeColor="text1"/>
                <w:sz w:val="20"/>
                <w:szCs w:val="20"/>
              </w:rPr>
              <w:t>şi</w:t>
            </w:r>
            <w:proofErr w:type="spellEnd"/>
            <w:r w:rsidRPr="00FA7DDF">
              <w:rPr>
                <w:rFonts w:ascii="Trebuchet MS" w:hAnsi="Trebuchet MS"/>
                <w:color w:val="000000" w:themeColor="text1"/>
                <w:sz w:val="20"/>
                <w:szCs w:val="20"/>
              </w:rPr>
              <w:t xml:space="preserve"> după caz </w:t>
            </w:r>
            <w:proofErr w:type="spellStart"/>
            <w:r w:rsidRPr="00FA7DDF">
              <w:rPr>
                <w:rFonts w:ascii="Trebuchet MS" w:hAnsi="Trebuchet MS"/>
                <w:color w:val="000000" w:themeColor="text1"/>
                <w:sz w:val="20"/>
                <w:szCs w:val="20"/>
              </w:rPr>
              <w:t>ştampilat</w:t>
            </w:r>
            <w:proofErr w:type="spellEnd"/>
            <w:r w:rsidRPr="00FA7DDF">
              <w:rPr>
                <w:rFonts w:ascii="Trebuchet MS" w:hAnsi="Trebuchet MS"/>
                <w:color w:val="000000" w:themeColor="text1"/>
                <w:sz w:val="20"/>
                <w:szCs w:val="20"/>
              </w:rPr>
              <w:t xml:space="preserve"> </w:t>
            </w:r>
            <w:proofErr w:type="spellStart"/>
            <w:r w:rsidRPr="00FA7DDF">
              <w:rPr>
                <w:rFonts w:ascii="Trebuchet MS" w:hAnsi="Trebuchet MS"/>
                <w:color w:val="000000" w:themeColor="text1"/>
                <w:sz w:val="20"/>
                <w:szCs w:val="20"/>
              </w:rPr>
              <w:t>declaraţia</w:t>
            </w:r>
            <w:proofErr w:type="spellEnd"/>
            <w:r w:rsidRPr="00FA7DDF">
              <w:rPr>
                <w:rFonts w:ascii="Trebuchet MS" w:hAnsi="Trebuchet MS"/>
                <w:color w:val="000000" w:themeColor="text1"/>
                <w:sz w:val="20"/>
                <w:szCs w:val="20"/>
              </w:rPr>
              <w:t xml:space="preserve"> pe propria răspundere din secțiunea F, expertul solicită acest lucru prin </w:t>
            </w:r>
            <w:r w:rsidR="000C125D" w:rsidRPr="00FA7DDF">
              <w:rPr>
                <w:rFonts w:ascii="Trebuchet MS" w:hAnsi="Trebuchet MS"/>
                <w:color w:val="000000" w:themeColor="text1"/>
                <w:sz w:val="20"/>
                <w:szCs w:val="20"/>
              </w:rPr>
              <w:t>G</w:t>
            </w:r>
            <w:r w:rsidRPr="00FA7DDF">
              <w:rPr>
                <w:rFonts w:ascii="Trebuchet MS" w:hAnsi="Trebuchet MS"/>
                <w:color w:val="000000" w:themeColor="text1"/>
                <w:sz w:val="20"/>
                <w:szCs w:val="20"/>
              </w:rPr>
              <w:t xml:space="preserve">E3.4L </w:t>
            </w:r>
            <w:proofErr w:type="spellStart"/>
            <w:r w:rsidRPr="00FA7DDF">
              <w:rPr>
                <w:rFonts w:ascii="Trebuchet MS" w:hAnsi="Trebuchet MS"/>
                <w:color w:val="000000" w:themeColor="text1"/>
                <w:sz w:val="20"/>
                <w:szCs w:val="20"/>
              </w:rPr>
              <w:t>şi</w:t>
            </w:r>
            <w:proofErr w:type="spellEnd"/>
            <w:r w:rsidRPr="00FA7DDF">
              <w:rPr>
                <w:rFonts w:ascii="Trebuchet MS" w:hAnsi="Trebuchet MS"/>
                <w:color w:val="000000" w:themeColor="text1"/>
                <w:sz w:val="20"/>
                <w:szCs w:val="20"/>
              </w:rPr>
              <w:t xml:space="preserve"> doar în cazul în care solicitantul refuză să </w:t>
            </w:r>
            <w:proofErr w:type="spellStart"/>
            <w:r w:rsidRPr="00FA7DDF">
              <w:rPr>
                <w:rFonts w:ascii="Trebuchet MS" w:hAnsi="Trebuchet MS"/>
                <w:color w:val="000000" w:themeColor="text1"/>
                <w:sz w:val="20"/>
                <w:szCs w:val="20"/>
              </w:rPr>
              <w:t>îşi</w:t>
            </w:r>
            <w:proofErr w:type="spellEnd"/>
            <w:r w:rsidRPr="00FA7DDF">
              <w:rPr>
                <w:rFonts w:ascii="Trebuchet MS" w:hAnsi="Trebuchet MS"/>
                <w:color w:val="000000" w:themeColor="text1"/>
                <w:sz w:val="20"/>
                <w:szCs w:val="20"/>
              </w:rPr>
              <w:t xml:space="preserve"> asume angajamentele corespunzătoare proiectului, expertul bifează NU, motivează </w:t>
            </w:r>
            <w:proofErr w:type="spellStart"/>
            <w:r w:rsidRPr="00FA7DDF">
              <w:rPr>
                <w:rFonts w:ascii="Trebuchet MS" w:hAnsi="Trebuchet MS"/>
                <w:color w:val="000000" w:themeColor="text1"/>
                <w:sz w:val="20"/>
                <w:szCs w:val="20"/>
              </w:rPr>
              <w:t>poziţia</w:t>
            </w:r>
            <w:proofErr w:type="spellEnd"/>
            <w:r w:rsidRPr="00FA7DDF">
              <w:rPr>
                <w:rFonts w:ascii="Trebuchet MS" w:hAnsi="Trebuchet MS"/>
                <w:color w:val="000000" w:themeColor="text1"/>
                <w:sz w:val="20"/>
                <w:szCs w:val="20"/>
              </w:rPr>
              <w:t xml:space="preserve"> sa în liniile prevăzute în acest scop la rubrica „</w:t>
            </w:r>
            <w:proofErr w:type="spellStart"/>
            <w:r w:rsidRPr="00FA7DDF">
              <w:rPr>
                <w:rFonts w:ascii="Trebuchet MS" w:hAnsi="Trebuchet MS"/>
                <w:color w:val="000000" w:themeColor="text1"/>
                <w:sz w:val="20"/>
                <w:szCs w:val="20"/>
              </w:rPr>
              <w:t>Observatii</w:t>
            </w:r>
            <w:proofErr w:type="spellEnd"/>
            <w:r w:rsidRPr="00FA7DDF">
              <w:rPr>
                <w:rFonts w:ascii="Trebuchet MS" w:hAnsi="Trebuchet MS"/>
                <w:color w:val="000000" w:themeColor="text1"/>
                <w:sz w:val="20"/>
                <w:szCs w:val="20"/>
              </w:rPr>
              <w:t xml:space="preserve">” </w:t>
            </w:r>
            <w:proofErr w:type="spellStart"/>
            <w:r w:rsidRPr="00FA7DDF">
              <w:rPr>
                <w:rFonts w:ascii="Trebuchet MS" w:hAnsi="Trebuchet MS"/>
                <w:color w:val="000000" w:themeColor="text1"/>
                <w:sz w:val="20"/>
                <w:szCs w:val="20"/>
              </w:rPr>
              <w:t>şi</w:t>
            </w:r>
            <w:proofErr w:type="spellEnd"/>
            <w:r w:rsidRPr="00FA7DDF">
              <w:rPr>
                <w:rFonts w:ascii="Trebuchet MS" w:hAnsi="Trebuchet MS"/>
                <w:color w:val="000000" w:themeColor="text1"/>
                <w:sz w:val="20"/>
                <w:szCs w:val="20"/>
              </w:rPr>
              <w:t xml:space="preserve"> cererea va fi declarată neeligibilă.</w:t>
            </w:r>
          </w:p>
          <w:p w14:paraId="40C92EBA" w14:textId="77777777" w:rsidR="00D97BA5" w:rsidRPr="00FA7DDF" w:rsidRDefault="00D97BA5" w:rsidP="00857F56">
            <w:pPr>
              <w:autoSpaceDE w:val="0"/>
              <w:autoSpaceDN w:val="0"/>
              <w:adjustRightInd w:val="0"/>
              <w:spacing w:after="0" w:line="240" w:lineRule="auto"/>
              <w:jc w:val="both"/>
              <w:rPr>
                <w:rFonts w:ascii="Trebuchet MS" w:hAnsi="Trebuchet MS"/>
                <w:color w:val="000000" w:themeColor="text1"/>
                <w:sz w:val="20"/>
                <w:szCs w:val="20"/>
              </w:rPr>
            </w:pPr>
            <w:r w:rsidRPr="00FA7DDF">
              <w:rPr>
                <w:rFonts w:ascii="Trebuchet MS" w:hAnsi="Trebuchet MS"/>
                <w:color w:val="000000" w:themeColor="text1"/>
                <w:sz w:val="20"/>
                <w:szCs w:val="20"/>
              </w:rPr>
              <w:t xml:space="preserve">În etapa prevăzută la SECȚIUNEA II punctul D: </w:t>
            </w:r>
            <w:r w:rsidRPr="00FA7DDF">
              <w:rPr>
                <w:rFonts w:ascii="Trebuchet MS" w:hAnsi="Trebuchet MS"/>
                <w:i/>
                <w:color w:val="000000" w:themeColor="text1"/>
                <w:sz w:val="20"/>
                <w:szCs w:val="20"/>
              </w:rPr>
              <w:t xml:space="preserve">Verificarea </w:t>
            </w:r>
            <w:proofErr w:type="spellStart"/>
            <w:r w:rsidRPr="00FA7DDF">
              <w:rPr>
                <w:rFonts w:ascii="Trebuchet MS" w:hAnsi="Trebuchet MS"/>
                <w:i/>
                <w:color w:val="000000" w:themeColor="text1"/>
                <w:sz w:val="20"/>
                <w:szCs w:val="20"/>
              </w:rPr>
              <w:t>conformităţii</w:t>
            </w:r>
            <w:proofErr w:type="spellEnd"/>
            <w:r w:rsidRPr="00FA7DDF">
              <w:rPr>
                <w:rFonts w:ascii="Trebuchet MS" w:hAnsi="Trebuchet MS"/>
                <w:i/>
                <w:color w:val="000000" w:themeColor="text1"/>
                <w:sz w:val="20"/>
                <w:szCs w:val="20"/>
              </w:rPr>
              <w:t xml:space="preserve"> </w:t>
            </w:r>
            <w:proofErr w:type="spellStart"/>
            <w:r w:rsidRPr="00FA7DDF">
              <w:rPr>
                <w:rFonts w:ascii="Trebuchet MS" w:hAnsi="Trebuchet MS"/>
                <w:i/>
                <w:color w:val="000000" w:themeColor="text1"/>
                <w:sz w:val="20"/>
                <w:szCs w:val="20"/>
              </w:rPr>
              <w:t>şi</w:t>
            </w:r>
            <w:proofErr w:type="spellEnd"/>
            <w:r w:rsidRPr="00FA7DDF">
              <w:rPr>
                <w:rFonts w:ascii="Trebuchet MS" w:hAnsi="Trebuchet MS"/>
                <w:i/>
                <w:color w:val="000000" w:themeColor="text1"/>
                <w:sz w:val="20"/>
                <w:szCs w:val="20"/>
              </w:rPr>
              <w:t xml:space="preserve"> </w:t>
            </w:r>
            <w:proofErr w:type="spellStart"/>
            <w:r w:rsidRPr="00FA7DDF">
              <w:rPr>
                <w:rFonts w:ascii="Trebuchet MS" w:hAnsi="Trebuchet MS"/>
                <w:i/>
                <w:color w:val="000000" w:themeColor="text1"/>
                <w:sz w:val="20"/>
                <w:szCs w:val="20"/>
              </w:rPr>
              <w:t>eligibilităţii</w:t>
            </w:r>
            <w:proofErr w:type="spellEnd"/>
            <w:r w:rsidRPr="00FA7DDF">
              <w:rPr>
                <w:rFonts w:ascii="Trebuchet MS" w:hAnsi="Trebuchet MS"/>
                <w:i/>
                <w:color w:val="000000" w:themeColor="text1"/>
                <w:sz w:val="20"/>
                <w:szCs w:val="20"/>
              </w:rPr>
              <w:t xml:space="preserve"> documentelor solicitate în vederea contractării</w:t>
            </w:r>
            <w:r w:rsidRPr="00FA7DDF">
              <w:rPr>
                <w:rFonts w:ascii="Trebuchet MS" w:hAnsi="Trebuchet MS"/>
                <w:color w:val="000000" w:themeColor="text1"/>
                <w:sz w:val="20"/>
                <w:szCs w:val="20"/>
              </w:rPr>
              <w:t xml:space="preserve"> expertul va verifica dacă beneficiarul a depus „</w:t>
            </w:r>
            <w:r w:rsidRPr="00FA7DDF">
              <w:rPr>
                <w:rFonts w:ascii="Trebuchet MS" w:hAnsi="Trebuchet MS"/>
                <w:i/>
                <w:color w:val="000000" w:themeColor="text1"/>
                <w:sz w:val="20"/>
                <w:szCs w:val="20"/>
              </w:rPr>
              <w:t xml:space="preserve">Dovada achitării integrale a datoriei </w:t>
            </w:r>
            <w:proofErr w:type="spellStart"/>
            <w:r w:rsidRPr="00FA7DDF">
              <w:rPr>
                <w:rFonts w:ascii="Trebuchet MS" w:hAnsi="Trebuchet MS"/>
                <w:i/>
                <w:color w:val="000000" w:themeColor="text1"/>
                <w:sz w:val="20"/>
                <w:szCs w:val="20"/>
              </w:rPr>
              <w:t>faţă</w:t>
            </w:r>
            <w:proofErr w:type="spellEnd"/>
            <w:r w:rsidRPr="00FA7DDF">
              <w:rPr>
                <w:rFonts w:ascii="Trebuchet MS" w:hAnsi="Trebuchet MS"/>
                <w:i/>
                <w:color w:val="000000" w:themeColor="text1"/>
                <w:sz w:val="20"/>
                <w:szCs w:val="20"/>
              </w:rPr>
              <w:t xml:space="preserve"> de AFIR, inclusiv dobânzile </w:t>
            </w:r>
            <w:proofErr w:type="spellStart"/>
            <w:r w:rsidRPr="00FA7DDF">
              <w:rPr>
                <w:rFonts w:ascii="Trebuchet MS" w:hAnsi="Trebuchet MS"/>
                <w:i/>
                <w:color w:val="000000" w:themeColor="text1"/>
                <w:sz w:val="20"/>
                <w:szCs w:val="20"/>
              </w:rPr>
              <w:t>şi</w:t>
            </w:r>
            <w:proofErr w:type="spellEnd"/>
            <w:r w:rsidRPr="00FA7DDF">
              <w:rPr>
                <w:rFonts w:ascii="Trebuchet MS" w:hAnsi="Trebuchet MS"/>
                <w:i/>
                <w:color w:val="000000" w:themeColor="text1"/>
                <w:sz w:val="20"/>
                <w:szCs w:val="20"/>
              </w:rPr>
              <w:t xml:space="preserve"> majorările de </w:t>
            </w:r>
            <w:proofErr w:type="spellStart"/>
            <w:r w:rsidRPr="00FA7DDF">
              <w:rPr>
                <w:rFonts w:ascii="Trebuchet MS" w:hAnsi="Trebuchet MS"/>
                <w:i/>
                <w:color w:val="000000" w:themeColor="text1"/>
                <w:sz w:val="20"/>
                <w:szCs w:val="20"/>
              </w:rPr>
              <w:t>întâziere</w:t>
            </w:r>
            <w:proofErr w:type="spellEnd"/>
            <w:r w:rsidRPr="00FA7DDF">
              <w:rPr>
                <w:rFonts w:ascii="Trebuchet MS" w:hAnsi="Trebuchet MS"/>
                <w:i/>
                <w:color w:val="000000" w:themeColor="text1"/>
                <w:sz w:val="20"/>
                <w:szCs w:val="20"/>
              </w:rPr>
              <w:t xml:space="preserve"> (dacă este cazul)</w:t>
            </w:r>
            <w:r w:rsidRPr="00FA7DDF">
              <w:rPr>
                <w:rFonts w:ascii="Trebuchet MS" w:hAnsi="Trebuchet MS"/>
                <w:color w:val="000000" w:themeColor="text1"/>
                <w:sz w:val="20"/>
                <w:szCs w:val="20"/>
              </w:rPr>
              <w:t xml:space="preserve">” în termenul precizat în notificarea AFIR privind selectarea cererii de finanțare și semnarea contractului de finanțare. </w:t>
            </w:r>
          </w:p>
        </w:tc>
      </w:tr>
      <w:tr w:rsidR="00D97BA5" w:rsidRPr="00FA7DDF" w14:paraId="45CB5DB8" w14:textId="77777777" w:rsidTr="00857F56">
        <w:trPr>
          <w:trHeight w:val="144"/>
        </w:trPr>
        <w:tc>
          <w:tcPr>
            <w:tcW w:w="1743" w:type="pct"/>
            <w:tcBorders>
              <w:top w:val="single" w:sz="4" w:space="0" w:color="auto"/>
              <w:left w:val="single" w:sz="4" w:space="0" w:color="auto"/>
              <w:bottom w:val="single" w:sz="4" w:space="0" w:color="auto"/>
              <w:right w:val="single" w:sz="4" w:space="0" w:color="auto"/>
            </w:tcBorders>
          </w:tcPr>
          <w:p w14:paraId="3D0F0C62" w14:textId="77777777" w:rsidR="00D97BA5" w:rsidRPr="00FA7DDF" w:rsidRDefault="00D97BA5" w:rsidP="00857F56">
            <w:pPr>
              <w:overflowPunct w:val="0"/>
              <w:autoSpaceDE w:val="0"/>
              <w:autoSpaceDN w:val="0"/>
              <w:adjustRightInd w:val="0"/>
              <w:spacing w:after="0" w:line="240" w:lineRule="auto"/>
              <w:jc w:val="both"/>
              <w:textAlignment w:val="baseline"/>
              <w:rPr>
                <w:rFonts w:ascii="Trebuchet MS" w:hAnsi="Trebuchet MS"/>
                <w:sz w:val="20"/>
                <w:szCs w:val="20"/>
                <w:shd w:val="clear" w:color="auto" w:fill="FFFF00"/>
              </w:rPr>
            </w:pPr>
            <w:r w:rsidRPr="00FA7DDF">
              <w:rPr>
                <w:rFonts w:ascii="Trebuchet MS" w:hAnsi="Trebuchet MS"/>
                <w:b/>
                <w:sz w:val="20"/>
                <w:szCs w:val="20"/>
              </w:rPr>
              <w:lastRenderedPageBreak/>
              <w:t xml:space="preserve">3. </w:t>
            </w:r>
            <w:r w:rsidRPr="00FA7DDF">
              <w:rPr>
                <w:rFonts w:ascii="Trebuchet MS" w:hAnsi="Trebuchet MS"/>
                <w:sz w:val="20"/>
                <w:szCs w:val="20"/>
              </w:rPr>
              <w:t xml:space="preserve">Solicitantul se </w:t>
            </w:r>
            <w:proofErr w:type="spellStart"/>
            <w:r w:rsidRPr="00FA7DDF">
              <w:rPr>
                <w:rFonts w:ascii="Trebuchet MS" w:hAnsi="Trebuchet MS"/>
                <w:sz w:val="20"/>
                <w:szCs w:val="20"/>
              </w:rPr>
              <w:t>regăseşte</w:t>
            </w:r>
            <w:proofErr w:type="spellEnd"/>
            <w:r w:rsidRPr="00FA7DDF">
              <w:rPr>
                <w:rFonts w:ascii="Trebuchet MS" w:hAnsi="Trebuchet MS"/>
                <w:sz w:val="20"/>
                <w:szCs w:val="20"/>
              </w:rPr>
              <w:t xml:space="preserve"> în Bazele de date privind dubla </w:t>
            </w:r>
            <w:proofErr w:type="spellStart"/>
            <w:r w:rsidRPr="00FA7DDF">
              <w:rPr>
                <w:rFonts w:ascii="Trebuchet MS" w:hAnsi="Trebuchet MS"/>
                <w:sz w:val="20"/>
                <w:szCs w:val="20"/>
              </w:rPr>
              <w:t>finanţare</w:t>
            </w:r>
            <w:proofErr w:type="spellEnd"/>
            <w:r w:rsidRPr="00FA7DDF">
              <w:rPr>
                <w:rFonts w:ascii="Trebuchet MS" w:hAnsi="Trebuchet MS"/>
                <w:sz w:val="20"/>
                <w:szCs w:val="20"/>
              </w:rPr>
              <w:t>?</w:t>
            </w:r>
          </w:p>
          <w:p w14:paraId="055AE60C" w14:textId="77777777" w:rsidR="00D97BA5" w:rsidRPr="00FA7DDF" w:rsidRDefault="00D97BA5" w:rsidP="00857F56">
            <w:pPr>
              <w:overflowPunct w:val="0"/>
              <w:autoSpaceDE w:val="0"/>
              <w:autoSpaceDN w:val="0"/>
              <w:adjustRightInd w:val="0"/>
              <w:spacing w:after="0" w:line="240" w:lineRule="auto"/>
              <w:jc w:val="both"/>
              <w:textAlignment w:val="baseline"/>
              <w:rPr>
                <w:rFonts w:ascii="Trebuchet MS" w:hAnsi="Trebuchet MS"/>
                <w:sz w:val="20"/>
                <w:szCs w:val="20"/>
                <w:shd w:val="clear" w:color="auto" w:fill="FFFF00"/>
              </w:rPr>
            </w:pPr>
          </w:p>
          <w:p w14:paraId="0B37FC28" w14:textId="77777777" w:rsidR="00D97BA5" w:rsidRPr="00FA7DDF" w:rsidRDefault="00D97BA5" w:rsidP="00857F56">
            <w:pPr>
              <w:overflowPunct w:val="0"/>
              <w:autoSpaceDE w:val="0"/>
              <w:autoSpaceDN w:val="0"/>
              <w:adjustRightInd w:val="0"/>
              <w:spacing w:after="0" w:line="240" w:lineRule="auto"/>
              <w:jc w:val="both"/>
              <w:textAlignment w:val="baseline"/>
              <w:rPr>
                <w:rFonts w:ascii="Trebuchet MS" w:hAnsi="Trebuchet MS"/>
                <w:sz w:val="20"/>
                <w:szCs w:val="20"/>
                <w:shd w:val="clear" w:color="auto" w:fill="FFFF00"/>
              </w:rPr>
            </w:pPr>
            <w:r w:rsidRPr="00FA7DDF">
              <w:rPr>
                <w:rFonts w:ascii="Trebuchet MS" w:hAnsi="Trebuchet MS"/>
                <w:sz w:val="20"/>
                <w:szCs w:val="20"/>
              </w:rPr>
              <w:t>Documente verificate :</w:t>
            </w:r>
          </w:p>
          <w:p w14:paraId="7DD13AEE" w14:textId="77777777" w:rsidR="00D97BA5" w:rsidRPr="00FA7DDF" w:rsidRDefault="00D97BA5" w:rsidP="00857F56">
            <w:pPr>
              <w:overflowPunct w:val="0"/>
              <w:autoSpaceDE w:val="0"/>
              <w:autoSpaceDN w:val="0"/>
              <w:adjustRightInd w:val="0"/>
              <w:spacing w:after="0" w:line="240" w:lineRule="auto"/>
              <w:jc w:val="both"/>
              <w:textAlignment w:val="baseline"/>
              <w:rPr>
                <w:rFonts w:ascii="Trebuchet MS" w:hAnsi="Trebuchet MS"/>
                <w:sz w:val="20"/>
                <w:szCs w:val="20"/>
              </w:rPr>
            </w:pPr>
            <w:r w:rsidRPr="00FA7DDF">
              <w:rPr>
                <w:rFonts w:ascii="Trebuchet MS" w:hAnsi="Trebuchet MS"/>
                <w:sz w:val="20"/>
                <w:szCs w:val="20"/>
              </w:rPr>
              <w:t>Secțiunea C din cererea de finanțare.</w:t>
            </w:r>
          </w:p>
          <w:p w14:paraId="5ECEC9B3" w14:textId="77777777" w:rsidR="00D97BA5" w:rsidRPr="00FA7DDF" w:rsidRDefault="00D97BA5" w:rsidP="00857F56">
            <w:pPr>
              <w:overflowPunct w:val="0"/>
              <w:autoSpaceDE w:val="0"/>
              <w:autoSpaceDN w:val="0"/>
              <w:adjustRightInd w:val="0"/>
              <w:spacing w:after="0" w:line="240" w:lineRule="auto"/>
              <w:jc w:val="both"/>
              <w:textAlignment w:val="baseline"/>
              <w:rPr>
                <w:rFonts w:ascii="Trebuchet MS" w:hAnsi="Trebuchet MS"/>
                <w:sz w:val="20"/>
                <w:szCs w:val="20"/>
              </w:rPr>
            </w:pPr>
            <w:proofErr w:type="spellStart"/>
            <w:r w:rsidRPr="00FA7DDF">
              <w:rPr>
                <w:rFonts w:ascii="Trebuchet MS" w:hAnsi="Trebuchet MS"/>
                <w:sz w:val="20"/>
                <w:szCs w:val="20"/>
              </w:rPr>
              <w:t>Declaraţia</w:t>
            </w:r>
            <w:proofErr w:type="spellEnd"/>
            <w:r w:rsidRPr="00FA7DDF">
              <w:rPr>
                <w:rFonts w:ascii="Trebuchet MS" w:hAnsi="Trebuchet MS"/>
                <w:sz w:val="20"/>
                <w:szCs w:val="20"/>
              </w:rPr>
              <w:t xml:space="preserve"> pe propria răspundere a solicitantului din secțiunea F din Cererea de Finanțare</w:t>
            </w:r>
          </w:p>
          <w:p w14:paraId="3E1CC101" w14:textId="77777777" w:rsidR="00D97BA5" w:rsidRPr="00FA7DDF" w:rsidRDefault="00D97BA5" w:rsidP="00857F56">
            <w:pPr>
              <w:overflowPunct w:val="0"/>
              <w:autoSpaceDE w:val="0"/>
              <w:autoSpaceDN w:val="0"/>
              <w:adjustRightInd w:val="0"/>
              <w:spacing w:after="0" w:line="240" w:lineRule="auto"/>
              <w:jc w:val="both"/>
              <w:textAlignment w:val="baseline"/>
              <w:rPr>
                <w:rFonts w:ascii="Trebuchet MS" w:hAnsi="Trebuchet MS"/>
                <w:sz w:val="20"/>
                <w:szCs w:val="20"/>
              </w:rPr>
            </w:pPr>
          </w:p>
          <w:p w14:paraId="70250932" w14:textId="77777777" w:rsidR="00D97BA5" w:rsidRPr="00FA7DDF" w:rsidRDefault="00D97BA5" w:rsidP="00857F56">
            <w:pPr>
              <w:overflowPunct w:val="0"/>
              <w:autoSpaceDE w:val="0"/>
              <w:autoSpaceDN w:val="0"/>
              <w:adjustRightInd w:val="0"/>
              <w:spacing w:after="0" w:line="240" w:lineRule="auto"/>
              <w:jc w:val="both"/>
              <w:textAlignment w:val="baseline"/>
              <w:rPr>
                <w:rFonts w:ascii="Trebuchet MS" w:hAnsi="Trebuchet MS"/>
                <w:sz w:val="20"/>
                <w:szCs w:val="20"/>
              </w:rPr>
            </w:pPr>
            <w:r w:rsidRPr="00FA7DDF">
              <w:rPr>
                <w:rFonts w:ascii="Trebuchet MS" w:hAnsi="Trebuchet MS"/>
                <w:sz w:val="20"/>
                <w:szCs w:val="20"/>
              </w:rPr>
              <w:t xml:space="preserve">Baza de date FEADR </w:t>
            </w:r>
          </w:p>
          <w:p w14:paraId="57DEA817" w14:textId="77777777" w:rsidR="00D97BA5" w:rsidRPr="00FA7DDF" w:rsidRDefault="00D97BA5" w:rsidP="00857F56">
            <w:pPr>
              <w:overflowPunct w:val="0"/>
              <w:autoSpaceDE w:val="0"/>
              <w:autoSpaceDN w:val="0"/>
              <w:adjustRightInd w:val="0"/>
              <w:spacing w:after="0" w:line="240" w:lineRule="auto"/>
              <w:jc w:val="both"/>
              <w:textAlignment w:val="baseline"/>
              <w:rPr>
                <w:rFonts w:ascii="Trebuchet MS" w:hAnsi="Trebuchet MS"/>
                <w:sz w:val="20"/>
                <w:szCs w:val="20"/>
              </w:rPr>
            </w:pPr>
            <w:r w:rsidRPr="00FA7DDF">
              <w:rPr>
                <w:rFonts w:ascii="Trebuchet MS" w:hAnsi="Trebuchet MS"/>
                <w:sz w:val="20"/>
                <w:szCs w:val="20"/>
              </w:rPr>
              <w:t xml:space="preserve">Baza de Date pusă la </w:t>
            </w:r>
            <w:proofErr w:type="spellStart"/>
            <w:r w:rsidRPr="00FA7DDF">
              <w:rPr>
                <w:rFonts w:ascii="Trebuchet MS" w:hAnsi="Trebuchet MS"/>
                <w:sz w:val="20"/>
                <w:szCs w:val="20"/>
              </w:rPr>
              <w:t>dispoziţia</w:t>
            </w:r>
            <w:proofErr w:type="spellEnd"/>
            <w:r w:rsidRPr="00FA7DDF">
              <w:rPr>
                <w:rFonts w:ascii="Trebuchet MS" w:hAnsi="Trebuchet MS"/>
                <w:sz w:val="20"/>
                <w:szCs w:val="20"/>
              </w:rPr>
              <w:t xml:space="preserve"> AFIR de către MADR prin AM-PNDR: lista proiectelor </w:t>
            </w:r>
            <w:proofErr w:type="spellStart"/>
            <w:r w:rsidRPr="00FA7DDF">
              <w:rPr>
                <w:rFonts w:ascii="Trebuchet MS" w:hAnsi="Trebuchet MS"/>
                <w:sz w:val="20"/>
                <w:szCs w:val="20"/>
              </w:rPr>
              <w:t>finanţate</w:t>
            </w:r>
            <w:proofErr w:type="spellEnd"/>
            <w:r w:rsidRPr="00FA7DDF">
              <w:rPr>
                <w:rFonts w:ascii="Trebuchet MS" w:hAnsi="Trebuchet MS"/>
                <w:sz w:val="20"/>
                <w:szCs w:val="20"/>
              </w:rPr>
              <w:t xml:space="preserve"> din alte surse externe aflate în perioada de valabilitate a contractului (inclusiv perioada de monitorizare);</w:t>
            </w:r>
          </w:p>
          <w:p w14:paraId="13E36DF9" w14:textId="77777777" w:rsidR="00D97BA5" w:rsidRPr="00FA7DDF" w:rsidRDefault="00D97BA5" w:rsidP="00857F56">
            <w:pPr>
              <w:overflowPunct w:val="0"/>
              <w:autoSpaceDE w:val="0"/>
              <w:autoSpaceDN w:val="0"/>
              <w:adjustRightInd w:val="0"/>
              <w:spacing w:after="0" w:line="240" w:lineRule="auto"/>
              <w:jc w:val="both"/>
              <w:textAlignment w:val="baseline"/>
              <w:rPr>
                <w:rFonts w:ascii="Trebuchet MS" w:hAnsi="Trebuchet MS"/>
                <w:sz w:val="20"/>
                <w:szCs w:val="20"/>
              </w:rPr>
            </w:pPr>
          </w:p>
          <w:p w14:paraId="16FEA75A" w14:textId="77777777" w:rsidR="00D97BA5" w:rsidRPr="00FA7DDF" w:rsidRDefault="00D97BA5" w:rsidP="00857F56">
            <w:pPr>
              <w:overflowPunct w:val="0"/>
              <w:autoSpaceDE w:val="0"/>
              <w:autoSpaceDN w:val="0"/>
              <w:adjustRightInd w:val="0"/>
              <w:spacing w:after="0" w:line="240" w:lineRule="auto"/>
              <w:jc w:val="both"/>
              <w:textAlignment w:val="baseline"/>
              <w:rPr>
                <w:rFonts w:ascii="Trebuchet MS" w:hAnsi="Trebuchet MS"/>
                <w:sz w:val="20"/>
                <w:szCs w:val="20"/>
              </w:rPr>
            </w:pPr>
          </w:p>
          <w:p w14:paraId="4266DC85" w14:textId="77777777" w:rsidR="00D97BA5" w:rsidRPr="00FA7DDF" w:rsidRDefault="00D97BA5" w:rsidP="00857F56">
            <w:pPr>
              <w:overflowPunct w:val="0"/>
              <w:autoSpaceDE w:val="0"/>
              <w:autoSpaceDN w:val="0"/>
              <w:adjustRightInd w:val="0"/>
              <w:spacing w:after="0" w:line="240" w:lineRule="auto"/>
              <w:jc w:val="both"/>
              <w:textAlignment w:val="baseline"/>
              <w:rPr>
                <w:rFonts w:ascii="Trebuchet MS" w:hAnsi="Trebuchet MS"/>
                <w:sz w:val="20"/>
                <w:szCs w:val="20"/>
              </w:rPr>
            </w:pPr>
            <w:r w:rsidRPr="00FA7DDF">
              <w:rPr>
                <w:rFonts w:ascii="Trebuchet MS" w:hAnsi="Trebuchet MS"/>
                <w:sz w:val="20"/>
                <w:szCs w:val="20"/>
              </w:rPr>
              <w:t xml:space="preserve">Raport asupra utilizării programelor de </w:t>
            </w:r>
            <w:proofErr w:type="spellStart"/>
            <w:r w:rsidRPr="00FA7DDF">
              <w:rPr>
                <w:rFonts w:ascii="Trebuchet MS" w:hAnsi="Trebuchet MS"/>
                <w:sz w:val="20"/>
                <w:szCs w:val="20"/>
              </w:rPr>
              <w:t>finanţare</w:t>
            </w:r>
            <w:proofErr w:type="spellEnd"/>
            <w:r w:rsidRPr="00FA7DDF">
              <w:rPr>
                <w:rFonts w:ascii="Trebuchet MS" w:hAnsi="Trebuchet MS"/>
                <w:sz w:val="20"/>
                <w:szCs w:val="20"/>
              </w:rPr>
              <w:t xml:space="preserve"> nerambursabilă întocmit de solicitant (va cuprinde obiective, tip de </w:t>
            </w:r>
            <w:proofErr w:type="spellStart"/>
            <w:r w:rsidRPr="00FA7DDF">
              <w:rPr>
                <w:rFonts w:ascii="Trebuchet MS" w:hAnsi="Trebuchet MS"/>
                <w:sz w:val="20"/>
                <w:szCs w:val="20"/>
              </w:rPr>
              <w:t>investiţie</w:t>
            </w:r>
            <w:proofErr w:type="spellEnd"/>
            <w:r w:rsidRPr="00FA7DDF">
              <w:rPr>
                <w:rFonts w:ascii="Trebuchet MS" w:hAnsi="Trebuchet MS"/>
                <w:sz w:val="20"/>
                <w:szCs w:val="20"/>
              </w:rPr>
              <w:t xml:space="preserve">, lista cheltuielilor eligibile, costuri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stadiul proiectului, perioada derulării proiectului), pentru </w:t>
            </w:r>
            <w:proofErr w:type="spellStart"/>
            <w:r w:rsidRPr="00FA7DDF">
              <w:rPr>
                <w:rFonts w:ascii="Trebuchet MS" w:hAnsi="Trebuchet MS"/>
                <w:sz w:val="20"/>
                <w:szCs w:val="20"/>
              </w:rPr>
              <w:t>solicitanţii</w:t>
            </w:r>
            <w:proofErr w:type="spellEnd"/>
            <w:r w:rsidRPr="00FA7DDF">
              <w:rPr>
                <w:rFonts w:ascii="Trebuchet MS" w:hAnsi="Trebuchet MS"/>
                <w:sz w:val="20"/>
                <w:szCs w:val="20"/>
              </w:rPr>
              <w:t xml:space="preserve"> care au mai beneficiat de </w:t>
            </w:r>
            <w:proofErr w:type="spellStart"/>
            <w:r w:rsidRPr="00FA7DDF">
              <w:rPr>
                <w:rFonts w:ascii="Trebuchet MS" w:hAnsi="Trebuchet MS"/>
                <w:sz w:val="20"/>
                <w:szCs w:val="20"/>
              </w:rPr>
              <w:t>finanţare</w:t>
            </w:r>
            <w:proofErr w:type="spellEnd"/>
            <w:r w:rsidRPr="00FA7DDF">
              <w:rPr>
                <w:rFonts w:ascii="Trebuchet MS" w:hAnsi="Trebuchet MS"/>
                <w:sz w:val="20"/>
                <w:szCs w:val="20"/>
              </w:rPr>
              <w:t xml:space="preserve"> nerambursabilă începând cu anul 2007 pentru </w:t>
            </w:r>
            <w:proofErr w:type="spellStart"/>
            <w:r w:rsidRPr="00FA7DDF">
              <w:rPr>
                <w:rFonts w:ascii="Trebuchet MS" w:hAnsi="Trebuchet MS"/>
                <w:sz w:val="20"/>
                <w:szCs w:val="20"/>
              </w:rPr>
              <w:t>aceleaşi</w:t>
            </w:r>
            <w:proofErr w:type="spellEnd"/>
            <w:r w:rsidRPr="00FA7DDF">
              <w:rPr>
                <w:rFonts w:ascii="Trebuchet MS" w:hAnsi="Trebuchet MS"/>
                <w:sz w:val="20"/>
                <w:szCs w:val="20"/>
              </w:rPr>
              <w:t xml:space="preserve"> tipuri de </w:t>
            </w:r>
            <w:proofErr w:type="spellStart"/>
            <w:r w:rsidRPr="00FA7DDF">
              <w:rPr>
                <w:rFonts w:ascii="Trebuchet MS" w:hAnsi="Trebuchet MS"/>
                <w:sz w:val="20"/>
                <w:szCs w:val="20"/>
              </w:rPr>
              <w:t>investiţii</w:t>
            </w:r>
            <w:proofErr w:type="spellEnd"/>
            <w:r w:rsidRPr="00FA7DDF">
              <w:rPr>
                <w:rFonts w:ascii="Trebuchet MS" w:hAnsi="Trebuchet MS"/>
                <w:sz w:val="20"/>
                <w:szCs w:val="20"/>
              </w:rPr>
              <w:t>.</w:t>
            </w:r>
          </w:p>
        </w:tc>
        <w:tc>
          <w:tcPr>
            <w:tcW w:w="3257" w:type="pct"/>
            <w:tcBorders>
              <w:top w:val="single" w:sz="4" w:space="0" w:color="auto"/>
              <w:left w:val="single" w:sz="4" w:space="0" w:color="auto"/>
              <w:bottom w:val="single" w:sz="4" w:space="0" w:color="auto"/>
              <w:right w:val="single" w:sz="4" w:space="0" w:color="auto"/>
            </w:tcBorders>
          </w:tcPr>
          <w:p w14:paraId="7F26B653" w14:textId="77777777" w:rsidR="00D97BA5" w:rsidRPr="00FA7DDF" w:rsidRDefault="00D97BA5" w:rsidP="00857F56">
            <w:pPr>
              <w:overflowPunct w:val="0"/>
              <w:autoSpaceDE w:val="0"/>
              <w:autoSpaceDN w:val="0"/>
              <w:adjustRightInd w:val="0"/>
              <w:spacing w:after="0" w:line="240" w:lineRule="auto"/>
              <w:ind w:left="352" w:hanging="352"/>
              <w:jc w:val="both"/>
              <w:textAlignment w:val="baseline"/>
              <w:rPr>
                <w:rFonts w:ascii="Trebuchet MS" w:hAnsi="Trebuchet MS"/>
                <w:sz w:val="20"/>
                <w:szCs w:val="20"/>
              </w:rPr>
            </w:pPr>
            <w:r w:rsidRPr="00FA7DDF">
              <w:rPr>
                <w:rFonts w:ascii="Trebuchet MS" w:hAnsi="Trebuchet MS"/>
                <w:sz w:val="20"/>
                <w:szCs w:val="20"/>
              </w:rPr>
              <w:t xml:space="preserve">Verificarea evitării dublei </w:t>
            </w:r>
            <w:proofErr w:type="spellStart"/>
            <w:r w:rsidRPr="00FA7DDF">
              <w:rPr>
                <w:rFonts w:ascii="Trebuchet MS" w:hAnsi="Trebuchet MS"/>
                <w:sz w:val="20"/>
                <w:szCs w:val="20"/>
              </w:rPr>
              <w:t>finanţări</w:t>
            </w:r>
            <w:proofErr w:type="spellEnd"/>
            <w:r w:rsidRPr="00FA7DDF">
              <w:rPr>
                <w:rFonts w:ascii="Trebuchet MS" w:hAnsi="Trebuchet MS"/>
                <w:sz w:val="20"/>
                <w:szCs w:val="20"/>
              </w:rPr>
              <w:t xml:space="preserve"> se efectuează prin următoarele verificări:</w:t>
            </w:r>
          </w:p>
          <w:p w14:paraId="0B2D9075" w14:textId="77777777" w:rsidR="00D97BA5" w:rsidRPr="00FA7DDF" w:rsidRDefault="00D97BA5" w:rsidP="00574391">
            <w:pPr>
              <w:pStyle w:val="Listparagraf"/>
              <w:numPr>
                <w:ilvl w:val="0"/>
                <w:numId w:val="7"/>
              </w:numPr>
              <w:overflowPunct w:val="0"/>
              <w:autoSpaceDE w:val="0"/>
              <w:autoSpaceDN w:val="0"/>
              <w:adjustRightInd w:val="0"/>
              <w:spacing w:after="0" w:line="240" w:lineRule="auto"/>
              <w:ind w:left="352" w:hanging="352"/>
              <w:jc w:val="both"/>
              <w:textAlignment w:val="baseline"/>
              <w:rPr>
                <w:rFonts w:ascii="Trebuchet MS" w:hAnsi="Trebuchet MS"/>
                <w:sz w:val="20"/>
                <w:szCs w:val="20"/>
              </w:rPr>
            </w:pPr>
            <w:proofErr w:type="spellStart"/>
            <w:r w:rsidRPr="00FA7DDF">
              <w:rPr>
                <w:rFonts w:ascii="Trebuchet MS" w:hAnsi="Trebuchet MS"/>
                <w:sz w:val="20"/>
                <w:szCs w:val="20"/>
              </w:rPr>
              <w:t>existenţa</w:t>
            </w:r>
            <w:proofErr w:type="spellEnd"/>
            <w:r w:rsidRPr="00FA7DDF">
              <w:rPr>
                <w:rFonts w:ascii="Trebuchet MS" w:hAnsi="Trebuchet MS"/>
                <w:sz w:val="20"/>
                <w:szCs w:val="20"/>
              </w:rPr>
              <w:t xml:space="preserve"> bifelor în </w:t>
            </w:r>
            <w:proofErr w:type="spellStart"/>
            <w:r w:rsidRPr="00FA7DDF">
              <w:rPr>
                <w:rFonts w:ascii="Trebuchet MS" w:hAnsi="Trebuchet MS"/>
                <w:sz w:val="20"/>
                <w:szCs w:val="20"/>
              </w:rPr>
              <w:t>secţiunea</w:t>
            </w:r>
            <w:proofErr w:type="spellEnd"/>
            <w:r w:rsidRPr="00FA7DDF">
              <w:rPr>
                <w:rFonts w:ascii="Trebuchet MS" w:hAnsi="Trebuchet MS"/>
                <w:sz w:val="20"/>
                <w:szCs w:val="20"/>
              </w:rPr>
              <w:t xml:space="preserve"> C din Cererea de </w:t>
            </w:r>
            <w:proofErr w:type="spellStart"/>
            <w:r w:rsidRPr="00FA7DDF">
              <w:rPr>
                <w:rFonts w:ascii="Trebuchet MS" w:hAnsi="Trebuchet MS"/>
                <w:sz w:val="20"/>
                <w:szCs w:val="20"/>
              </w:rPr>
              <w:t>finanţare</w:t>
            </w:r>
            <w:proofErr w:type="spellEnd"/>
            <w:r w:rsidRPr="00FA7DDF">
              <w:rPr>
                <w:rFonts w:ascii="Trebuchet MS" w:hAnsi="Trebuchet MS"/>
                <w:sz w:val="20"/>
                <w:szCs w:val="20"/>
              </w:rPr>
              <w:t>;</w:t>
            </w:r>
          </w:p>
          <w:p w14:paraId="6E0B872F" w14:textId="77777777" w:rsidR="00D97BA5" w:rsidRPr="00FA7DDF" w:rsidRDefault="00D97BA5" w:rsidP="00574391">
            <w:pPr>
              <w:pStyle w:val="Listparagraf"/>
              <w:numPr>
                <w:ilvl w:val="0"/>
                <w:numId w:val="7"/>
              </w:numPr>
              <w:overflowPunct w:val="0"/>
              <w:autoSpaceDE w:val="0"/>
              <w:autoSpaceDN w:val="0"/>
              <w:adjustRightInd w:val="0"/>
              <w:spacing w:after="0" w:line="240" w:lineRule="auto"/>
              <w:ind w:left="352" w:hanging="352"/>
              <w:jc w:val="both"/>
              <w:textAlignment w:val="baseline"/>
              <w:rPr>
                <w:rFonts w:ascii="Trebuchet MS" w:hAnsi="Trebuchet MS"/>
                <w:sz w:val="20"/>
                <w:szCs w:val="20"/>
              </w:rPr>
            </w:pPr>
            <w:r w:rsidRPr="00FA7DDF">
              <w:rPr>
                <w:rFonts w:ascii="Trebuchet MS" w:hAnsi="Trebuchet MS"/>
                <w:sz w:val="20"/>
                <w:szCs w:val="20"/>
              </w:rPr>
              <w:t xml:space="preserve">prin </w:t>
            </w:r>
            <w:proofErr w:type="spellStart"/>
            <w:r w:rsidRPr="00FA7DDF">
              <w:rPr>
                <w:rFonts w:ascii="Trebuchet MS" w:hAnsi="Trebuchet MS"/>
                <w:sz w:val="20"/>
                <w:szCs w:val="20"/>
              </w:rPr>
              <w:t>existenţa</w:t>
            </w:r>
            <w:proofErr w:type="spellEnd"/>
            <w:r w:rsidRPr="00FA7DDF">
              <w:rPr>
                <w:rFonts w:ascii="Trebuchet MS" w:hAnsi="Trebuchet MS"/>
                <w:sz w:val="20"/>
                <w:szCs w:val="20"/>
              </w:rPr>
              <w:t xml:space="preserve"> semnăturii și după caz a ștampilei în dreptul rubricii „</w:t>
            </w:r>
            <w:r w:rsidRPr="00FA7DDF">
              <w:rPr>
                <w:rFonts w:ascii="Trebuchet MS" w:hAnsi="Trebuchet MS"/>
                <w:i/>
                <w:sz w:val="20"/>
                <w:szCs w:val="20"/>
              </w:rPr>
              <w:t xml:space="preserve">Semnătură reprezentant legal </w:t>
            </w:r>
            <w:proofErr w:type="spellStart"/>
            <w:r w:rsidRPr="00FA7DDF">
              <w:rPr>
                <w:rFonts w:ascii="Trebuchet MS" w:hAnsi="Trebuchet MS"/>
                <w:i/>
                <w:sz w:val="20"/>
                <w:szCs w:val="20"/>
              </w:rPr>
              <w:t>şi</w:t>
            </w:r>
            <w:proofErr w:type="spellEnd"/>
            <w:r w:rsidRPr="00FA7DDF">
              <w:rPr>
                <w:rFonts w:ascii="Trebuchet MS" w:hAnsi="Trebuchet MS"/>
                <w:i/>
                <w:sz w:val="20"/>
                <w:szCs w:val="20"/>
              </w:rPr>
              <w:t xml:space="preserve"> </w:t>
            </w:r>
            <w:proofErr w:type="spellStart"/>
            <w:r w:rsidRPr="00FA7DDF">
              <w:rPr>
                <w:rFonts w:ascii="Trebuchet MS" w:hAnsi="Trebuchet MS"/>
                <w:i/>
                <w:sz w:val="20"/>
                <w:szCs w:val="20"/>
              </w:rPr>
              <w:t>ştampila</w:t>
            </w:r>
            <w:proofErr w:type="spellEnd"/>
            <w:r w:rsidRPr="00FA7DDF">
              <w:rPr>
                <w:rFonts w:ascii="Trebuchet MS" w:hAnsi="Trebuchet MS"/>
                <w:i/>
                <w:sz w:val="20"/>
                <w:szCs w:val="20"/>
              </w:rPr>
              <w:t xml:space="preserve"> (după caz)</w:t>
            </w:r>
            <w:r w:rsidRPr="00FA7DDF">
              <w:rPr>
                <w:rFonts w:ascii="Trebuchet MS" w:hAnsi="Trebuchet MS"/>
                <w:sz w:val="20"/>
                <w:szCs w:val="20"/>
              </w:rPr>
              <w:t xml:space="preserve">” din declarația pe propria răspundere din </w:t>
            </w:r>
            <w:proofErr w:type="spellStart"/>
            <w:r w:rsidRPr="00FA7DDF">
              <w:rPr>
                <w:rFonts w:ascii="Trebuchet MS" w:hAnsi="Trebuchet MS"/>
                <w:sz w:val="20"/>
                <w:szCs w:val="20"/>
              </w:rPr>
              <w:t>secţiunea</w:t>
            </w:r>
            <w:proofErr w:type="spellEnd"/>
            <w:r w:rsidRPr="00FA7DDF">
              <w:rPr>
                <w:rFonts w:ascii="Trebuchet MS" w:hAnsi="Trebuchet MS"/>
                <w:sz w:val="20"/>
                <w:szCs w:val="20"/>
              </w:rPr>
              <w:t xml:space="preserve"> F din Cererea de </w:t>
            </w:r>
            <w:proofErr w:type="spellStart"/>
            <w:r w:rsidRPr="00FA7DDF">
              <w:rPr>
                <w:rFonts w:ascii="Trebuchet MS" w:hAnsi="Trebuchet MS"/>
                <w:sz w:val="20"/>
                <w:szCs w:val="20"/>
              </w:rPr>
              <w:t>finanţare</w:t>
            </w:r>
            <w:proofErr w:type="spellEnd"/>
            <w:r w:rsidRPr="00FA7DDF">
              <w:rPr>
                <w:rFonts w:ascii="Trebuchet MS" w:hAnsi="Trebuchet MS"/>
                <w:sz w:val="20"/>
                <w:szCs w:val="20"/>
              </w:rPr>
              <w:t xml:space="preserve"> solicitantul își asumă toate punctele din declarația menționată mai sus, inclusiv punctul prin care solicitantul declară că „proiectul propus </w:t>
            </w:r>
            <w:proofErr w:type="spellStart"/>
            <w:r w:rsidRPr="00FA7DDF">
              <w:rPr>
                <w:rFonts w:ascii="Trebuchet MS" w:hAnsi="Trebuchet MS"/>
                <w:sz w:val="20"/>
                <w:szCs w:val="20"/>
              </w:rPr>
              <w:t>asistenţei</w:t>
            </w:r>
            <w:proofErr w:type="spellEnd"/>
            <w:r w:rsidRPr="00FA7DDF">
              <w:rPr>
                <w:rFonts w:ascii="Trebuchet MS" w:hAnsi="Trebuchet MS"/>
                <w:sz w:val="20"/>
                <w:szCs w:val="20"/>
              </w:rPr>
              <w:t xml:space="preserve"> financiare nerambursabile FEADR nu beneficiază de altă </w:t>
            </w:r>
            <w:proofErr w:type="spellStart"/>
            <w:r w:rsidRPr="00FA7DDF">
              <w:rPr>
                <w:rFonts w:ascii="Trebuchet MS" w:hAnsi="Trebuchet MS"/>
                <w:sz w:val="20"/>
                <w:szCs w:val="20"/>
              </w:rPr>
              <w:t>finanţare</w:t>
            </w:r>
            <w:proofErr w:type="spellEnd"/>
            <w:r w:rsidRPr="00FA7DDF">
              <w:rPr>
                <w:rFonts w:ascii="Trebuchet MS" w:hAnsi="Trebuchet MS"/>
                <w:sz w:val="20"/>
                <w:szCs w:val="20"/>
              </w:rPr>
              <w:t xml:space="preserve"> din programe de </w:t>
            </w:r>
            <w:proofErr w:type="spellStart"/>
            <w:r w:rsidRPr="00FA7DDF">
              <w:rPr>
                <w:rFonts w:ascii="Trebuchet MS" w:hAnsi="Trebuchet MS"/>
                <w:sz w:val="20"/>
                <w:szCs w:val="20"/>
              </w:rPr>
              <w:t>finanţare</w:t>
            </w:r>
            <w:proofErr w:type="spellEnd"/>
            <w:r w:rsidRPr="00FA7DDF">
              <w:rPr>
                <w:rFonts w:ascii="Trebuchet MS" w:hAnsi="Trebuchet MS"/>
                <w:sz w:val="20"/>
                <w:szCs w:val="20"/>
              </w:rPr>
              <w:t xml:space="preserve"> nerambursabilă”. În cazul în care solicitantul nu a semnat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după caz </w:t>
            </w:r>
            <w:proofErr w:type="spellStart"/>
            <w:r w:rsidRPr="00FA7DDF">
              <w:rPr>
                <w:rFonts w:ascii="Trebuchet MS" w:hAnsi="Trebuchet MS"/>
                <w:sz w:val="20"/>
                <w:szCs w:val="20"/>
              </w:rPr>
              <w:t>ştampilat</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declaraţia</w:t>
            </w:r>
            <w:proofErr w:type="spellEnd"/>
            <w:r w:rsidRPr="00FA7DDF">
              <w:rPr>
                <w:rFonts w:ascii="Trebuchet MS" w:hAnsi="Trebuchet MS"/>
                <w:sz w:val="20"/>
                <w:szCs w:val="20"/>
              </w:rPr>
              <w:t xml:space="preserve"> pe propria răspundere din secțiunea F, expertul </w:t>
            </w:r>
            <w:r w:rsidR="003D071C" w:rsidRPr="00FA7DDF">
              <w:rPr>
                <w:rFonts w:ascii="Trebuchet MS" w:hAnsi="Trebuchet MS"/>
                <w:sz w:val="20"/>
                <w:szCs w:val="20"/>
              </w:rPr>
              <w:t xml:space="preserve">GAL </w:t>
            </w:r>
            <w:r w:rsidRPr="00FA7DDF">
              <w:rPr>
                <w:rFonts w:ascii="Trebuchet MS" w:hAnsi="Trebuchet MS"/>
                <w:sz w:val="20"/>
                <w:szCs w:val="20"/>
              </w:rPr>
              <w:t xml:space="preserve">solicită acest lucru prin </w:t>
            </w:r>
            <w:r w:rsidR="000C125D" w:rsidRPr="00FA7DDF">
              <w:rPr>
                <w:rFonts w:ascii="Trebuchet MS" w:hAnsi="Trebuchet MS"/>
                <w:sz w:val="20"/>
                <w:szCs w:val="20"/>
              </w:rPr>
              <w:t>G</w:t>
            </w:r>
            <w:r w:rsidRPr="00FA7DDF">
              <w:rPr>
                <w:rFonts w:ascii="Trebuchet MS" w:hAnsi="Trebuchet MS"/>
                <w:sz w:val="20"/>
                <w:szCs w:val="20"/>
              </w:rPr>
              <w:t xml:space="preserve">E3.4L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doar în cazul în care solicitantul refuză să </w:t>
            </w:r>
            <w:proofErr w:type="spellStart"/>
            <w:r w:rsidRPr="00FA7DDF">
              <w:rPr>
                <w:rFonts w:ascii="Trebuchet MS" w:hAnsi="Trebuchet MS"/>
                <w:sz w:val="20"/>
                <w:szCs w:val="20"/>
              </w:rPr>
              <w:t>îşi</w:t>
            </w:r>
            <w:proofErr w:type="spellEnd"/>
            <w:r w:rsidRPr="00FA7DDF">
              <w:rPr>
                <w:rFonts w:ascii="Trebuchet MS" w:hAnsi="Trebuchet MS"/>
                <w:sz w:val="20"/>
                <w:szCs w:val="20"/>
              </w:rPr>
              <w:t xml:space="preserve"> asume angajamentele corespunzătoare proiectului, expertul bifează NU, motivează </w:t>
            </w:r>
            <w:proofErr w:type="spellStart"/>
            <w:r w:rsidRPr="00FA7DDF">
              <w:rPr>
                <w:rFonts w:ascii="Trebuchet MS" w:hAnsi="Trebuchet MS"/>
                <w:sz w:val="20"/>
                <w:szCs w:val="20"/>
              </w:rPr>
              <w:t>poziţia</w:t>
            </w:r>
            <w:proofErr w:type="spellEnd"/>
            <w:r w:rsidRPr="00FA7DDF">
              <w:rPr>
                <w:rFonts w:ascii="Trebuchet MS" w:hAnsi="Trebuchet MS"/>
                <w:sz w:val="20"/>
                <w:szCs w:val="20"/>
              </w:rPr>
              <w:t xml:space="preserve"> sa în liniile prevăzute în acest scop la rubrica „</w:t>
            </w:r>
            <w:proofErr w:type="spellStart"/>
            <w:r w:rsidRPr="00FA7DDF">
              <w:rPr>
                <w:rFonts w:ascii="Trebuchet MS" w:hAnsi="Trebuchet MS"/>
                <w:sz w:val="20"/>
                <w:szCs w:val="20"/>
              </w:rPr>
              <w:t>Observatii</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cererea va fi declarată neeligibilă.</w:t>
            </w:r>
          </w:p>
          <w:p w14:paraId="4B4DF622" w14:textId="77777777" w:rsidR="00D97BA5" w:rsidRPr="00FA7DDF" w:rsidRDefault="00D97BA5" w:rsidP="00574391">
            <w:pPr>
              <w:pStyle w:val="Listparagraf"/>
              <w:numPr>
                <w:ilvl w:val="0"/>
                <w:numId w:val="7"/>
              </w:numPr>
              <w:overflowPunct w:val="0"/>
              <w:autoSpaceDE w:val="0"/>
              <w:autoSpaceDN w:val="0"/>
              <w:adjustRightInd w:val="0"/>
              <w:spacing w:after="0" w:line="240" w:lineRule="auto"/>
              <w:ind w:left="352" w:hanging="352"/>
              <w:jc w:val="both"/>
              <w:textAlignment w:val="baseline"/>
              <w:rPr>
                <w:rFonts w:ascii="Trebuchet MS" w:hAnsi="Trebuchet MS"/>
                <w:sz w:val="20"/>
                <w:szCs w:val="20"/>
              </w:rPr>
            </w:pPr>
            <w:r w:rsidRPr="00FA7DDF">
              <w:rPr>
                <w:rFonts w:ascii="Trebuchet MS" w:hAnsi="Trebuchet MS"/>
                <w:sz w:val="20"/>
                <w:szCs w:val="20"/>
              </w:rPr>
              <w:t>verificarea în Baza de Date cu proiecte FEADR;</w:t>
            </w:r>
          </w:p>
          <w:p w14:paraId="08E84B19" w14:textId="77777777" w:rsidR="00D97BA5" w:rsidRPr="00FA7DDF" w:rsidRDefault="00D97BA5" w:rsidP="00574391">
            <w:pPr>
              <w:pStyle w:val="Listparagraf"/>
              <w:numPr>
                <w:ilvl w:val="0"/>
                <w:numId w:val="7"/>
              </w:numPr>
              <w:overflowPunct w:val="0"/>
              <w:autoSpaceDE w:val="0"/>
              <w:autoSpaceDN w:val="0"/>
              <w:adjustRightInd w:val="0"/>
              <w:spacing w:after="0" w:line="240" w:lineRule="auto"/>
              <w:ind w:left="352" w:hanging="352"/>
              <w:jc w:val="both"/>
              <w:textAlignment w:val="baseline"/>
              <w:rPr>
                <w:rFonts w:ascii="Trebuchet MS" w:hAnsi="Trebuchet MS"/>
                <w:sz w:val="20"/>
                <w:szCs w:val="20"/>
              </w:rPr>
            </w:pPr>
            <w:r w:rsidRPr="00FA7DDF">
              <w:rPr>
                <w:rFonts w:ascii="Trebuchet MS" w:hAnsi="Trebuchet MS"/>
                <w:sz w:val="20"/>
                <w:szCs w:val="20"/>
              </w:rPr>
              <w:t xml:space="preserve">verificarea în Baza de Date pusă la </w:t>
            </w:r>
            <w:proofErr w:type="spellStart"/>
            <w:r w:rsidRPr="00FA7DDF">
              <w:rPr>
                <w:rFonts w:ascii="Trebuchet MS" w:hAnsi="Trebuchet MS"/>
                <w:sz w:val="20"/>
                <w:szCs w:val="20"/>
              </w:rPr>
              <w:t>dispoziţia</w:t>
            </w:r>
            <w:proofErr w:type="spellEnd"/>
            <w:r w:rsidRPr="00FA7DDF">
              <w:rPr>
                <w:rFonts w:ascii="Trebuchet MS" w:hAnsi="Trebuchet MS"/>
                <w:sz w:val="20"/>
                <w:szCs w:val="20"/>
              </w:rPr>
              <w:t xml:space="preserve"> AFIR de către MADR prin AM-PNDR: lista proiectelor </w:t>
            </w:r>
            <w:proofErr w:type="spellStart"/>
            <w:r w:rsidRPr="00FA7DDF">
              <w:rPr>
                <w:rFonts w:ascii="Trebuchet MS" w:hAnsi="Trebuchet MS"/>
                <w:sz w:val="20"/>
                <w:szCs w:val="20"/>
              </w:rPr>
              <w:t>finanţate</w:t>
            </w:r>
            <w:proofErr w:type="spellEnd"/>
            <w:r w:rsidRPr="00FA7DDF">
              <w:rPr>
                <w:rFonts w:ascii="Trebuchet MS" w:hAnsi="Trebuchet MS"/>
                <w:sz w:val="20"/>
                <w:szCs w:val="20"/>
              </w:rPr>
              <w:t xml:space="preserve"> din alte surse aflată pe </w:t>
            </w:r>
            <w:proofErr w:type="spellStart"/>
            <w:r w:rsidRPr="00FA7DDF">
              <w:rPr>
                <w:rFonts w:ascii="Trebuchet MS" w:hAnsi="Trebuchet MS"/>
                <w:sz w:val="20"/>
                <w:szCs w:val="20"/>
              </w:rPr>
              <w:t>fileserver</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metodologienou</w:t>
            </w:r>
            <w:proofErr w:type="spellEnd"/>
            <w:r w:rsidRPr="00FA7DDF">
              <w:rPr>
                <w:rFonts w:ascii="Trebuchet MS" w:hAnsi="Trebuchet MS"/>
                <w:sz w:val="20"/>
                <w:szCs w:val="20"/>
              </w:rPr>
              <w:t xml:space="preserve">\ Lista proiectelor </w:t>
            </w:r>
            <w:proofErr w:type="spellStart"/>
            <w:r w:rsidRPr="00FA7DDF">
              <w:rPr>
                <w:rFonts w:ascii="Trebuchet MS" w:hAnsi="Trebuchet MS"/>
                <w:sz w:val="20"/>
                <w:szCs w:val="20"/>
              </w:rPr>
              <w:t>finanţate</w:t>
            </w:r>
            <w:proofErr w:type="spellEnd"/>
            <w:r w:rsidRPr="00FA7DDF">
              <w:rPr>
                <w:rFonts w:ascii="Trebuchet MS" w:hAnsi="Trebuchet MS"/>
                <w:sz w:val="20"/>
                <w:szCs w:val="20"/>
              </w:rPr>
              <w:t xml:space="preserve"> din alte surse. </w:t>
            </w:r>
          </w:p>
          <w:p w14:paraId="5295C244" w14:textId="77777777" w:rsidR="00D97BA5" w:rsidRPr="00FA7DDF" w:rsidRDefault="00D97BA5" w:rsidP="003D071C">
            <w:pPr>
              <w:spacing w:after="0" w:line="240" w:lineRule="auto"/>
              <w:jc w:val="both"/>
              <w:rPr>
                <w:rFonts w:ascii="Trebuchet MS" w:hAnsi="Trebuchet MS"/>
                <w:color w:val="000000" w:themeColor="text1"/>
                <w:sz w:val="20"/>
                <w:szCs w:val="20"/>
              </w:rPr>
            </w:pPr>
            <w:r w:rsidRPr="00FA7DDF">
              <w:rPr>
                <w:rFonts w:ascii="Trebuchet MS" w:hAnsi="Trebuchet MS"/>
                <w:sz w:val="20"/>
                <w:szCs w:val="20"/>
              </w:rPr>
              <w:t xml:space="preserve">Verificarea în Baza de Date cu proiecte FEADR sau în Baza de date pusă la </w:t>
            </w:r>
            <w:proofErr w:type="spellStart"/>
            <w:r w:rsidRPr="00FA7DDF">
              <w:rPr>
                <w:rFonts w:ascii="Trebuchet MS" w:hAnsi="Trebuchet MS"/>
                <w:sz w:val="20"/>
                <w:szCs w:val="20"/>
              </w:rPr>
              <w:t>dispoziţie</w:t>
            </w:r>
            <w:proofErr w:type="spellEnd"/>
            <w:r w:rsidRPr="00FA7DDF">
              <w:rPr>
                <w:rFonts w:ascii="Trebuchet MS" w:hAnsi="Trebuchet MS"/>
                <w:sz w:val="20"/>
                <w:szCs w:val="20"/>
              </w:rPr>
              <w:t xml:space="preserve"> de AM-PNDR se face atât prin verificarea numelui solicitantului, cât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a Codului de Înregistrare Fiscală.</w:t>
            </w:r>
            <w:r w:rsidR="003D071C" w:rsidRPr="00FA7DDF">
              <w:rPr>
                <w:rFonts w:ascii="Trebuchet MS" w:hAnsi="Trebuchet MS"/>
                <w:sz w:val="20"/>
                <w:szCs w:val="20"/>
              </w:rPr>
              <w:t xml:space="preserve"> </w:t>
            </w:r>
            <w:r w:rsidR="003D071C" w:rsidRPr="00FA7DDF">
              <w:rPr>
                <w:rFonts w:ascii="Trebuchet MS" w:hAnsi="Trebuchet MS"/>
                <w:color w:val="000000" w:themeColor="text1"/>
                <w:sz w:val="20"/>
                <w:szCs w:val="20"/>
              </w:rPr>
              <w:t>GAL va transmite o solicitare către OJFIR, prin care va solicita informațiile, necesare evaluării proiectelor; Experții Serviciului LEADER și Investiții Non-agricole din cadrul OJFIR vor efectua verificările prin accesarea documentelor/ bazelor de date ale AFIR și vor comunica GAL, prin intermediul unei adrese de transmitere, rezultatele în termen de maxim 2 (două) zile de la data înregistrării solicitării.</w:t>
            </w:r>
          </w:p>
          <w:p w14:paraId="564A8FC8" w14:textId="77777777" w:rsidR="00D97BA5" w:rsidRPr="00FA7DDF" w:rsidRDefault="00D97BA5" w:rsidP="00857F56">
            <w:pPr>
              <w:overflowPunct w:val="0"/>
              <w:autoSpaceDE w:val="0"/>
              <w:autoSpaceDN w:val="0"/>
              <w:adjustRightInd w:val="0"/>
              <w:spacing w:after="0" w:line="240" w:lineRule="auto"/>
              <w:jc w:val="both"/>
              <w:textAlignment w:val="baseline"/>
              <w:rPr>
                <w:rFonts w:ascii="Trebuchet MS" w:hAnsi="Trebuchet MS"/>
                <w:sz w:val="20"/>
                <w:szCs w:val="20"/>
              </w:rPr>
            </w:pPr>
          </w:p>
          <w:p w14:paraId="057AC6C6" w14:textId="77777777" w:rsidR="00D97BA5" w:rsidRPr="00FA7DDF" w:rsidRDefault="00D97BA5" w:rsidP="00857F56">
            <w:pPr>
              <w:autoSpaceDE w:val="0"/>
              <w:autoSpaceDN w:val="0"/>
              <w:adjustRightInd w:val="0"/>
              <w:spacing w:after="0" w:line="240" w:lineRule="auto"/>
              <w:jc w:val="both"/>
              <w:rPr>
                <w:rFonts w:ascii="Trebuchet MS" w:hAnsi="Trebuchet MS"/>
                <w:sz w:val="20"/>
                <w:szCs w:val="20"/>
              </w:rPr>
            </w:pPr>
            <w:r w:rsidRPr="00FA7DDF">
              <w:rPr>
                <w:rFonts w:ascii="Arial" w:hAnsi="Arial" w:cs="Arial"/>
                <w:bCs/>
                <w:sz w:val="20"/>
                <w:szCs w:val="20"/>
                <w:lang w:eastAsia="fr-FR"/>
              </w:rPr>
              <w:lastRenderedPageBreak/>
              <w:t>►</w:t>
            </w:r>
            <w:r w:rsidRPr="00FA7DDF">
              <w:rPr>
                <w:rFonts w:ascii="Trebuchet MS" w:hAnsi="Trebuchet MS"/>
                <w:sz w:val="20"/>
                <w:szCs w:val="20"/>
              </w:rPr>
              <w:t xml:space="preserve">În cazul în care se constată faptul că solicitantul a beneficiat de alt program de </w:t>
            </w:r>
            <w:proofErr w:type="spellStart"/>
            <w:r w:rsidRPr="00FA7DDF">
              <w:rPr>
                <w:rFonts w:ascii="Trebuchet MS" w:hAnsi="Trebuchet MS"/>
                <w:sz w:val="20"/>
                <w:szCs w:val="20"/>
              </w:rPr>
              <w:t>finanţare</w:t>
            </w:r>
            <w:proofErr w:type="spellEnd"/>
            <w:r w:rsidRPr="00FA7DDF">
              <w:rPr>
                <w:rFonts w:ascii="Trebuchet MS" w:hAnsi="Trebuchet MS"/>
                <w:sz w:val="20"/>
                <w:szCs w:val="20"/>
              </w:rPr>
              <w:t xml:space="preserve"> nerambursabilă pentru </w:t>
            </w:r>
            <w:proofErr w:type="spellStart"/>
            <w:r w:rsidRPr="00FA7DDF">
              <w:rPr>
                <w:rFonts w:ascii="Trebuchet MS" w:hAnsi="Trebuchet MS"/>
                <w:sz w:val="20"/>
                <w:szCs w:val="20"/>
              </w:rPr>
              <w:t>acelaşi</w:t>
            </w:r>
            <w:proofErr w:type="spellEnd"/>
            <w:r w:rsidRPr="00FA7DDF">
              <w:rPr>
                <w:rFonts w:ascii="Trebuchet MS" w:hAnsi="Trebuchet MS"/>
                <w:sz w:val="20"/>
                <w:szCs w:val="20"/>
              </w:rPr>
              <w:t xml:space="preserve"> tip de </w:t>
            </w:r>
            <w:proofErr w:type="spellStart"/>
            <w:r w:rsidRPr="00FA7DDF">
              <w:rPr>
                <w:rFonts w:ascii="Trebuchet MS" w:hAnsi="Trebuchet MS"/>
                <w:sz w:val="20"/>
                <w:szCs w:val="20"/>
              </w:rPr>
              <w:t>investiţie</w:t>
            </w:r>
            <w:proofErr w:type="spellEnd"/>
            <w:r w:rsidRPr="00FA7DDF">
              <w:rPr>
                <w:rFonts w:ascii="Trebuchet MS" w:hAnsi="Trebuchet MS"/>
                <w:sz w:val="20"/>
                <w:szCs w:val="20"/>
              </w:rPr>
              <w:t xml:space="preserve">, dar nu a consemnat acest lucru în Cererea de </w:t>
            </w:r>
            <w:proofErr w:type="spellStart"/>
            <w:r w:rsidRPr="00FA7DDF">
              <w:rPr>
                <w:rFonts w:ascii="Trebuchet MS" w:hAnsi="Trebuchet MS"/>
                <w:sz w:val="20"/>
                <w:szCs w:val="20"/>
              </w:rPr>
              <w:t>finanţare</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sau nu a prezentat  documentul din care să reiasă că nu este </w:t>
            </w:r>
            <w:proofErr w:type="spellStart"/>
            <w:r w:rsidRPr="00FA7DDF">
              <w:rPr>
                <w:rFonts w:ascii="Trebuchet MS" w:hAnsi="Trebuchet MS"/>
                <w:sz w:val="20"/>
                <w:szCs w:val="20"/>
              </w:rPr>
              <w:t>finanţată</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aceeaşi</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investiţie</w:t>
            </w:r>
            <w:proofErr w:type="spellEnd"/>
            <w:r w:rsidRPr="00FA7DDF">
              <w:rPr>
                <w:rFonts w:ascii="Trebuchet MS" w:hAnsi="Trebuchet MS"/>
                <w:sz w:val="20"/>
                <w:szCs w:val="20"/>
              </w:rPr>
              <w:t xml:space="preserve">, expertul solicită  aceste lucruri prin </w:t>
            </w:r>
            <w:r w:rsidR="003D071C" w:rsidRPr="00FA7DDF">
              <w:rPr>
                <w:rFonts w:ascii="Trebuchet MS" w:hAnsi="Trebuchet MS"/>
                <w:sz w:val="20"/>
                <w:szCs w:val="20"/>
              </w:rPr>
              <w:t>G</w:t>
            </w:r>
            <w:r w:rsidRPr="00FA7DDF">
              <w:rPr>
                <w:rFonts w:ascii="Trebuchet MS" w:hAnsi="Trebuchet MS"/>
                <w:sz w:val="20"/>
                <w:szCs w:val="20"/>
              </w:rPr>
              <w:t xml:space="preserve">E3.4L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doar în cazul în care solicitantul refuză să </w:t>
            </w:r>
            <w:proofErr w:type="spellStart"/>
            <w:r w:rsidRPr="00FA7DDF">
              <w:rPr>
                <w:rFonts w:ascii="Trebuchet MS" w:hAnsi="Trebuchet MS"/>
                <w:sz w:val="20"/>
                <w:szCs w:val="20"/>
              </w:rPr>
              <w:t>îşi</w:t>
            </w:r>
            <w:proofErr w:type="spellEnd"/>
            <w:r w:rsidRPr="00FA7DDF">
              <w:rPr>
                <w:rFonts w:ascii="Trebuchet MS" w:hAnsi="Trebuchet MS"/>
                <w:sz w:val="20"/>
                <w:szCs w:val="20"/>
              </w:rPr>
              <w:t xml:space="preserve"> asume angajamentele corespunzătoare proiectului, se consideră că punctul din </w:t>
            </w:r>
            <w:proofErr w:type="spellStart"/>
            <w:r w:rsidRPr="00FA7DDF">
              <w:rPr>
                <w:rFonts w:ascii="Trebuchet MS" w:hAnsi="Trebuchet MS"/>
                <w:sz w:val="20"/>
                <w:szCs w:val="20"/>
              </w:rPr>
              <w:t>declaraţia</w:t>
            </w:r>
            <w:proofErr w:type="spellEnd"/>
            <w:r w:rsidRPr="00FA7DDF">
              <w:rPr>
                <w:rFonts w:ascii="Trebuchet MS" w:hAnsi="Trebuchet MS"/>
                <w:sz w:val="20"/>
                <w:szCs w:val="20"/>
              </w:rPr>
              <w:t xml:space="preserve"> din secțiunea F din cererea de finanțare privind faptul că toate informațiile din prezenta cerere de finanțare și din documentele anexate sunt corecte nu este respectat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cererea de </w:t>
            </w:r>
            <w:proofErr w:type="spellStart"/>
            <w:r w:rsidRPr="00FA7DDF">
              <w:rPr>
                <w:rFonts w:ascii="Trebuchet MS" w:hAnsi="Trebuchet MS"/>
                <w:sz w:val="20"/>
                <w:szCs w:val="20"/>
              </w:rPr>
              <w:t>finanţare</w:t>
            </w:r>
            <w:proofErr w:type="spellEnd"/>
            <w:r w:rsidRPr="00FA7DDF">
              <w:rPr>
                <w:rFonts w:ascii="Trebuchet MS" w:hAnsi="Trebuchet MS"/>
                <w:sz w:val="20"/>
                <w:szCs w:val="20"/>
              </w:rPr>
              <w:t xml:space="preserve"> este neeligibilă.</w:t>
            </w:r>
          </w:p>
          <w:p w14:paraId="5228489C" w14:textId="77777777" w:rsidR="00D97BA5" w:rsidRPr="00FA7DDF" w:rsidRDefault="00D97BA5" w:rsidP="00857F56">
            <w:pPr>
              <w:autoSpaceDE w:val="0"/>
              <w:autoSpaceDN w:val="0"/>
              <w:adjustRightInd w:val="0"/>
              <w:spacing w:after="0" w:line="240" w:lineRule="auto"/>
              <w:jc w:val="both"/>
              <w:rPr>
                <w:rFonts w:ascii="Trebuchet MS" w:hAnsi="Trebuchet MS"/>
                <w:sz w:val="20"/>
                <w:szCs w:val="20"/>
              </w:rPr>
            </w:pPr>
          </w:p>
          <w:p w14:paraId="6E7668BA" w14:textId="77777777" w:rsidR="00D97BA5" w:rsidRPr="00FA7DDF" w:rsidRDefault="00D97BA5" w:rsidP="00857F56">
            <w:pPr>
              <w:overflowPunct w:val="0"/>
              <w:autoSpaceDE w:val="0"/>
              <w:autoSpaceDN w:val="0"/>
              <w:adjustRightInd w:val="0"/>
              <w:spacing w:after="0" w:line="240" w:lineRule="auto"/>
              <w:jc w:val="both"/>
              <w:textAlignment w:val="baseline"/>
              <w:rPr>
                <w:rFonts w:ascii="Trebuchet MS" w:hAnsi="Trebuchet MS"/>
                <w:sz w:val="20"/>
                <w:szCs w:val="20"/>
              </w:rPr>
            </w:pPr>
            <w:r w:rsidRPr="00FA7DDF">
              <w:rPr>
                <w:rFonts w:ascii="Arial" w:hAnsi="Arial" w:cs="Arial"/>
                <w:bCs/>
                <w:sz w:val="20"/>
                <w:szCs w:val="20"/>
                <w:lang w:eastAsia="fr-FR"/>
              </w:rPr>
              <w:t>►</w:t>
            </w:r>
            <w:r w:rsidRPr="00FA7DDF">
              <w:rPr>
                <w:rFonts w:ascii="Trebuchet MS" w:hAnsi="Trebuchet MS"/>
                <w:sz w:val="20"/>
                <w:szCs w:val="20"/>
              </w:rPr>
              <w:t xml:space="preserve">În cazul în care solicitantul a mai beneficiat  de </w:t>
            </w:r>
            <w:proofErr w:type="spellStart"/>
            <w:r w:rsidRPr="00FA7DDF">
              <w:rPr>
                <w:rFonts w:ascii="Trebuchet MS" w:hAnsi="Trebuchet MS"/>
                <w:sz w:val="20"/>
                <w:szCs w:val="20"/>
              </w:rPr>
              <w:t>finanţare</w:t>
            </w:r>
            <w:proofErr w:type="spellEnd"/>
            <w:r w:rsidRPr="00FA7DDF">
              <w:rPr>
                <w:rFonts w:ascii="Trebuchet MS" w:hAnsi="Trebuchet MS"/>
                <w:sz w:val="20"/>
                <w:szCs w:val="20"/>
              </w:rPr>
              <w:t xml:space="preserve"> nerambursabilă pentru </w:t>
            </w:r>
            <w:proofErr w:type="spellStart"/>
            <w:r w:rsidRPr="00FA7DDF">
              <w:rPr>
                <w:rFonts w:ascii="Trebuchet MS" w:hAnsi="Trebuchet MS"/>
                <w:sz w:val="20"/>
                <w:szCs w:val="20"/>
              </w:rPr>
              <w:t>acelaşi</w:t>
            </w:r>
            <w:proofErr w:type="spellEnd"/>
            <w:r w:rsidRPr="00FA7DDF">
              <w:rPr>
                <w:rFonts w:ascii="Trebuchet MS" w:hAnsi="Trebuchet MS"/>
                <w:sz w:val="20"/>
                <w:szCs w:val="20"/>
              </w:rPr>
              <w:t xml:space="preserve"> tip de </w:t>
            </w:r>
            <w:proofErr w:type="spellStart"/>
            <w:r w:rsidRPr="00FA7DDF">
              <w:rPr>
                <w:rFonts w:ascii="Trebuchet MS" w:hAnsi="Trebuchet MS"/>
                <w:sz w:val="20"/>
                <w:szCs w:val="20"/>
              </w:rPr>
              <w:t>investiţie</w:t>
            </w:r>
            <w:proofErr w:type="spellEnd"/>
            <w:r w:rsidRPr="00FA7DDF">
              <w:rPr>
                <w:rFonts w:ascii="Trebuchet MS" w:hAnsi="Trebuchet MS"/>
                <w:sz w:val="20"/>
                <w:szCs w:val="20"/>
              </w:rPr>
              <w:t xml:space="preserve">, expertul verifică în Raport asupra utilizării programelor de </w:t>
            </w:r>
            <w:proofErr w:type="spellStart"/>
            <w:r w:rsidRPr="00FA7DDF">
              <w:rPr>
                <w:rFonts w:ascii="Trebuchet MS" w:hAnsi="Trebuchet MS"/>
                <w:sz w:val="20"/>
                <w:szCs w:val="20"/>
              </w:rPr>
              <w:t>finanţare</w:t>
            </w:r>
            <w:proofErr w:type="spellEnd"/>
            <w:r w:rsidRPr="00FA7DDF">
              <w:rPr>
                <w:rFonts w:ascii="Trebuchet MS" w:hAnsi="Trebuchet MS"/>
                <w:sz w:val="20"/>
                <w:szCs w:val="20"/>
              </w:rPr>
              <w:t xml:space="preserve"> nerambursabilă:</w:t>
            </w:r>
          </w:p>
          <w:p w14:paraId="4F9CA287" w14:textId="77777777" w:rsidR="00D97BA5" w:rsidRPr="00FA7DDF" w:rsidRDefault="00D97BA5" w:rsidP="00857F56">
            <w:pPr>
              <w:overflowPunct w:val="0"/>
              <w:autoSpaceDE w:val="0"/>
              <w:autoSpaceDN w:val="0"/>
              <w:adjustRightInd w:val="0"/>
              <w:spacing w:after="0" w:line="240" w:lineRule="auto"/>
              <w:jc w:val="both"/>
              <w:textAlignment w:val="baseline"/>
              <w:rPr>
                <w:rFonts w:ascii="Trebuchet MS" w:hAnsi="Trebuchet MS"/>
                <w:sz w:val="20"/>
                <w:szCs w:val="20"/>
              </w:rPr>
            </w:pPr>
            <w:r w:rsidRPr="00FA7DDF">
              <w:rPr>
                <w:rFonts w:ascii="Trebuchet MS" w:hAnsi="Trebuchet MS"/>
                <w:sz w:val="20"/>
                <w:szCs w:val="20"/>
              </w:rPr>
              <w:t xml:space="preserve">- dacă amplasamentul proiectului actual se suprapune (total sau </w:t>
            </w:r>
            <w:proofErr w:type="spellStart"/>
            <w:r w:rsidRPr="00FA7DDF">
              <w:rPr>
                <w:rFonts w:ascii="Trebuchet MS" w:hAnsi="Trebuchet MS"/>
                <w:sz w:val="20"/>
                <w:szCs w:val="20"/>
              </w:rPr>
              <w:t>parţial</w:t>
            </w:r>
            <w:proofErr w:type="spellEnd"/>
            <w:r w:rsidRPr="00FA7DDF">
              <w:rPr>
                <w:rFonts w:ascii="Trebuchet MS" w:hAnsi="Trebuchet MS"/>
                <w:sz w:val="20"/>
                <w:szCs w:val="20"/>
              </w:rPr>
              <w:t xml:space="preserve">) cu cele ale proiectelor anterioare </w:t>
            </w:r>
          </w:p>
          <w:p w14:paraId="4713F1BB" w14:textId="77777777" w:rsidR="00D97BA5" w:rsidRPr="00FA7DDF" w:rsidRDefault="00D97BA5" w:rsidP="00857F56">
            <w:pPr>
              <w:overflowPunct w:val="0"/>
              <w:autoSpaceDE w:val="0"/>
              <w:autoSpaceDN w:val="0"/>
              <w:adjustRightInd w:val="0"/>
              <w:spacing w:after="0" w:line="240" w:lineRule="auto"/>
              <w:jc w:val="both"/>
              <w:textAlignment w:val="baseline"/>
              <w:rPr>
                <w:rFonts w:ascii="Trebuchet MS" w:hAnsi="Trebuchet MS"/>
                <w:sz w:val="20"/>
                <w:szCs w:val="20"/>
              </w:rPr>
            </w:pPr>
            <w:r w:rsidRPr="00FA7DDF">
              <w:rPr>
                <w:rFonts w:ascii="Trebuchet MS" w:hAnsi="Trebuchet MS"/>
                <w:sz w:val="20"/>
                <w:szCs w:val="20"/>
              </w:rPr>
              <w:t xml:space="preserve">-dacă cheltuielile rambursate se regăsesc în lista cheltuielilor eligibile pentru care solicită </w:t>
            </w:r>
            <w:proofErr w:type="spellStart"/>
            <w:r w:rsidRPr="00FA7DDF">
              <w:rPr>
                <w:rFonts w:ascii="Trebuchet MS" w:hAnsi="Trebuchet MS"/>
                <w:sz w:val="20"/>
                <w:szCs w:val="20"/>
              </w:rPr>
              <w:t>finanţare</w:t>
            </w:r>
            <w:proofErr w:type="spellEnd"/>
            <w:r w:rsidRPr="00FA7DDF">
              <w:rPr>
                <w:rFonts w:ascii="Trebuchet MS" w:hAnsi="Trebuchet MS"/>
                <w:sz w:val="20"/>
                <w:szCs w:val="20"/>
              </w:rPr>
              <w:t xml:space="preserve"> </w:t>
            </w:r>
          </w:p>
          <w:p w14:paraId="632D60DB" w14:textId="77777777" w:rsidR="00D97BA5" w:rsidRPr="00FA7DDF" w:rsidRDefault="00D97BA5" w:rsidP="00857F56">
            <w:pPr>
              <w:overflowPunct w:val="0"/>
              <w:autoSpaceDE w:val="0"/>
              <w:autoSpaceDN w:val="0"/>
              <w:adjustRightInd w:val="0"/>
              <w:spacing w:after="0" w:line="240" w:lineRule="auto"/>
              <w:jc w:val="both"/>
              <w:textAlignment w:val="baseline"/>
              <w:rPr>
                <w:rFonts w:ascii="Trebuchet MS" w:hAnsi="Trebuchet MS"/>
                <w:sz w:val="20"/>
                <w:szCs w:val="20"/>
              </w:rPr>
            </w:pPr>
            <w:r w:rsidRPr="00FA7DDF">
              <w:rPr>
                <w:rFonts w:ascii="Trebuchet MS" w:hAnsi="Trebuchet MS"/>
                <w:sz w:val="20"/>
                <w:szCs w:val="20"/>
              </w:rPr>
              <w:t xml:space="preserve">Expertul </w:t>
            </w:r>
            <w:r w:rsidR="003D071C" w:rsidRPr="00FA7DDF">
              <w:rPr>
                <w:rFonts w:ascii="Trebuchet MS" w:hAnsi="Trebuchet MS"/>
                <w:sz w:val="20"/>
                <w:szCs w:val="20"/>
              </w:rPr>
              <w:t xml:space="preserve">GAL </w:t>
            </w:r>
            <w:r w:rsidRPr="00FA7DDF">
              <w:rPr>
                <w:rFonts w:ascii="Trebuchet MS" w:hAnsi="Trebuchet MS"/>
                <w:sz w:val="20"/>
                <w:szCs w:val="20"/>
              </w:rPr>
              <w:t xml:space="preserve">precizează concluzia asupra verificării la rubrica </w:t>
            </w:r>
            <w:proofErr w:type="spellStart"/>
            <w:r w:rsidRPr="00FA7DDF">
              <w:rPr>
                <w:rFonts w:ascii="Trebuchet MS" w:hAnsi="Trebuchet MS"/>
                <w:sz w:val="20"/>
                <w:szCs w:val="20"/>
              </w:rPr>
              <w:t>Observaţii</w:t>
            </w:r>
            <w:proofErr w:type="spellEnd"/>
            <w:r w:rsidRPr="00FA7DDF">
              <w:rPr>
                <w:rFonts w:ascii="Trebuchet MS" w:hAnsi="Trebuchet MS"/>
                <w:sz w:val="20"/>
                <w:szCs w:val="20"/>
              </w:rPr>
              <w:t xml:space="preserve">. </w:t>
            </w:r>
          </w:p>
          <w:p w14:paraId="5EE9AE2A" w14:textId="77777777" w:rsidR="00D97BA5" w:rsidRPr="00FA7DDF" w:rsidRDefault="00D97BA5" w:rsidP="00857F56">
            <w:pPr>
              <w:overflowPunct w:val="0"/>
              <w:autoSpaceDE w:val="0"/>
              <w:autoSpaceDN w:val="0"/>
              <w:adjustRightInd w:val="0"/>
              <w:spacing w:after="0" w:line="240" w:lineRule="auto"/>
              <w:jc w:val="both"/>
              <w:textAlignment w:val="baseline"/>
              <w:rPr>
                <w:rFonts w:ascii="Trebuchet MS" w:hAnsi="Trebuchet MS"/>
                <w:sz w:val="20"/>
                <w:szCs w:val="20"/>
              </w:rPr>
            </w:pPr>
            <w:r w:rsidRPr="00FA7DDF">
              <w:rPr>
                <w:rFonts w:ascii="Trebuchet MS" w:hAnsi="Trebuchet MS"/>
                <w:sz w:val="20"/>
                <w:szCs w:val="20"/>
              </w:rPr>
              <w:t xml:space="preserve">Dacă se confirmă cel </w:t>
            </w:r>
            <w:proofErr w:type="spellStart"/>
            <w:r w:rsidRPr="00FA7DDF">
              <w:rPr>
                <w:rFonts w:ascii="Trebuchet MS" w:hAnsi="Trebuchet MS"/>
                <w:sz w:val="20"/>
                <w:szCs w:val="20"/>
              </w:rPr>
              <w:t>puţin</w:t>
            </w:r>
            <w:proofErr w:type="spellEnd"/>
            <w:r w:rsidRPr="00FA7DDF">
              <w:rPr>
                <w:rFonts w:ascii="Trebuchet MS" w:hAnsi="Trebuchet MS"/>
                <w:sz w:val="20"/>
                <w:szCs w:val="20"/>
              </w:rPr>
              <w:t xml:space="preserve"> una din aceste </w:t>
            </w:r>
            <w:proofErr w:type="spellStart"/>
            <w:r w:rsidRPr="00FA7DDF">
              <w:rPr>
                <w:rFonts w:ascii="Trebuchet MS" w:hAnsi="Trebuchet MS"/>
                <w:sz w:val="20"/>
                <w:szCs w:val="20"/>
              </w:rPr>
              <w:t>condiţii</w:t>
            </w:r>
            <w:proofErr w:type="spellEnd"/>
            <w:r w:rsidRPr="00FA7DDF">
              <w:rPr>
                <w:rFonts w:ascii="Trebuchet MS" w:hAnsi="Trebuchet MS"/>
                <w:sz w:val="20"/>
                <w:szCs w:val="20"/>
              </w:rPr>
              <w:t xml:space="preserve">, expertul bifează </w:t>
            </w:r>
            <w:proofErr w:type="spellStart"/>
            <w:r w:rsidRPr="00FA7DDF">
              <w:rPr>
                <w:rFonts w:ascii="Trebuchet MS" w:hAnsi="Trebuchet MS"/>
                <w:sz w:val="20"/>
                <w:szCs w:val="20"/>
              </w:rPr>
              <w:t>casuţa</w:t>
            </w:r>
            <w:proofErr w:type="spellEnd"/>
            <w:r w:rsidRPr="00FA7DDF">
              <w:rPr>
                <w:rFonts w:ascii="Trebuchet MS" w:hAnsi="Trebuchet MS"/>
                <w:sz w:val="20"/>
                <w:szCs w:val="20"/>
              </w:rPr>
              <w:t xml:space="preserve"> DA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cererea de </w:t>
            </w:r>
            <w:proofErr w:type="spellStart"/>
            <w:r w:rsidRPr="00FA7DDF">
              <w:rPr>
                <w:rFonts w:ascii="Trebuchet MS" w:hAnsi="Trebuchet MS"/>
                <w:sz w:val="20"/>
                <w:szCs w:val="20"/>
              </w:rPr>
              <w:t>finanţare</w:t>
            </w:r>
            <w:proofErr w:type="spellEnd"/>
            <w:r w:rsidRPr="00FA7DDF">
              <w:rPr>
                <w:rFonts w:ascii="Trebuchet MS" w:hAnsi="Trebuchet MS"/>
                <w:sz w:val="20"/>
                <w:szCs w:val="20"/>
              </w:rPr>
              <w:t xml:space="preserve"> este neeligibilă.</w:t>
            </w:r>
          </w:p>
        </w:tc>
      </w:tr>
      <w:tr w:rsidR="00D97BA5" w:rsidRPr="00FA7DDF" w14:paraId="56618E61" w14:textId="77777777" w:rsidTr="00857F56">
        <w:trPr>
          <w:trHeight w:val="1806"/>
        </w:trPr>
        <w:tc>
          <w:tcPr>
            <w:tcW w:w="1743" w:type="pct"/>
            <w:tcBorders>
              <w:top w:val="single" w:sz="4" w:space="0" w:color="auto"/>
              <w:left w:val="single" w:sz="4" w:space="0" w:color="auto"/>
              <w:bottom w:val="single" w:sz="4" w:space="0" w:color="auto"/>
              <w:right w:val="single" w:sz="4" w:space="0" w:color="auto"/>
            </w:tcBorders>
          </w:tcPr>
          <w:p w14:paraId="25D73B3B" w14:textId="77777777" w:rsidR="00D97BA5" w:rsidRPr="00FA7DDF" w:rsidRDefault="00D97BA5" w:rsidP="00857F56">
            <w:pPr>
              <w:overflowPunct w:val="0"/>
              <w:autoSpaceDE w:val="0"/>
              <w:autoSpaceDN w:val="0"/>
              <w:adjustRightInd w:val="0"/>
              <w:spacing w:after="0" w:line="240" w:lineRule="auto"/>
              <w:jc w:val="both"/>
              <w:textAlignment w:val="baseline"/>
              <w:rPr>
                <w:rFonts w:ascii="Trebuchet MS" w:hAnsi="Trebuchet MS"/>
                <w:spacing w:val="-4"/>
                <w:sz w:val="20"/>
                <w:szCs w:val="20"/>
              </w:rPr>
            </w:pPr>
            <w:r w:rsidRPr="00FA7DDF">
              <w:rPr>
                <w:rFonts w:ascii="Trebuchet MS" w:hAnsi="Trebuchet MS"/>
                <w:b/>
                <w:sz w:val="20"/>
                <w:szCs w:val="20"/>
              </w:rPr>
              <w:lastRenderedPageBreak/>
              <w:t xml:space="preserve">4. </w:t>
            </w:r>
            <w:r w:rsidRPr="00FA7DDF">
              <w:rPr>
                <w:rFonts w:ascii="Trebuchet MS" w:hAnsi="Trebuchet MS"/>
                <w:spacing w:val="-4"/>
                <w:sz w:val="20"/>
                <w:szCs w:val="20"/>
              </w:rPr>
              <w:t xml:space="preserve">Solicitantul </w:t>
            </w:r>
            <w:proofErr w:type="spellStart"/>
            <w:r w:rsidRPr="00FA7DDF">
              <w:rPr>
                <w:rFonts w:ascii="Trebuchet MS" w:hAnsi="Trebuchet MS"/>
                <w:spacing w:val="-4"/>
                <w:sz w:val="20"/>
                <w:szCs w:val="20"/>
              </w:rPr>
              <w:t>şi</w:t>
            </w:r>
            <w:proofErr w:type="spellEnd"/>
            <w:r w:rsidRPr="00FA7DDF">
              <w:rPr>
                <w:rFonts w:ascii="Trebuchet MS" w:hAnsi="Trebuchet MS"/>
                <w:spacing w:val="-4"/>
                <w:sz w:val="20"/>
                <w:szCs w:val="20"/>
              </w:rPr>
              <w:t xml:space="preserve">-a </w:t>
            </w:r>
            <w:proofErr w:type="spellStart"/>
            <w:r w:rsidRPr="00FA7DDF">
              <w:rPr>
                <w:rFonts w:ascii="Trebuchet MS" w:hAnsi="Trebuchet MS"/>
                <w:spacing w:val="-4"/>
                <w:sz w:val="20"/>
                <w:szCs w:val="20"/>
              </w:rPr>
              <w:t>însuşit</w:t>
            </w:r>
            <w:proofErr w:type="spellEnd"/>
            <w:r w:rsidRPr="00FA7DDF">
              <w:rPr>
                <w:rFonts w:ascii="Trebuchet MS" w:hAnsi="Trebuchet MS"/>
                <w:spacing w:val="-4"/>
                <w:sz w:val="20"/>
                <w:szCs w:val="20"/>
              </w:rPr>
              <w:t xml:space="preserve"> în totalitate angajamentele asumate în </w:t>
            </w:r>
            <w:proofErr w:type="spellStart"/>
            <w:r w:rsidRPr="00FA7DDF">
              <w:rPr>
                <w:rFonts w:ascii="Trebuchet MS" w:hAnsi="Trebuchet MS"/>
                <w:spacing w:val="-4"/>
                <w:sz w:val="20"/>
                <w:szCs w:val="20"/>
              </w:rPr>
              <w:t>Declaraţia</w:t>
            </w:r>
            <w:proofErr w:type="spellEnd"/>
            <w:r w:rsidRPr="00FA7DDF">
              <w:rPr>
                <w:rFonts w:ascii="Trebuchet MS" w:hAnsi="Trebuchet MS"/>
                <w:spacing w:val="-4"/>
                <w:sz w:val="20"/>
                <w:szCs w:val="20"/>
              </w:rPr>
              <w:t xml:space="preserve"> pe proprie răspundere, secțiunea (F) din CF?</w:t>
            </w:r>
          </w:p>
          <w:p w14:paraId="4D0802AD" w14:textId="77777777" w:rsidR="00D97BA5" w:rsidRPr="00FA7DDF" w:rsidRDefault="00D97BA5" w:rsidP="00857F56">
            <w:pPr>
              <w:overflowPunct w:val="0"/>
              <w:autoSpaceDE w:val="0"/>
              <w:autoSpaceDN w:val="0"/>
              <w:adjustRightInd w:val="0"/>
              <w:spacing w:after="0" w:line="240" w:lineRule="auto"/>
              <w:jc w:val="both"/>
              <w:textAlignment w:val="baseline"/>
              <w:rPr>
                <w:rFonts w:ascii="Trebuchet MS" w:hAnsi="Trebuchet MS"/>
                <w:spacing w:val="-4"/>
                <w:sz w:val="20"/>
                <w:szCs w:val="20"/>
              </w:rPr>
            </w:pPr>
          </w:p>
          <w:p w14:paraId="475B822F" w14:textId="77777777" w:rsidR="00D97BA5" w:rsidRPr="00FA7DDF" w:rsidRDefault="00D97BA5" w:rsidP="00857F56">
            <w:pPr>
              <w:overflowPunct w:val="0"/>
              <w:autoSpaceDE w:val="0"/>
              <w:autoSpaceDN w:val="0"/>
              <w:adjustRightInd w:val="0"/>
              <w:spacing w:after="0" w:line="240" w:lineRule="auto"/>
              <w:jc w:val="both"/>
              <w:textAlignment w:val="baseline"/>
              <w:rPr>
                <w:rFonts w:ascii="Trebuchet MS" w:hAnsi="Trebuchet MS"/>
                <w:sz w:val="20"/>
                <w:szCs w:val="20"/>
              </w:rPr>
            </w:pPr>
            <w:r w:rsidRPr="00FA7DDF">
              <w:rPr>
                <w:rFonts w:ascii="Trebuchet MS" w:hAnsi="Trebuchet MS"/>
                <w:sz w:val="20"/>
                <w:szCs w:val="20"/>
              </w:rPr>
              <w:t>Documente verificate :</w:t>
            </w:r>
          </w:p>
          <w:p w14:paraId="1C9E2F06" w14:textId="77777777" w:rsidR="00D97BA5" w:rsidRPr="00FA7DDF" w:rsidRDefault="00D97BA5" w:rsidP="00857F56">
            <w:pPr>
              <w:overflowPunct w:val="0"/>
              <w:autoSpaceDE w:val="0"/>
              <w:autoSpaceDN w:val="0"/>
              <w:adjustRightInd w:val="0"/>
              <w:spacing w:after="0" w:line="240" w:lineRule="auto"/>
              <w:jc w:val="both"/>
              <w:textAlignment w:val="baseline"/>
              <w:rPr>
                <w:rFonts w:ascii="Trebuchet MS" w:hAnsi="Trebuchet MS"/>
                <w:sz w:val="20"/>
                <w:szCs w:val="20"/>
              </w:rPr>
            </w:pPr>
            <w:r w:rsidRPr="00FA7DDF">
              <w:rPr>
                <w:rFonts w:ascii="Trebuchet MS" w:hAnsi="Trebuchet MS"/>
                <w:sz w:val="20"/>
                <w:szCs w:val="20"/>
              </w:rPr>
              <w:t>Cerere de finanțare completată, semnată și, după caz, ștampilată de reprezentantul legal al solicitantului.</w:t>
            </w:r>
          </w:p>
        </w:tc>
        <w:tc>
          <w:tcPr>
            <w:tcW w:w="3257" w:type="pct"/>
            <w:tcBorders>
              <w:top w:val="single" w:sz="4" w:space="0" w:color="auto"/>
              <w:left w:val="single" w:sz="4" w:space="0" w:color="auto"/>
              <w:bottom w:val="single" w:sz="4" w:space="0" w:color="auto"/>
              <w:right w:val="single" w:sz="4" w:space="0" w:color="auto"/>
            </w:tcBorders>
            <w:hideMark/>
          </w:tcPr>
          <w:p w14:paraId="7B7ECCDF" w14:textId="77777777" w:rsidR="00D97BA5" w:rsidRPr="00FA7DDF" w:rsidRDefault="00D97BA5" w:rsidP="00857F56">
            <w:pPr>
              <w:overflowPunct w:val="0"/>
              <w:autoSpaceDE w:val="0"/>
              <w:autoSpaceDN w:val="0"/>
              <w:adjustRightInd w:val="0"/>
              <w:spacing w:after="0" w:line="240" w:lineRule="auto"/>
              <w:jc w:val="both"/>
              <w:textAlignment w:val="baseline"/>
              <w:rPr>
                <w:rFonts w:ascii="Trebuchet MS" w:hAnsi="Trebuchet MS"/>
                <w:sz w:val="20"/>
                <w:szCs w:val="20"/>
              </w:rPr>
            </w:pPr>
            <w:r w:rsidRPr="00FA7DDF">
              <w:rPr>
                <w:rFonts w:ascii="Trebuchet MS" w:hAnsi="Trebuchet MS"/>
                <w:sz w:val="20"/>
                <w:szCs w:val="20"/>
              </w:rPr>
              <w:t>Expertul</w:t>
            </w:r>
            <w:r w:rsidR="003D071C" w:rsidRPr="00FA7DDF">
              <w:rPr>
                <w:rFonts w:ascii="Trebuchet MS" w:hAnsi="Trebuchet MS"/>
                <w:sz w:val="20"/>
                <w:szCs w:val="20"/>
              </w:rPr>
              <w:t xml:space="preserve"> GAL</w:t>
            </w:r>
            <w:r w:rsidRPr="00FA7DDF">
              <w:rPr>
                <w:rFonts w:ascii="Trebuchet MS" w:hAnsi="Trebuchet MS"/>
                <w:sz w:val="20"/>
                <w:szCs w:val="20"/>
              </w:rPr>
              <w:t xml:space="preserve"> verifică în </w:t>
            </w:r>
            <w:proofErr w:type="spellStart"/>
            <w:r w:rsidRPr="00FA7DDF">
              <w:rPr>
                <w:rFonts w:ascii="Trebuchet MS" w:hAnsi="Trebuchet MS"/>
                <w:sz w:val="20"/>
                <w:szCs w:val="20"/>
              </w:rPr>
              <w:t>Declaraţia</w:t>
            </w:r>
            <w:proofErr w:type="spellEnd"/>
            <w:r w:rsidRPr="00FA7DDF">
              <w:rPr>
                <w:rFonts w:ascii="Trebuchet MS" w:hAnsi="Trebuchet MS"/>
                <w:sz w:val="20"/>
                <w:szCs w:val="20"/>
              </w:rPr>
              <w:t xml:space="preserve"> pe proprie răspundere din secțiunea F din Cererea de finanțare dacă aceasta este  datată, semnată și, după caz, ștampilată. </w:t>
            </w:r>
          </w:p>
          <w:p w14:paraId="4A868318" w14:textId="77777777" w:rsidR="00D97BA5" w:rsidRPr="00FA7DDF" w:rsidRDefault="00D97BA5" w:rsidP="00857F56">
            <w:pPr>
              <w:overflowPunct w:val="0"/>
              <w:autoSpaceDE w:val="0"/>
              <w:autoSpaceDN w:val="0"/>
              <w:adjustRightInd w:val="0"/>
              <w:spacing w:after="0" w:line="240" w:lineRule="auto"/>
              <w:jc w:val="both"/>
              <w:textAlignment w:val="baseline"/>
              <w:rPr>
                <w:rFonts w:ascii="Trebuchet MS" w:hAnsi="Trebuchet MS"/>
                <w:sz w:val="20"/>
                <w:szCs w:val="20"/>
              </w:rPr>
            </w:pPr>
            <w:r w:rsidRPr="00FA7DDF">
              <w:rPr>
                <w:rFonts w:ascii="Trebuchet MS" w:hAnsi="Trebuchet MS"/>
                <w:sz w:val="20"/>
                <w:szCs w:val="20"/>
              </w:rPr>
              <w:t xml:space="preserve">Dacă declarația de la secțiunea F din cererea de finanțare nu este semnată și după caz ștampilată de către solicitant, expertul solicită acest lucru prin </w:t>
            </w:r>
            <w:r w:rsidR="003D071C" w:rsidRPr="00FA7DDF">
              <w:rPr>
                <w:rFonts w:ascii="Trebuchet MS" w:hAnsi="Trebuchet MS"/>
                <w:sz w:val="20"/>
                <w:szCs w:val="20"/>
              </w:rPr>
              <w:t>G</w:t>
            </w:r>
            <w:r w:rsidRPr="00FA7DDF">
              <w:rPr>
                <w:rFonts w:ascii="Trebuchet MS" w:hAnsi="Trebuchet MS"/>
                <w:sz w:val="20"/>
                <w:szCs w:val="20"/>
              </w:rPr>
              <w:t xml:space="preserve">E3.4L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doar în cazul în care solicitantul refuză să </w:t>
            </w:r>
            <w:proofErr w:type="spellStart"/>
            <w:r w:rsidRPr="00FA7DDF">
              <w:rPr>
                <w:rFonts w:ascii="Trebuchet MS" w:hAnsi="Trebuchet MS"/>
                <w:sz w:val="20"/>
                <w:szCs w:val="20"/>
              </w:rPr>
              <w:t>îşi</w:t>
            </w:r>
            <w:proofErr w:type="spellEnd"/>
            <w:r w:rsidRPr="00FA7DDF">
              <w:rPr>
                <w:rFonts w:ascii="Trebuchet MS" w:hAnsi="Trebuchet MS"/>
                <w:sz w:val="20"/>
                <w:szCs w:val="20"/>
              </w:rPr>
              <w:t xml:space="preserve"> asume angajamentele corespunzătoare proiectului, expertul bifează NU, motivează </w:t>
            </w:r>
            <w:proofErr w:type="spellStart"/>
            <w:r w:rsidRPr="00FA7DDF">
              <w:rPr>
                <w:rFonts w:ascii="Trebuchet MS" w:hAnsi="Trebuchet MS"/>
                <w:sz w:val="20"/>
                <w:szCs w:val="20"/>
              </w:rPr>
              <w:t>poziţia</w:t>
            </w:r>
            <w:proofErr w:type="spellEnd"/>
            <w:r w:rsidRPr="00FA7DDF">
              <w:rPr>
                <w:rFonts w:ascii="Trebuchet MS" w:hAnsi="Trebuchet MS"/>
                <w:sz w:val="20"/>
                <w:szCs w:val="20"/>
              </w:rPr>
              <w:t xml:space="preserve"> sa în liniile prevăzute în acest scop la rubrica „</w:t>
            </w:r>
            <w:proofErr w:type="spellStart"/>
            <w:r w:rsidRPr="00FA7DDF">
              <w:rPr>
                <w:rFonts w:ascii="Trebuchet MS" w:hAnsi="Trebuchet MS"/>
                <w:sz w:val="20"/>
                <w:szCs w:val="20"/>
              </w:rPr>
              <w:t>Observatii</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cererea va fi declarată neeligibilă.</w:t>
            </w:r>
          </w:p>
          <w:p w14:paraId="256001C4" w14:textId="77777777" w:rsidR="00D97BA5" w:rsidRPr="00FA7DDF" w:rsidRDefault="00D97BA5" w:rsidP="00857F56">
            <w:pPr>
              <w:overflowPunct w:val="0"/>
              <w:autoSpaceDE w:val="0"/>
              <w:autoSpaceDN w:val="0"/>
              <w:adjustRightInd w:val="0"/>
              <w:spacing w:after="0" w:line="240" w:lineRule="auto"/>
              <w:jc w:val="both"/>
              <w:textAlignment w:val="baseline"/>
              <w:rPr>
                <w:rFonts w:ascii="Trebuchet MS" w:hAnsi="Trebuchet MS"/>
                <w:sz w:val="20"/>
                <w:szCs w:val="20"/>
              </w:rPr>
            </w:pPr>
            <w:r w:rsidRPr="00FA7DDF">
              <w:rPr>
                <w:rFonts w:ascii="Trebuchet MS" w:hAnsi="Trebuchet MS"/>
                <w:sz w:val="20"/>
                <w:szCs w:val="20"/>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w:t>
            </w:r>
            <w:proofErr w:type="spellStart"/>
            <w:r w:rsidRPr="00FA7DDF">
              <w:rPr>
                <w:rFonts w:ascii="Trebuchet MS" w:hAnsi="Trebuchet MS"/>
                <w:sz w:val="20"/>
                <w:szCs w:val="20"/>
              </w:rPr>
              <w:t>casuța</w:t>
            </w:r>
            <w:proofErr w:type="spellEnd"/>
            <w:r w:rsidRPr="00FA7DDF">
              <w:rPr>
                <w:rFonts w:ascii="Trebuchet MS" w:hAnsi="Trebuchet MS"/>
                <w:sz w:val="20"/>
                <w:szCs w:val="20"/>
              </w:rPr>
              <w:t xml:space="preserve"> corespunzătoare, cererea fiind declarată eligibilă. </w:t>
            </w:r>
          </w:p>
          <w:p w14:paraId="6F309212" w14:textId="77777777" w:rsidR="00D97BA5" w:rsidRPr="00FA7DDF" w:rsidRDefault="00D97BA5" w:rsidP="00857F56">
            <w:pPr>
              <w:overflowPunct w:val="0"/>
              <w:autoSpaceDE w:val="0"/>
              <w:autoSpaceDN w:val="0"/>
              <w:adjustRightInd w:val="0"/>
              <w:spacing w:after="0" w:line="240" w:lineRule="auto"/>
              <w:jc w:val="both"/>
              <w:textAlignment w:val="baseline"/>
              <w:rPr>
                <w:rFonts w:ascii="Trebuchet MS" w:hAnsi="Trebuchet MS"/>
                <w:sz w:val="20"/>
                <w:szCs w:val="20"/>
              </w:rPr>
            </w:pPr>
            <w:r w:rsidRPr="00FA7DDF">
              <w:rPr>
                <w:rFonts w:ascii="Trebuchet MS" w:hAnsi="Trebuchet MS"/>
                <w:sz w:val="20"/>
                <w:szCs w:val="20"/>
              </w:rPr>
              <w:t>De asemenea, în situația în care expertul constată pe parcursul verificării că nu sunt respectate punctele asumate de solicitant în declarația de la secțiunea F din CF atunci se bifează NU iar cererea de finanțare este declarată neeligibilă.</w:t>
            </w:r>
          </w:p>
          <w:p w14:paraId="35609C86" w14:textId="77777777" w:rsidR="00D97BA5" w:rsidRPr="00FA7DDF" w:rsidRDefault="00D97BA5" w:rsidP="00857F56">
            <w:pPr>
              <w:overflowPunct w:val="0"/>
              <w:autoSpaceDE w:val="0"/>
              <w:autoSpaceDN w:val="0"/>
              <w:adjustRightInd w:val="0"/>
              <w:spacing w:after="0" w:line="240" w:lineRule="auto"/>
              <w:jc w:val="both"/>
              <w:textAlignment w:val="baseline"/>
              <w:rPr>
                <w:rFonts w:ascii="Trebuchet MS" w:hAnsi="Trebuchet MS"/>
                <w:sz w:val="20"/>
                <w:szCs w:val="20"/>
              </w:rPr>
            </w:pPr>
            <w:r w:rsidRPr="00FA7DDF">
              <w:rPr>
                <w:rFonts w:ascii="Trebuchet MS" w:hAnsi="Trebuchet MS"/>
                <w:sz w:val="20"/>
                <w:szCs w:val="20"/>
              </w:rPr>
              <w:t xml:space="preserve">Dacă expertul </w:t>
            </w:r>
            <w:r w:rsidR="003D071C" w:rsidRPr="00FA7DDF">
              <w:rPr>
                <w:rFonts w:ascii="Trebuchet MS" w:hAnsi="Trebuchet MS"/>
                <w:sz w:val="20"/>
                <w:szCs w:val="20"/>
              </w:rPr>
              <w:t xml:space="preserve">GAL </w:t>
            </w:r>
            <w:r w:rsidRPr="00FA7DDF">
              <w:rPr>
                <w:rFonts w:ascii="Trebuchet MS" w:hAnsi="Trebuchet MS"/>
                <w:sz w:val="20"/>
                <w:szCs w:val="20"/>
              </w:rPr>
              <w:t xml:space="preserve">constată bifarea eronată de către solicitant a unor căsuțe în baza documentelor depuse (aferente punctelor privind </w:t>
            </w:r>
            <w:proofErr w:type="spellStart"/>
            <w:r w:rsidRPr="00FA7DDF">
              <w:rPr>
                <w:rFonts w:ascii="Trebuchet MS" w:hAnsi="Trebuchet MS"/>
                <w:sz w:val="20"/>
                <w:szCs w:val="20"/>
              </w:rPr>
              <w:t>îregistrarea</w:t>
            </w:r>
            <w:proofErr w:type="spellEnd"/>
            <w:r w:rsidRPr="00FA7DDF">
              <w:rPr>
                <w:rFonts w:ascii="Trebuchet MS" w:hAnsi="Trebuchet MS"/>
                <w:sz w:val="20"/>
                <w:szCs w:val="20"/>
              </w:rPr>
              <w:t xml:space="preserve"> ca plătitor/ neplătitor de TVA, înregistrarea în Registrul debitorilor AFIR), solicită beneficiarului modificarea acestora prin </w:t>
            </w:r>
            <w:r w:rsidR="003D071C" w:rsidRPr="00FA7DDF">
              <w:rPr>
                <w:rFonts w:ascii="Trebuchet MS" w:hAnsi="Trebuchet MS"/>
                <w:sz w:val="20"/>
                <w:szCs w:val="20"/>
              </w:rPr>
              <w:t>G</w:t>
            </w:r>
            <w:r w:rsidRPr="00FA7DDF">
              <w:rPr>
                <w:rFonts w:ascii="Trebuchet MS" w:hAnsi="Trebuchet MS"/>
                <w:sz w:val="20"/>
                <w:szCs w:val="20"/>
              </w:rPr>
              <w:t xml:space="preserve">E3.4L; în urma răspunsului pozitiv al acestuia, expertul bifează </w:t>
            </w:r>
            <w:proofErr w:type="spellStart"/>
            <w:r w:rsidRPr="00FA7DDF">
              <w:rPr>
                <w:rFonts w:ascii="Trebuchet MS" w:hAnsi="Trebuchet MS"/>
                <w:sz w:val="20"/>
                <w:szCs w:val="20"/>
              </w:rPr>
              <w:t>casuță</w:t>
            </w:r>
            <w:proofErr w:type="spellEnd"/>
            <w:r w:rsidRPr="00FA7DDF">
              <w:rPr>
                <w:rFonts w:ascii="Trebuchet MS" w:hAnsi="Trebuchet MS"/>
                <w:sz w:val="20"/>
                <w:szCs w:val="20"/>
              </w:rPr>
              <w:t xml:space="preserve"> DA; în caz contrar, expertul bifează NU.</w:t>
            </w:r>
          </w:p>
        </w:tc>
      </w:tr>
      <w:tr w:rsidR="00D97BA5" w:rsidRPr="00FA7DDF" w14:paraId="6C27C12E" w14:textId="77777777" w:rsidTr="00857F56">
        <w:trPr>
          <w:trHeight w:val="1806"/>
        </w:trPr>
        <w:tc>
          <w:tcPr>
            <w:tcW w:w="1743" w:type="pct"/>
            <w:tcBorders>
              <w:top w:val="single" w:sz="4" w:space="0" w:color="auto"/>
              <w:left w:val="single" w:sz="4" w:space="0" w:color="auto"/>
              <w:bottom w:val="single" w:sz="4" w:space="0" w:color="auto"/>
              <w:right w:val="single" w:sz="4" w:space="0" w:color="auto"/>
            </w:tcBorders>
            <w:hideMark/>
          </w:tcPr>
          <w:p w14:paraId="77A006F0" w14:textId="77777777" w:rsidR="00D97BA5" w:rsidRPr="00FA7DDF" w:rsidRDefault="00D97BA5" w:rsidP="00857F56">
            <w:pPr>
              <w:overflowPunct w:val="0"/>
              <w:autoSpaceDE w:val="0"/>
              <w:autoSpaceDN w:val="0"/>
              <w:adjustRightInd w:val="0"/>
              <w:spacing w:after="0" w:line="240" w:lineRule="auto"/>
              <w:jc w:val="both"/>
              <w:textAlignment w:val="baseline"/>
              <w:rPr>
                <w:rFonts w:ascii="Trebuchet MS" w:hAnsi="Trebuchet MS"/>
                <w:sz w:val="20"/>
                <w:szCs w:val="20"/>
              </w:rPr>
            </w:pPr>
            <w:r w:rsidRPr="00FA7DDF">
              <w:rPr>
                <w:rFonts w:ascii="Trebuchet MS" w:hAnsi="Trebuchet MS"/>
                <w:b/>
                <w:sz w:val="20"/>
                <w:szCs w:val="20"/>
              </w:rPr>
              <w:lastRenderedPageBreak/>
              <w:t>5.</w:t>
            </w:r>
            <w:r w:rsidRPr="00FA7DDF">
              <w:rPr>
                <w:rFonts w:ascii="Trebuchet MS" w:hAnsi="Trebuchet MS"/>
                <w:sz w:val="20"/>
                <w:szCs w:val="20"/>
              </w:rPr>
              <w:t xml:space="preserve"> Solicitantul respectă prevederile art. 6</w:t>
            </w:r>
            <w:r w:rsidRPr="00FA7DDF">
              <w:rPr>
                <w:rFonts w:ascii="Trebuchet MS" w:hAnsi="Trebuchet MS"/>
                <w:sz w:val="20"/>
                <w:szCs w:val="20"/>
                <w:vertAlign w:val="superscript"/>
              </w:rPr>
              <w:t>1</w:t>
            </w:r>
            <w:r w:rsidRPr="00FA7DDF">
              <w:rPr>
                <w:rFonts w:ascii="Trebuchet MS" w:hAnsi="Trebuchet MS"/>
                <w:sz w:val="20"/>
                <w:szCs w:val="20"/>
              </w:rPr>
              <w:t xml:space="preserve">, din H.G. Nr.226/2015 privind stabilirea cadrului general de implementare a măsurilor programului </w:t>
            </w:r>
            <w:proofErr w:type="spellStart"/>
            <w:r w:rsidRPr="00FA7DDF">
              <w:rPr>
                <w:rFonts w:ascii="Trebuchet MS" w:hAnsi="Trebuchet MS"/>
                <w:sz w:val="20"/>
                <w:szCs w:val="20"/>
              </w:rPr>
              <w:t>naţional</w:t>
            </w:r>
            <w:proofErr w:type="spellEnd"/>
            <w:r w:rsidRPr="00FA7DDF">
              <w:rPr>
                <w:rFonts w:ascii="Trebuchet MS" w:hAnsi="Trebuchet MS"/>
                <w:sz w:val="20"/>
                <w:szCs w:val="20"/>
              </w:rPr>
              <w:t xml:space="preserve"> de dezvoltare rurală </w:t>
            </w:r>
            <w:proofErr w:type="spellStart"/>
            <w:r w:rsidRPr="00FA7DDF">
              <w:rPr>
                <w:rFonts w:ascii="Trebuchet MS" w:hAnsi="Trebuchet MS"/>
                <w:sz w:val="20"/>
                <w:szCs w:val="20"/>
              </w:rPr>
              <w:t>cofinanţate</w:t>
            </w:r>
            <w:proofErr w:type="spellEnd"/>
            <w:r w:rsidRPr="00FA7DDF">
              <w:rPr>
                <w:rFonts w:ascii="Trebuchet MS" w:hAnsi="Trebuchet MS"/>
                <w:sz w:val="20"/>
                <w:szCs w:val="20"/>
              </w:rPr>
              <w:t xml:space="preserve"> din Fondul European Agricol pentru Dezvoltare Rurală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de la bugetul de stat cu </w:t>
            </w:r>
            <w:proofErr w:type="spellStart"/>
            <w:r w:rsidRPr="00FA7DDF">
              <w:rPr>
                <w:rFonts w:ascii="Trebuchet MS" w:hAnsi="Trebuchet MS"/>
                <w:sz w:val="20"/>
                <w:szCs w:val="20"/>
              </w:rPr>
              <w:t>modificarile</w:t>
            </w:r>
            <w:proofErr w:type="spellEnd"/>
            <w:r w:rsidRPr="00FA7DDF">
              <w:rPr>
                <w:rFonts w:ascii="Trebuchet MS" w:hAnsi="Trebuchet MS"/>
                <w:sz w:val="20"/>
                <w:szCs w:val="20"/>
              </w:rPr>
              <w:t xml:space="preserve"> si </w:t>
            </w:r>
            <w:proofErr w:type="spellStart"/>
            <w:r w:rsidRPr="00FA7DDF">
              <w:rPr>
                <w:rFonts w:ascii="Trebuchet MS" w:hAnsi="Trebuchet MS"/>
                <w:sz w:val="20"/>
                <w:szCs w:val="20"/>
              </w:rPr>
              <w:t>completarile</w:t>
            </w:r>
            <w:proofErr w:type="spellEnd"/>
            <w:r w:rsidRPr="00FA7DDF">
              <w:rPr>
                <w:rFonts w:ascii="Trebuchet MS" w:hAnsi="Trebuchet MS"/>
                <w:sz w:val="20"/>
                <w:szCs w:val="20"/>
              </w:rPr>
              <w:t xml:space="preserve"> ulterioare?</w:t>
            </w:r>
          </w:p>
        </w:tc>
        <w:tc>
          <w:tcPr>
            <w:tcW w:w="3257" w:type="pct"/>
            <w:tcBorders>
              <w:top w:val="single" w:sz="4" w:space="0" w:color="auto"/>
              <w:left w:val="single" w:sz="4" w:space="0" w:color="auto"/>
              <w:bottom w:val="single" w:sz="4" w:space="0" w:color="auto"/>
              <w:right w:val="single" w:sz="4" w:space="0" w:color="auto"/>
            </w:tcBorders>
            <w:hideMark/>
          </w:tcPr>
          <w:p w14:paraId="51370E03" w14:textId="77777777" w:rsidR="00D97BA5" w:rsidRPr="00FA7DDF" w:rsidRDefault="00D97BA5" w:rsidP="00857F56">
            <w:pPr>
              <w:spacing w:after="0" w:line="240" w:lineRule="auto"/>
              <w:jc w:val="both"/>
              <w:rPr>
                <w:rFonts w:ascii="Trebuchet MS" w:hAnsi="Trebuchet MS"/>
                <w:sz w:val="20"/>
                <w:szCs w:val="20"/>
              </w:rPr>
            </w:pPr>
            <w:r w:rsidRPr="00FA7DDF">
              <w:rPr>
                <w:rFonts w:ascii="Trebuchet MS" w:hAnsi="Trebuchet MS"/>
                <w:sz w:val="20"/>
                <w:szCs w:val="20"/>
              </w:rPr>
              <w:t xml:space="preserve">În cazul în care, solicitantul are selectate pentru finanțare unul sau mai multe proiecte, </w:t>
            </w:r>
            <w:r w:rsidRPr="00FA7DDF">
              <w:rPr>
                <w:rFonts w:ascii="Trebuchet MS" w:hAnsi="Trebuchet MS"/>
                <w:i/>
                <w:sz w:val="20"/>
                <w:szCs w:val="20"/>
              </w:rPr>
              <w:t xml:space="preserve">indiferent pe ce </w:t>
            </w:r>
            <w:proofErr w:type="spellStart"/>
            <w:r w:rsidRPr="00FA7DDF">
              <w:rPr>
                <w:rFonts w:ascii="Trebuchet MS" w:hAnsi="Trebuchet MS"/>
                <w:i/>
                <w:sz w:val="20"/>
                <w:szCs w:val="20"/>
              </w:rPr>
              <w:t>submasură</w:t>
            </w:r>
            <w:proofErr w:type="spellEnd"/>
            <w:r w:rsidRPr="00FA7DDF">
              <w:rPr>
                <w:rFonts w:ascii="Trebuchet MS" w:hAnsi="Trebuchet MS"/>
                <w:i/>
                <w:sz w:val="20"/>
                <w:szCs w:val="20"/>
              </w:rPr>
              <w:t xml:space="preserve"> din cadrul PNDR</w:t>
            </w:r>
            <w:r w:rsidRPr="00FA7DDF">
              <w:rPr>
                <w:rFonts w:ascii="Trebuchet MS" w:hAnsi="Trebuchet MS"/>
                <w:sz w:val="20"/>
                <w:szCs w:val="20"/>
              </w:rPr>
              <w:t xml:space="preserve">, expertul </w:t>
            </w:r>
            <w:r w:rsidR="003D071C" w:rsidRPr="00FA7DDF">
              <w:rPr>
                <w:rFonts w:ascii="Trebuchet MS" w:hAnsi="Trebuchet MS"/>
                <w:sz w:val="20"/>
                <w:szCs w:val="20"/>
              </w:rPr>
              <w:t xml:space="preserve">GAL </w:t>
            </w:r>
            <w:r w:rsidRPr="00FA7DDF">
              <w:rPr>
                <w:rFonts w:ascii="Trebuchet MS" w:hAnsi="Trebuchet MS"/>
                <w:sz w:val="20"/>
                <w:szCs w:val="20"/>
              </w:rPr>
              <w:t xml:space="preserve">verifică dacă la data depunerii cererii de finanțare supusă evaluării, solicitantul a depus pentru proiectele selectate anterior, proiectul tehnic până la data </w:t>
            </w:r>
            <w:proofErr w:type="spellStart"/>
            <w:r w:rsidRPr="00FA7DDF">
              <w:rPr>
                <w:rFonts w:ascii="Trebuchet MS" w:hAnsi="Trebuchet MS"/>
                <w:sz w:val="20"/>
                <w:szCs w:val="20"/>
              </w:rPr>
              <w:t>prevazută</w:t>
            </w:r>
            <w:proofErr w:type="spellEnd"/>
            <w:r w:rsidRPr="00FA7DDF">
              <w:rPr>
                <w:rFonts w:ascii="Trebuchet MS" w:hAnsi="Trebuchet MS"/>
                <w:sz w:val="20"/>
                <w:szCs w:val="20"/>
              </w:rPr>
              <w:t xml:space="preserve"> în notificare. Dacă solicitantul a depus documentul astfel cum este prevăzut în notificare sau, după caz, în conformitate cu HG 226/2015 cu modificările și completările ulterioare în vigoare în momentul evaluării, expertul va bifa „DA” cererea de finanțare fiind declarată eligibilă și se continuă evaluarea.</w:t>
            </w:r>
          </w:p>
          <w:p w14:paraId="4821676D" w14:textId="77777777" w:rsidR="00D97BA5" w:rsidRPr="00FA7DDF" w:rsidRDefault="00D97BA5" w:rsidP="00857F56">
            <w:pPr>
              <w:overflowPunct w:val="0"/>
              <w:autoSpaceDE w:val="0"/>
              <w:autoSpaceDN w:val="0"/>
              <w:adjustRightInd w:val="0"/>
              <w:spacing w:after="0" w:line="240" w:lineRule="auto"/>
              <w:jc w:val="both"/>
              <w:textAlignment w:val="baseline"/>
              <w:rPr>
                <w:rFonts w:ascii="Trebuchet MS" w:hAnsi="Trebuchet MS"/>
                <w:sz w:val="20"/>
                <w:szCs w:val="20"/>
              </w:rPr>
            </w:pPr>
            <w:r w:rsidRPr="00FA7DDF">
              <w:rPr>
                <w:rFonts w:ascii="Trebuchet MS" w:hAnsi="Trebuchet MS"/>
                <w:sz w:val="20"/>
                <w:szCs w:val="20"/>
              </w:rPr>
              <w:t xml:space="preserve">În caz contrar expertul va bifa „NU”, se </w:t>
            </w:r>
            <w:proofErr w:type="spellStart"/>
            <w:r w:rsidRPr="00FA7DDF">
              <w:rPr>
                <w:rFonts w:ascii="Trebuchet MS" w:hAnsi="Trebuchet MS"/>
                <w:sz w:val="20"/>
                <w:szCs w:val="20"/>
              </w:rPr>
              <w:t>menţionează</w:t>
            </w:r>
            <w:proofErr w:type="spellEnd"/>
            <w:r w:rsidRPr="00FA7DDF">
              <w:rPr>
                <w:rFonts w:ascii="Trebuchet MS" w:hAnsi="Trebuchet MS"/>
                <w:sz w:val="20"/>
                <w:szCs w:val="20"/>
              </w:rPr>
              <w:t xml:space="preserve"> în rubrica </w:t>
            </w:r>
            <w:proofErr w:type="spellStart"/>
            <w:r w:rsidRPr="00FA7DDF">
              <w:rPr>
                <w:rFonts w:ascii="Trebuchet MS" w:hAnsi="Trebuchet MS"/>
                <w:sz w:val="20"/>
                <w:szCs w:val="20"/>
              </w:rPr>
              <w:t>Observaţii</w:t>
            </w:r>
            <w:proofErr w:type="spellEnd"/>
            <w:r w:rsidRPr="00FA7DDF">
              <w:rPr>
                <w:rFonts w:ascii="Trebuchet MS" w:hAnsi="Trebuchet MS"/>
                <w:sz w:val="20"/>
                <w:szCs w:val="20"/>
              </w:rPr>
              <w:t xml:space="preserve">, dar se continuă evaluarea tuturor criteriilor de eligibilitate pentru ca la final, solicitantul să fie </w:t>
            </w:r>
            <w:proofErr w:type="spellStart"/>
            <w:r w:rsidRPr="00FA7DDF">
              <w:rPr>
                <w:rFonts w:ascii="Trebuchet MS" w:hAnsi="Trebuchet MS"/>
                <w:sz w:val="20"/>
                <w:szCs w:val="20"/>
              </w:rPr>
              <w:t>înştiinţat</w:t>
            </w:r>
            <w:proofErr w:type="spellEnd"/>
            <w:r w:rsidRPr="00FA7DDF">
              <w:rPr>
                <w:rFonts w:ascii="Trebuchet MS" w:hAnsi="Trebuchet MS"/>
                <w:sz w:val="20"/>
                <w:szCs w:val="20"/>
              </w:rPr>
              <w:t xml:space="preserve"> de toate </w:t>
            </w:r>
            <w:proofErr w:type="spellStart"/>
            <w:r w:rsidRPr="00FA7DDF">
              <w:rPr>
                <w:rFonts w:ascii="Trebuchet MS" w:hAnsi="Trebuchet MS"/>
                <w:sz w:val="20"/>
                <w:szCs w:val="20"/>
              </w:rPr>
              <w:t>condiţiile</w:t>
            </w:r>
            <w:proofErr w:type="spellEnd"/>
            <w:r w:rsidRPr="00FA7DDF">
              <w:rPr>
                <w:rFonts w:ascii="Trebuchet MS" w:hAnsi="Trebuchet MS"/>
                <w:sz w:val="20"/>
                <w:szCs w:val="20"/>
              </w:rPr>
              <w:t xml:space="preserve"> neîndeplinite (dacă este cazul). </w:t>
            </w:r>
          </w:p>
          <w:p w14:paraId="44898E60" w14:textId="77777777" w:rsidR="00D97BA5" w:rsidRPr="00FA7DDF" w:rsidRDefault="00D97BA5" w:rsidP="00857F56">
            <w:pPr>
              <w:overflowPunct w:val="0"/>
              <w:autoSpaceDE w:val="0"/>
              <w:autoSpaceDN w:val="0"/>
              <w:adjustRightInd w:val="0"/>
              <w:spacing w:after="0" w:line="240" w:lineRule="auto"/>
              <w:ind w:firstLine="34"/>
              <w:jc w:val="both"/>
              <w:textAlignment w:val="baseline"/>
              <w:rPr>
                <w:rFonts w:ascii="Trebuchet MS" w:hAnsi="Trebuchet MS"/>
                <w:sz w:val="20"/>
                <w:szCs w:val="20"/>
              </w:rPr>
            </w:pPr>
            <w:r w:rsidRPr="00FA7DDF">
              <w:rPr>
                <w:rFonts w:ascii="Trebuchet MS" w:hAnsi="Trebuchet MS"/>
                <w:sz w:val="20"/>
                <w:szCs w:val="20"/>
              </w:rPr>
              <w:t xml:space="preserve">În acest caz solicitantul va putea depune proiect </w:t>
            </w:r>
            <w:r w:rsidRPr="00FA7DDF">
              <w:rPr>
                <w:rFonts w:ascii="Trebuchet MS" w:hAnsi="Trebuchet MS"/>
                <w:i/>
                <w:sz w:val="20"/>
                <w:szCs w:val="20"/>
              </w:rPr>
              <w:t>numai în cadrul sesiunii următoare</w:t>
            </w:r>
            <w:r w:rsidRPr="00FA7DDF">
              <w:rPr>
                <w:rFonts w:ascii="Trebuchet MS" w:hAnsi="Trebuchet MS"/>
                <w:sz w:val="20"/>
                <w:szCs w:val="20"/>
              </w:rPr>
              <w:t>.</w:t>
            </w:r>
          </w:p>
        </w:tc>
      </w:tr>
      <w:tr w:rsidR="00D97BA5" w:rsidRPr="00FA7DDF" w14:paraId="3DFA1AC1" w14:textId="77777777" w:rsidTr="00857F56">
        <w:trPr>
          <w:trHeight w:val="928"/>
        </w:trPr>
        <w:tc>
          <w:tcPr>
            <w:tcW w:w="1743" w:type="pct"/>
            <w:tcBorders>
              <w:top w:val="single" w:sz="4" w:space="0" w:color="auto"/>
              <w:left w:val="single" w:sz="4" w:space="0" w:color="auto"/>
              <w:bottom w:val="single" w:sz="4" w:space="0" w:color="auto"/>
              <w:right w:val="single" w:sz="4" w:space="0" w:color="auto"/>
            </w:tcBorders>
            <w:hideMark/>
          </w:tcPr>
          <w:p w14:paraId="4C2AE66A" w14:textId="77777777" w:rsidR="00D97BA5" w:rsidRPr="00FA7DDF" w:rsidRDefault="00D97BA5" w:rsidP="00857F56">
            <w:pPr>
              <w:overflowPunct w:val="0"/>
              <w:autoSpaceDE w:val="0"/>
              <w:autoSpaceDN w:val="0"/>
              <w:adjustRightInd w:val="0"/>
              <w:spacing w:after="0" w:line="240" w:lineRule="auto"/>
              <w:jc w:val="both"/>
              <w:textAlignment w:val="baseline"/>
              <w:rPr>
                <w:rFonts w:ascii="Trebuchet MS" w:hAnsi="Trebuchet MS"/>
                <w:sz w:val="20"/>
                <w:szCs w:val="20"/>
              </w:rPr>
            </w:pPr>
            <w:r w:rsidRPr="00FA7DDF">
              <w:rPr>
                <w:rFonts w:ascii="Trebuchet MS" w:hAnsi="Trebuchet MS"/>
                <w:sz w:val="20"/>
                <w:szCs w:val="20"/>
              </w:rPr>
              <w:t>6. Solicitantul este în insolvență sau incapacitate de plată?</w:t>
            </w:r>
          </w:p>
        </w:tc>
        <w:tc>
          <w:tcPr>
            <w:tcW w:w="3257" w:type="pct"/>
            <w:tcBorders>
              <w:top w:val="single" w:sz="4" w:space="0" w:color="auto"/>
              <w:left w:val="single" w:sz="4" w:space="0" w:color="auto"/>
              <w:bottom w:val="single" w:sz="4" w:space="0" w:color="auto"/>
              <w:right w:val="single" w:sz="4" w:space="0" w:color="auto"/>
            </w:tcBorders>
            <w:hideMark/>
          </w:tcPr>
          <w:p w14:paraId="24D64F25" w14:textId="77777777" w:rsidR="003D071C" w:rsidRPr="00FA7DDF" w:rsidRDefault="00D97BA5" w:rsidP="003D071C">
            <w:pPr>
              <w:spacing w:after="0" w:line="240" w:lineRule="auto"/>
              <w:jc w:val="both"/>
              <w:rPr>
                <w:rFonts w:ascii="Trebuchet MS" w:hAnsi="Trebuchet MS"/>
                <w:color w:val="000000" w:themeColor="text1"/>
                <w:sz w:val="20"/>
                <w:szCs w:val="20"/>
              </w:rPr>
            </w:pPr>
            <w:r w:rsidRPr="00FA7DDF">
              <w:rPr>
                <w:rFonts w:ascii="Trebuchet MS" w:hAnsi="Trebuchet MS"/>
                <w:sz w:val="20"/>
                <w:szCs w:val="20"/>
              </w:rPr>
              <w:t xml:space="preserve">Expertul va verifica în Buletinul procedurilor de insolvență publicat pe site-ul Ministerului Justiției dacă solicitantul este în situația deschiderii procedurii de insolvență. </w:t>
            </w:r>
            <w:r w:rsidR="003D071C" w:rsidRPr="00FA7DDF">
              <w:rPr>
                <w:rFonts w:ascii="Trebuchet MS" w:hAnsi="Trebuchet MS"/>
                <w:sz w:val="20"/>
                <w:szCs w:val="20"/>
              </w:rPr>
              <w:t>GAL va transmite o solicitare către OJFIR, prin care va solicita informațiile, necesare evaluării proiectelor; Experții Serviciului LEADER și Investiții Non-agricole din cadrul OJFIR vor efectua verificările prin accesarea documentelor/ bazelor de date ale AFIR și vor comunica GAL, prin intermediul unei adrese de transmitere, rezultatele în termen de maxim 2 (două) zile de la data înregistrării solicitării.</w:t>
            </w:r>
          </w:p>
          <w:p w14:paraId="4CA701BA" w14:textId="77777777" w:rsidR="00D97BA5" w:rsidRPr="00FA7DDF" w:rsidRDefault="00D97BA5" w:rsidP="00857F56">
            <w:pPr>
              <w:overflowPunct w:val="0"/>
              <w:autoSpaceDE w:val="0"/>
              <w:autoSpaceDN w:val="0"/>
              <w:adjustRightInd w:val="0"/>
              <w:spacing w:after="0" w:line="240" w:lineRule="auto"/>
              <w:ind w:firstLine="34"/>
              <w:jc w:val="both"/>
              <w:textAlignment w:val="baseline"/>
              <w:rPr>
                <w:rFonts w:ascii="Trebuchet MS" w:hAnsi="Trebuchet MS"/>
                <w:sz w:val="20"/>
                <w:szCs w:val="20"/>
              </w:rPr>
            </w:pPr>
            <w:r w:rsidRPr="00FA7DDF">
              <w:rPr>
                <w:rFonts w:ascii="Trebuchet MS" w:hAnsi="Trebuchet MS"/>
                <w:sz w:val="20"/>
                <w:szCs w:val="20"/>
              </w:rPr>
              <w:t xml:space="preserve">Dacă se confirmă cel </w:t>
            </w:r>
            <w:proofErr w:type="spellStart"/>
            <w:r w:rsidRPr="00FA7DDF">
              <w:rPr>
                <w:rFonts w:ascii="Trebuchet MS" w:hAnsi="Trebuchet MS"/>
                <w:sz w:val="20"/>
                <w:szCs w:val="20"/>
              </w:rPr>
              <w:t>puţin</w:t>
            </w:r>
            <w:proofErr w:type="spellEnd"/>
            <w:r w:rsidRPr="00FA7DDF">
              <w:rPr>
                <w:rFonts w:ascii="Trebuchet MS" w:hAnsi="Trebuchet MS"/>
                <w:sz w:val="20"/>
                <w:szCs w:val="20"/>
              </w:rPr>
              <w:t xml:space="preserve"> una din aceste </w:t>
            </w:r>
            <w:proofErr w:type="spellStart"/>
            <w:r w:rsidRPr="00FA7DDF">
              <w:rPr>
                <w:rFonts w:ascii="Trebuchet MS" w:hAnsi="Trebuchet MS"/>
                <w:sz w:val="20"/>
                <w:szCs w:val="20"/>
              </w:rPr>
              <w:t>condiţii</w:t>
            </w:r>
            <w:proofErr w:type="spellEnd"/>
            <w:r w:rsidRPr="00FA7DDF">
              <w:rPr>
                <w:rFonts w:ascii="Trebuchet MS" w:hAnsi="Trebuchet MS"/>
                <w:sz w:val="20"/>
                <w:szCs w:val="20"/>
              </w:rPr>
              <w:t xml:space="preserve">, expertul bifează </w:t>
            </w:r>
            <w:proofErr w:type="spellStart"/>
            <w:r w:rsidRPr="00FA7DDF">
              <w:rPr>
                <w:rFonts w:ascii="Trebuchet MS" w:hAnsi="Trebuchet MS"/>
                <w:sz w:val="20"/>
                <w:szCs w:val="20"/>
              </w:rPr>
              <w:t>căsuţa</w:t>
            </w:r>
            <w:proofErr w:type="spellEnd"/>
            <w:r w:rsidRPr="00FA7DDF">
              <w:rPr>
                <w:rFonts w:ascii="Trebuchet MS" w:hAnsi="Trebuchet MS"/>
                <w:sz w:val="20"/>
                <w:szCs w:val="20"/>
              </w:rPr>
              <w:t xml:space="preserve"> DA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cererea de </w:t>
            </w:r>
            <w:proofErr w:type="spellStart"/>
            <w:r w:rsidRPr="00FA7DDF">
              <w:rPr>
                <w:rFonts w:ascii="Trebuchet MS" w:hAnsi="Trebuchet MS"/>
                <w:sz w:val="20"/>
                <w:szCs w:val="20"/>
              </w:rPr>
              <w:t>finanţare</w:t>
            </w:r>
            <w:proofErr w:type="spellEnd"/>
            <w:r w:rsidRPr="00FA7DDF">
              <w:rPr>
                <w:rFonts w:ascii="Trebuchet MS" w:hAnsi="Trebuchet MS"/>
                <w:sz w:val="20"/>
                <w:szCs w:val="20"/>
              </w:rPr>
              <w:t xml:space="preserve"> este neeligibilă.</w:t>
            </w:r>
          </w:p>
        </w:tc>
      </w:tr>
      <w:tr w:rsidR="00D97BA5" w:rsidRPr="00FA7DDF" w14:paraId="56BD61AF" w14:textId="77777777" w:rsidTr="00857F56">
        <w:trPr>
          <w:trHeight w:val="668"/>
        </w:trPr>
        <w:tc>
          <w:tcPr>
            <w:tcW w:w="1743" w:type="pct"/>
            <w:tcBorders>
              <w:top w:val="single" w:sz="4" w:space="0" w:color="auto"/>
              <w:left w:val="single" w:sz="4" w:space="0" w:color="auto"/>
              <w:bottom w:val="single" w:sz="4" w:space="0" w:color="auto"/>
              <w:right w:val="single" w:sz="4" w:space="0" w:color="auto"/>
            </w:tcBorders>
          </w:tcPr>
          <w:p w14:paraId="3EE14451" w14:textId="77777777" w:rsidR="00D97BA5" w:rsidRPr="00FA7DDF" w:rsidRDefault="00D97BA5" w:rsidP="00857F56">
            <w:pPr>
              <w:overflowPunct w:val="0"/>
              <w:autoSpaceDE w:val="0"/>
              <w:autoSpaceDN w:val="0"/>
              <w:adjustRightInd w:val="0"/>
              <w:spacing w:after="0" w:line="240" w:lineRule="auto"/>
              <w:jc w:val="both"/>
              <w:textAlignment w:val="baseline"/>
              <w:rPr>
                <w:rFonts w:ascii="Trebuchet MS" w:hAnsi="Trebuchet MS"/>
                <w:sz w:val="20"/>
                <w:szCs w:val="20"/>
              </w:rPr>
            </w:pPr>
            <w:r w:rsidRPr="00FA7DDF">
              <w:rPr>
                <w:rFonts w:ascii="Trebuchet MS" w:hAnsi="Trebuchet MS"/>
                <w:sz w:val="20"/>
                <w:szCs w:val="20"/>
              </w:rPr>
              <w:t xml:space="preserve">7. Solicitantul se încadrează în categoria „întreprinderilor aflate în dificultate” , așa cum acestea sunt definite în </w:t>
            </w:r>
            <w:proofErr w:type="spellStart"/>
            <w:r w:rsidRPr="00FA7DDF">
              <w:rPr>
                <w:rFonts w:ascii="Trebuchet MS" w:hAnsi="Trebuchet MS"/>
                <w:sz w:val="20"/>
                <w:szCs w:val="20"/>
              </w:rPr>
              <w:t>Regulamantul</w:t>
            </w:r>
            <w:proofErr w:type="spellEnd"/>
            <w:r w:rsidRPr="00FA7DDF">
              <w:rPr>
                <w:rFonts w:ascii="Trebuchet MS" w:hAnsi="Trebuchet MS"/>
                <w:sz w:val="20"/>
                <w:szCs w:val="20"/>
              </w:rPr>
              <w:t xml:space="preserve"> (UE) nr. 702/ 2014 ?.</w:t>
            </w:r>
          </w:p>
          <w:p w14:paraId="6306A7F9" w14:textId="77777777" w:rsidR="00D97BA5" w:rsidRPr="00FA7DDF" w:rsidRDefault="00D97BA5" w:rsidP="00857F56">
            <w:pPr>
              <w:overflowPunct w:val="0"/>
              <w:autoSpaceDE w:val="0"/>
              <w:autoSpaceDN w:val="0"/>
              <w:adjustRightInd w:val="0"/>
              <w:spacing w:after="0" w:line="240" w:lineRule="auto"/>
              <w:jc w:val="both"/>
              <w:textAlignment w:val="baseline"/>
              <w:rPr>
                <w:rFonts w:ascii="Trebuchet MS" w:hAnsi="Trebuchet MS"/>
                <w:sz w:val="20"/>
                <w:szCs w:val="20"/>
              </w:rPr>
            </w:pPr>
          </w:p>
          <w:p w14:paraId="1166DF6A" w14:textId="77777777" w:rsidR="00D97BA5" w:rsidRPr="00FA7DDF" w:rsidRDefault="00D97BA5" w:rsidP="00857F56">
            <w:pPr>
              <w:overflowPunct w:val="0"/>
              <w:autoSpaceDE w:val="0"/>
              <w:autoSpaceDN w:val="0"/>
              <w:adjustRightInd w:val="0"/>
              <w:spacing w:after="0" w:line="240" w:lineRule="auto"/>
              <w:jc w:val="both"/>
              <w:textAlignment w:val="baseline"/>
              <w:rPr>
                <w:rFonts w:ascii="Trebuchet MS" w:hAnsi="Trebuchet MS"/>
                <w:sz w:val="20"/>
                <w:szCs w:val="20"/>
              </w:rPr>
            </w:pPr>
            <w:r w:rsidRPr="00FA7DDF">
              <w:rPr>
                <w:rFonts w:ascii="Trebuchet MS" w:hAnsi="Trebuchet MS"/>
                <w:sz w:val="20"/>
                <w:szCs w:val="20"/>
              </w:rPr>
              <w:t>Documente verificate:</w:t>
            </w:r>
          </w:p>
          <w:p w14:paraId="3295A4D3" w14:textId="77777777" w:rsidR="00D97BA5" w:rsidRPr="00FA7DDF" w:rsidRDefault="00D97BA5" w:rsidP="00857F56">
            <w:pPr>
              <w:spacing w:after="0" w:line="240" w:lineRule="auto"/>
              <w:jc w:val="both"/>
              <w:rPr>
                <w:rFonts w:ascii="Trebuchet MS" w:hAnsi="Trebuchet MS"/>
                <w:sz w:val="20"/>
                <w:szCs w:val="20"/>
              </w:rPr>
            </w:pPr>
            <w:proofErr w:type="spellStart"/>
            <w:r w:rsidRPr="00FA7DDF">
              <w:rPr>
                <w:rFonts w:ascii="Trebuchet MS" w:hAnsi="Trebuchet MS"/>
                <w:sz w:val="20"/>
                <w:szCs w:val="20"/>
              </w:rPr>
              <w:t>Declaraţia</w:t>
            </w:r>
            <w:proofErr w:type="spellEnd"/>
            <w:r w:rsidRPr="00FA7DDF">
              <w:rPr>
                <w:rFonts w:ascii="Trebuchet MS" w:hAnsi="Trebuchet MS"/>
                <w:sz w:val="20"/>
                <w:szCs w:val="20"/>
              </w:rPr>
              <w:t xml:space="preserve"> pe propria răspundere că beneficiarii nu se încadrează în </w:t>
            </w:r>
            <w:proofErr w:type="spellStart"/>
            <w:r w:rsidRPr="00FA7DDF">
              <w:rPr>
                <w:rFonts w:ascii="Trebuchet MS" w:hAnsi="Trebuchet MS"/>
                <w:sz w:val="20"/>
                <w:szCs w:val="20"/>
              </w:rPr>
              <w:t>definiţia</w:t>
            </w:r>
            <w:proofErr w:type="spellEnd"/>
            <w:r w:rsidRPr="00FA7DDF">
              <w:rPr>
                <w:rFonts w:ascii="Trebuchet MS" w:hAnsi="Trebuchet MS"/>
                <w:sz w:val="20"/>
                <w:szCs w:val="20"/>
              </w:rPr>
              <w:t xml:space="preserve"> prevăzută la art. 4, pct. 3 din Anexa la Ordinul nr. 877/02.08.2016 al MADR – întocmită conform modelului din Ghidul Solicitantului;</w:t>
            </w:r>
          </w:p>
          <w:p w14:paraId="31E0F8C9" w14:textId="77777777" w:rsidR="00D97BA5" w:rsidRPr="00FA7DDF" w:rsidRDefault="00D97BA5" w:rsidP="00857F56">
            <w:pPr>
              <w:spacing w:after="0" w:line="240" w:lineRule="auto"/>
              <w:jc w:val="both"/>
              <w:rPr>
                <w:rFonts w:ascii="Trebuchet MS" w:hAnsi="Trebuchet MS"/>
                <w:sz w:val="20"/>
                <w:szCs w:val="20"/>
              </w:rPr>
            </w:pPr>
          </w:p>
          <w:p w14:paraId="1EB51176" w14:textId="77777777" w:rsidR="00D97BA5" w:rsidRPr="00FA7DDF" w:rsidRDefault="00D97BA5" w:rsidP="00857F56">
            <w:pPr>
              <w:spacing w:after="0" w:line="240" w:lineRule="auto"/>
              <w:jc w:val="both"/>
              <w:rPr>
                <w:rFonts w:ascii="Trebuchet MS" w:hAnsi="Trebuchet MS"/>
                <w:sz w:val="20"/>
                <w:szCs w:val="20"/>
              </w:rPr>
            </w:pPr>
            <w:r w:rsidRPr="00FA7DDF">
              <w:rPr>
                <w:rFonts w:ascii="Trebuchet MS" w:hAnsi="Trebuchet MS"/>
                <w:sz w:val="20"/>
                <w:szCs w:val="20"/>
              </w:rPr>
              <w:t xml:space="preserve">Situațiile financiare aferente ultimului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penultimului exercițiu financiar anual încheiat, depuse la organele financiare competente, cu excepția întreprinderilor încadrate în categoria start-</w:t>
            </w:r>
            <w:proofErr w:type="spellStart"/>
            <w:r w:rsidRPr="00FA7DDF">
              <w:rPr>
                <w:rFonts w:ascii="Trebuchet MS" w:hAnsi="Trebuchet MS"/>
                <w:sz w:val="20"/>
                <w:szCs w:val="20"/>
              </w:rPr>
              <w:t>up</w:t>
            </w:r>
            <w:proofErr w:type="spellEnd"/>
            <w:r w:rsidRPr="00FA7DDF">
              <w:rPr>
                <w:rFonts w:ascii="Trebuchet MS" w:hAnsi="Trebuchet MS"/>
                <w:sz w:val="20"/>
                <w:szCs w:val="20"/>
              </w:rPr>
              <w:t>;</w:t>
            </w:r>
          </w:p>
          <w:p w14:paraId="236B9890" w14:textId="77777777" w:rsidR="00D97BA5" w:rsidRPr="00FA7DDF" w:rsidRDefault="00D97BA5" w:rsidP="00857F56">
            <w:pPr>
              <w:tabs>
                <w:tab w:val="center" w:pos="4536"/>
                <w:tab w:val="right" w:pos="9072"/>
              </w:tabs>
              <w:spacing w:after="0" w:line="240" w:lineRule="auto"/>
              <w:jc w:val="both"/>
              <w:rPr>
                <w:rFonts w:ascii="Trebuchet MS" w:hAnsi="Trebuchet MS"/>
                <w:sz w:val="20"/>
                <w:szCs w:val="20"/>
              </w:rPr>
            </w:pPr>
            <w:r w:rsidRPr="00FA7DDF">
              <w:rPr>
                <w:rFonts w:ascii="Trebuchet MS" w:hAnsi="Trebuchet MS"/>
                <w:sz w:val="20"/>
                <w:szCs w:val="20"/>
              </w:rPr>
              <w:t xml:space="preserve">Extrasul de informații de la registrul comerțului, emis la data cererii de finanțare și dacă este cazul, declarația tip pe propria </w:t>
            </w:r>
            <w:r w:rsidRPr="00FA7DDF">
              <w:rPr>
                <w:rFonts w:ascii="Trebuchet MS" w:hAnsi="Trebuchet MS"/>
                <w:sz w:val="20"/>
                <w:szCs w:val="20"/>
              </w:rPr>
              <w:lastRenderedPageBreak/>
              <w:t>răspundere depusă la registrul comerțului referitoare la demararea operațiunilor;</w:t>
            </w:r>
          </w:p>
          <w:p w14:paraId="71C884BB" w14:textId="77777777" w:rsidR="00D97BA5" w:rsidRPr="00FA7DDF" w:rsidRDefault="00D97BA5" w:rsidP="00857F56">
            <w:pPr>
              <w:tabs>
                <w:tab w:val="center" w:pos="4536"/>
                <w:tab w:val="right" w:pos="9072"/>
              </w:tabs>
              <w:spacing w:after="0" w:line="240" w:lineRule="auto"/>
              <w:jc w:val="both"/>
              <w:rPr>
                <w:rFonts w:ascii="Trebuchet MS" w:hAnsi="Trebuchet MS"/>
                <w:sz w:val="20"/>
                <w:szCs w:val="20"/>
              </w:rPr>
            </w:pPr>
          </w:p>
          <w:p w14:paraId="3498F185" w14:textId="77777777" w:rsidR="00D97BA5" w:rsidRPr="00FA7DDF" w:rsidRDefault="00D97BA5" w:rsidP="00857F56">
            <w:pPr>
              <w:spacing w:after="0" w:line="240" w:lineRule="auto"/>
              <w:jc w:val="both"/>
              <w:rPr>
                <w:rFonts w:ascii="Trebuchet MS" w:hAnsi="Trebuchet MS"/>
                <w:sz w:val="20"/>
                <w:szCs w:val="20"/>
              </w:rPr>
            </w:pPr>
            <w:r w:rsidRPr="00FA7DDF">
              <w:rPr>
                <w:rFonts w:ascii="Trebuchet MS" w:hAnsi="Trebuchet MS"/>
                <w:sz w:val="20"/>
                <w:szCs w:val="20"/>
              </w:rPr>
              <w:t>Certificatul de atestare fiscală la data acordării finanțării, completat în cazul întreprinderilor care au obligații fiscale restante/ exigibile, la secțiunea D punctul III. – „Mențiuni relevante pentru situația fiscală a contribuabilului” cu informații solicitate de întreprindere prin cerere referitoare la starea obligațiilor fiscale, cum ar fi: aflate în executare silită, suspendate la executare silită; în cazurile în care certificatul de atestare fiscală cuprinde informații fiscale restante, dar starea acestora nu este detaliată la secțiunea D punctul III, ci în adrese ale ANAF, eligibilitatea se stabilește luând în considerare și aceste adrese.</w:t>
            </w:r>
          </w:p>
        </w:tc>
        <w:tc>
          <w:tcPr>
            <w:tcW w:w="3257" w:type="pct"/>
            <w:tcBorders>
              <w:top w:val="single" w:sz="4" w:space="0" w:color="auto"/>
              <w:left w:val="single" w:sz="4" w:space="0" w:color="auto"/>
              <w:bottom w:val="single" w:sz="4" w:space="0" w:color="auto"/>
              <w:right w:val="single" w:sz="4" w:space="0" w:color="auto"/>
            </w:tcBorders>
          </w:tcPr>
          <w:p w14:paraId="6A765142" w14:textId="77777777" w:rsidR="00D97BA5" w:rsidRPr="00FA7DDF" w:rsidRDefault="00D97BA5" w:rsidP="00857F56">
            <w:pPr>
              <w:overflowPunct w:val="0"/>
              <w:autoSpaceDE w:val="0"/>
              <w:autoSpaceDN w:val="0"/>
              <w:adjustRightInd w:val="0"/>
              <w:spacing w:after="0" w:line="240" w:lineRule="auto"/>
              <w:jc w:val="both"/>
              <w:textAlignment w:val="baseline"/>
              <w:rPr>
                <w:rFonts w:ascii="Trebuchet MS" w:hAnsi="Trebuchet MS"/>
                <w:i/>
                <w:sz w:val="20"/>
                <w:szCs w:val="20"/>
              </w:rPr>
            </w:pPr>
            <w:r w:rsidRPr="00FA7DDF">
              <w:rPr>
                <w:rFonts w:ascii="Trebuchet MS" w:hAnsi="Trebuchet MS"/>
                <w:i/>
                <w:sz w:val="20"/>
                <w:szCs w:val="20"/>
              </w:rPr>
              <w:lastRenderedPageBreak/>
              <w:t xml:space="preserve">Această întrebare se verifică doar în cazul beneficiarilor persoane juridice de drept privat fără scop patrimonial. În cazul celorlalte categorii de </w:t>
            </w:r>
            <w:proofErr w:type="spellStart"/>
            <w:r w:rsidRPr="00FA7DDF">
              <w:rPr>
                <w:rFonts w:ascii="Trebuchet MS" w:hAnsi="Trebuchet MS"/>
                <w:i/>
                <w:sz w:val="20"/>
                <w:szCs w:val="20"/>
              </w:rPr>
              <w:t>beneficari</w:t>
            </w:r>
            <w:proofErr w:type="spellEnd"/>
            <w:r w:rsidRPr="00FA7DDF">
              <w:rPr>
                <w:rFonts w:ascii="Trebuchet MS" w:hAnsi="Trebuchet MS"/>
                <w:i/>
                <w:sz w:val="20"/>
                <w:szCs w:val="20"/>
              </w:rPr>
              <w:t>, se va bifa „NU ESTE CAZUL”.</w:t>
            </w:r>
          </w:p>
          <w:p w14:paraId="581837ED" w14:textId="77777777" w:rsidR="00D97BA5" w:rsidRPr="00FA7DDF" w:rsidRDefault="00D97BA5" w:rsidP="00857F56">
            <w:pPr>
              <w:overflowPunct w:val="0"/>
              <w:autoSpaceDE w:val="0"/>
              <w:autoSpaceDN w:val="0"/>
              <w:adjustRightInd w:val="0"/>
              <w:spacing w:after="0" w:line="240" w:lineRule="auto"/>
              <w:jc w:val="both"/>
              <w:textAlignment w:val="baseline"/>
              <w:rPr>
                <w:rFonts w:ascii="Trebuchet MS" w:hAnsi="Trebuchet MS"/>
                <w:i/>
                <w:sz w:val="20"/>
                <w:szCs w:val="20"/>
              </w:rPr>
            </w:pPr>
          </w:p>
          <w:p w14:paraId="34266EF7" w14:textId="77777777" w:rsidR="00D97BA5" w:rsidRPr="00FA7DDF" w:rsidRDefault="00D97BA5" w:rsidP="00857F56">
            <w:pPr>
              <w:pStyle w:val="Default"/>
              <w:jc w:val="both"/>
              <w:rPr>
                <w:rFonts w:ascii="Trebuchet MS" w:hAnsi="Trebuchet MS"/>
                <w:color w:val="auto"/>
                <w:sz w:val="20"/>
                <w:szCs w:val="20"/>
              </w:rPr>
            </w:pPr>
            <w:proofErr w:type="spellStart"/>
            <w:r w:rsidRPr="00FA7DDF">
              <w:rPr>
                <w:rFonts w:ascii="Trebuchet MS" w:hAnsi="Trebuchet MS"/>
                <w:color w:val="auto"/>
                <w:sz w:val="20"/>
                <w:szCs w:val="20"/>
              </w:rPr>
              <w:t>Plecând</w:t>
            </w:r>
            <w:proofErr w:type="spellEnd"/>
            <w:r w:rsidRPr="00FA7DDF">
              <w:rPr>
                <w:rFonts w:ascii="Trebuchet MS" w:hAnsi="Trebuchet MS"/>
                <w:color w:val="auto"/>
                <w:sz w:val="20"/>
                <w:szCs w:val="20"/>
              </w:rPr>
              <w:t xml:space="preserve"> de la „</w:t>
            </w:r>
            <w:proofErr w:type="spellStart"/>
            <w:r w:rsidRPr="00FA7DDF">
              <w:rPr>
                <w:rFonts w:ascii="Trebuchet MS" w:hAnsi="Trebuchet MS"/>
                <w:color w:val="auto"/>
                <w:sz w:val="20"/>
                <w:szCs w:val="20"/>
              </w:rPr>
              <w:t>Declarația</w:t>
            </w:r>
            <w:proofErr w:type="spellEnd"/>
            <w:r w:rsidRPr="00FA7DDF">
              <w:rPr>
                <w:rFonts w:ascii="Trebuchet MS" w:hAnsi="Trebuchet MS"/>
                <w:color w:val="auto"/>
                <w:sz w:val="20"/>
                <w:szCs w:val="20"/>
              </w:rPr>
              <w:t xml:space="preserve"> pe </w:t>
            </w:r>
            <w:proofErr w:type="spellStart"/>
            <w:r w:rsidRPr="00FA7DDF">
              <w:rPr>
                <w:rFonts w:ascii="Trebuchet MS" w:hAnsi="Trebuchet MS"/>
                <w:color w:val="auto"/>
                <w:sz w:val="20"/>
                <w:szCs w:val="20"/>
              </w:rPr>
              <w:t>proprie</w:t>
            </w:r>
            <w:proofErr w:type="spellEnd"/>
            <w:r w:rsidRPr="00FA7DDF">
              <w:rPr>
                <w:rFonts w:ascii="Trebuchet MS" w:hAnsi="Trebuchet MS"/>
                <w:color w:val="auto"/>
                <w:sz w:val="20"/>
                <w:szCs w:val="20"/>
              </w:rPr>
              <w:t xml:space="preserve"> </w:t>
            </w:r>
            <w:proofErr w:type="spellStart"/>
            <w:r w:rsidRPr="00FA7DDF">
              <w:rPr>
                <w:rFonts w:ascii="Trebuchet MS" w:hAnsi="Trebuchet MS"/>
                <w:color w:val="auto"/>
                <w:sz w:val="20"/>
                <w:szCs w:val="20"/>
              </w:rPr>
              <w:t>răspundere</w:t>
            </w:r>
            <w:proofErr w:type="spellEnd"/>
            <w:r w:rsidRPr="00FA7DDF">
              <w:rPr>
                <w:rFonts w:ascii="Trebuchet MS" w:hAnsi="Trebuchet MS"/>
                <w:color w:val="auto"/>
                <w:sz w:val="20"/>
                <w:szCs w:val="20"/>
              </w:rPr>
              <w:t xml:space="preserve"> a </w:t>
            </w:r>
            <w:proofErr w:type="spellStart"/>
            <w:r w:rsidRPr="00FA7DDF">
              <w:rPr>
                <w:rFonts w:ascii="Trebuchet MS" w:hAnsi="Trebuchet MS"/>
                <w:color w:val="auto"/>
                <w:sz w:val="20"/>
                <w:szCs w:val="20"/>
              </w:rPr>
              <w:t>solicitantului</w:t>
            </w:r>
            <w:proofErr w:type="spellEnd"/>
            <w:r w:rsidRPr="00FA7DDF">
              <w:rPr>
                <w:rFonts w:ascii="Trebuchet MS" w:hAnsi="Trebuchet MS"/>
                <w:color w:val="auto"/>
                <w:sz w:val="20"/>
                <w:szCs w:val="20"/>
              </w:rPr>
              <w:t xml:space="preserve"> </w:t>
            </w:r>
            <w:proofErr w:type="spellStart"/>
            <w:r w:rsidRPr="00FA7DDF">
              <w:rPr>
                <w:rFonts w:ascii="Trebuchet MS" w:hAnsi="Trebuchet MS"/>
                <w:color w:val="auto"/>
                <w:sz w:val="20"/>
                <w:szCs w:val="20"/>
              </w:rPr>
              <w:t>că</w:t>
            </w:r>
            <w:proofErr w:type="spellEnd"/>
            <w:r w:rsidRPr="00FA7DDF">
              <w:rPr>
                <w:rFonts w:ascii="Trebuchet MS" w:hAnsi="Trebuchet MS"/>
                <w:color w:val="auto"/>
                <w:sz w:val="20"/>
                <w:szCs w:val="20"/>
              </w:rPr>
              <w:t xml:space="preserve"> nu se </w:t>
            </w:r>
            <w:proofErr w:type="spellStart"/>
            <w:r w:rsidRPr="00FA7DDF">
              <w:rPr>
                <w:rFonts w:ascii="Trebuchet MS" w:hAnsi="Trebuchet MS"/>
                <w:color w:val="auto"/>
                <w:sz w:val="20"/>
                <w:szCs w:val="20"/>
              </w:rPr>
              <w:t>încadrează</w:t>
            </w:r>
            <w:proofErr w:type="spellEnd"/>
            <w:r w:rsidRPr="00FA7DDF">
              <w:rPr>
                <w:rFonts w:ascii="Trebuchet MS" w:hAnsi="Trebuchet MS"/>
                <w:color w:val="auto"/>
                <w:sz w:val="20"/>
                <w:szCs w:val="20"/>
              </w:rPr>
              <w:t xml:space="preserve"> </w:t>
            </w:r>
            <w:proofErr w:type="spellStart"/>
            <w:r w:rsidRPr="00FA7DDF">
              <w:rPr>
                <w:rFonts w:ascii="Trebuchet MS" w:hAnsi="Trebuchet MS"/>
                <w:color w:val="auto"/>
                <w:sz w:val="20"/>
                <w:szCs w:val="20"/>
              </w:rPr>
              <w:t>în</w:t>
            </w:r>
            <w:proofErr w:type="spellEnd"/>
            <w:r w:rsidRPr="00FA7DDF">
              <w:rPr>
                <w:rFonts w:ascii="Trebuchet MS" w:hAnsi="Trebuchet MS"/>
                <w:color w:val="auto"/>
                <w:sz w:val="20"/>
                <w:szCs w:val="20"/>
              </w:rPr>
              <w:t xml:space="preserve"> </w:t>
            </w:r>
            <w:proofErr w:type="spellStart"/>
            <w:r w:rsidRPr="00FA7DDF">
              <w:rPr>
                <w:rFonts w:ascii="Trebuchet MS" w:hAnsi="Trebuchet MS"/>
                <w:color w:val="auto"/>
                <w:sz w:val="20"/>
                <w:szCs w:val="20"/>
              </w:rPr>
              <w:t>categoria</w:t>
            </w:r>
            <w:proofErr w:type="spellEnd"/>
            <w:r w:rsidRPr="00FA7DDF">
              <w:rPr>
                <w:rFonts w:ascii="Trebuchet MS" w:hAnsi="Trebuchet MS"/>
                <w:color w:val="auto"/>
                <w:sz w:val="20"/>
                <w:szCs w:val="20"/>
              </w:rPr>
              <w:t xml:space="preserve"> </w:t>
            </w:r>
            <w:proofErr w:type="spellStart"/>
            <w:r w:rsidRPr="00FA7DDF">
              <w:rPr>
                <w:rFonts w:ascii="Trebuchet MS" w:hAnsi="Trebuchet MS"/>
                <w:color w:val="auto"/>
                <w:sz w:val="20"/>
                <w:szCs w:val="20"/>
              </w:rPr>
              <w:t>întreprinderilor</w:t>
            </w:r>
            <w:proofErr w:type="spellEnd"/>
            <w:r w:rsidRPr="00FA7DDF">
              <w:rPr>
                <w:rFonts w:ascii="Trebuchet MS" w:hAnsi="Trebuchet MS"/>
                <w:color w:val="auto"/>
                <w:sz w:val="20"/>
                <w:szCs w:val="20"/>
              </w:rPr>
              <w:t xml:space="preserve"> </w:t>
            </w:r>
            <w:proofErr w:type="spellStart"/>
            <w:r w:rsidRPr="00FA7DDF">
              <w:rPr>
                <w:rFonts w:ascii="Trebuchet MS" w:hAnsi="Trebuchet MS"/>
                <w:color w:val="auto"/>
                <w:sz w:val="20"/>
                <w:szCs w:val="20"/>
              </w:rPr>
              <w:t>aflate</w:t>
            </w:r>
            <w:proofErr w:type="spellEnd"/>
            <w:r w:rsidRPr="00FA7DDF">
              <w:rPr>
                <w:rFonts w:ascii="Trebuchet MS" w:hAnsi="Trebuchet MS"/>
                <w:color w:val="auto"/>
                <w:sz w:val="20"/>
                <w:szCs w:val="20"/>
              </w:rPr>
              <w:t xml:space="preserve"> </w:t>
            </w:r>
            <w:proofErr w:type="spellStart"/>
            <w:r w:rsidRPr="00FA7DDF">
              <w:rPr>
                <w:rFonts w:ascii="Trebuchet MS" w:hAnsi="Trebuchet MS"/>
                <w:color w:val="auto"/>
                <w:sz w:val="20"/>
                <w:szCs w:val="20"/>
              </w:rPr>
              <w:t>în</w:t>
            </w:r>
            <w:proofErr w:type="spellEnd"/>
            <w:r w:rsidRPr="00FA7DDF">
              <w:rPr>
                <w:rFonts w:ascii="Trebuchet MS" w:hAnsi="Trebuchet MS"/>
                <w:color w:val="auto"/>
                <w:sz w:val="20"/>
                <w:szCs w:val="20"/>
              </w:rPr>
              <w:t xml:space="preserve"> </w:t>
            </w:r>
            <w:proofErr w:type="spellStart"/>
            <w:r w:rsidRPr="00FA7DDF">
              <w:rPr>
                <w:rFonts w:ascii="Trebuchet MS" w:hAnsi="Trebuchet MS"/>
                <w:color w:val="auto"/>
                <w:sz w:val="20"/>
                <w:szCs w:val="20"/>
              </w:rPr>
              <w:t>dificultate</w:t>
            </w:r>
            <w:proofErr w:type="spellEnd"/>
            <w:r w:rsidRPr="00FA7DDF">
              <w:rPr>
                <w:rFonts w:ascii="Trebuchet MS" w:hAnsi="Trebuchet MS"/>
                <w:color w:val="auto"/>
                <w:sz w:val="20"/>
                <w:szCs w:val="20"/>
              </w:rPr>
              <w:t xml:space="preserve"> </w:t>
            </w:r>
            <w:proofErr w:type="spellStart"/>
            <w:r w:rsidRPr="00FA7DDF">
              <w:rPr>
                <w:rFonts w:ascii="Trebuchet MS" w:hAnsi="Trebuchet MS"/>
                <w:color w:val="auto"/>
                <w:sz w:val="20"/>
                <w:szCs w:val="20"/>
              </w:rPr>
              <w:t>așa</w:t>
            </w:r>
            <w:proofErr w:type="spellEnd"/>
            <w:r w:rsidRPr="00FA7DDF">
              <w:rPr>
                <w:rFonts w:ascii="Trebuchet MS" w:hAnsi="Trebuchet MS"/>
                <w:color w:val="auto"/>
                <w:sz w:val="20"/>
                <w:szCs w:val="20"/>
              </w:rPr>
              <w:t xml:space="preserve"> cum </w:t>
            </w:r>
            <w:proofErr w:type="spellStart"/>
            <w:r w:rsidRPr="00FA7DDF">
              <w:rPr>
                <w:rFonts w:ascii="Trebuchet MS" w:hAnsi="Trebuchet MS"/>
                <w:color w:val="auto"/>
                <w:sz w:val="20"/>
                <w:szCs w:val="20"/>
              </w:rPr>
              <w:t>acestea</w:t>
            </w:r>
            <w:proofErr w:type="spellEnd"/>
            <w:r w:rsidRPr="00FA7DDF">
              <w:rPr>
                <w:rFonts w:ascii="Trebuchet MS" w:hAnsi="Trebuchet MS"/>
                <w:color w:val="auto"/>
                <w:sz w:val="20"/>
                <w:szCs w:val="20"/>
              </w:rPr>
              <w:t xml:space="preserve"> sunt definite la </w:t>
            </w:r>
            <w:proofErr w:type="spellStart"/>
            <w:r w:rsidRPr="00FA7DDF">
              <w:rPr>
                <w:rFonts w:ascii="Trebuchet MS" w:hAnsi="Trebuchet MS"/>
                <w:color w:val="auto"/>
                <w:sz w:val="20"/>
                <w:szCs w:val="20"/>
              </w:rPr>
              <w:t>Articolul</w:t>
            </w:r>
            <w:proofErr w:type="spellEnd"/>
            <w:r w:rsidRPr="00FA7DDF">
              <w:rPr>
                <w:rFonts w:ascii="Trebuchet MS" w:hAnsi="Trebuchet MS"/>
                <w:color w:val="auto"/>
                <w:sz w:val="20"/>
                <w:szCs w:val="20"/>
              </w:rPr>
              <w:t xml:space="preserve"> 4 </w:t>
            </w:r>
            <w:proofErr w:type="spellStart"/>
            <w:r w:rsidRPr="00FA7DDF">
              <w:rPr>
                <w:rFonts w:ascii="Trebuchet MS" w:hAnsi="Trebuchet MS"/>
                <w:color w:val="auto"/>
                <w:sz w:val="20"/>
                <w:szCs w:val="20"/>
              </w:rPr>
              <w:t>punctul</w:t>
            </w:r>
            <w:proofErr w:type="spellEnd"/>
            <w:r w:rsidRPr="00FA7DDF">
              <w:rPr>
                <w:rFonts w:ascii="Trebuchet MS" w:hAnsi="Trebuchet MS"/>
                <w:color w:val="auto"/>
                <w:sz w:val="20"/>
                <w:szCs w:val="20"/>
              </w:rPr>
              <w:t xml:space="preserve"> 3 din </w:t>
            </w:r>
            <w:proofErr w:type="spellStart"/>
            <w:r w:rsidRPr="00FA7DDF">
              <w:rPr>
                <w:rFonts w:ascii="Trebuchet MS" w:hAnsi="Trebuchet MS"/>
                <w:color w:val="auto"/>
                <w:sz w:val="20"/>
                <w:szCs w:val="20"/>
              </w:rPr>
              <w:t>Anexa</w:t>
            </w:r>
            <w:proofErr w:type="spellEnd"/>
            <w:r w:rsidRPr="00FA7DDF">
              <w:rPr>
                <w:rFonts w:ascii="Trebuchet MS" w:hAnsi="Trebuchet MS"/>
                <w:color w:val="auto"/>
                <w:sz w:val="20"/>
                <w:szCs w:val="20"/>
              </w:rPr>
              <w:t xml:space="preserve"> la </w:t>
            </w:r>
            <w:proofErr w:type="spellStart"/>
            <w:r w:rsidRPr="00FA7DDF">
              <w:rPr>
                <w:rFonts w:ascii="Trebuchet MS" w:hAnsi="Trebuchet MS"/>
                <w:color w:val="auto"/>
                <w:sz w:val="20"/>
                <w:szCs w:val="20"/>
              </w:rPr>
              <w:t>Ordinul</w:t>
            </w:r>
            <w:proofErr w:type="spellEnd"/>
            <w:r w:rsidRPr="00FA7DDF">
              <w:rPr>
                <w:rFonts w:ascii="Trebuchet MS" w:hAnsi="Trebuchet MS"/>
                <w:color w:val="auto"/>
                <w:sz w:val="20"/>
                <w:szCs w:val="20"/>
              </w:rPr>
              <w:t xml:space="preserve"> nr. </w:t>
            </w:r>
            <w:r w:rsidRPr="00FA7DDF">
              <w:rPr>
                <w:rFonts w:ascii="Trebuchet MS" w:hAnsi="Trebuchet MS"/>
                <w:sz w:val="20"/>
                <w:szCs w:val="20"/>
              </w:rPr>
              <w:t>877/02.08.2016</w:t>
            </w:r>
            <w:r w:rsidRPr="00FA7DDF">
              <w:rPr>
                <w:rFonts w:ascii="Trebuchet MS" w:hAnsi="Trebuchet MS"/>
                <w:color w:val="auto"/>
                <w:sz w:val="20"/>
                <w:szCs w:val="20"/>
              </w:rPr>
              <w:t xml:space="preserve"> al </w:t>
            </w:r>
            <w:proofErr w:type="spellStart"/>
            <w:r w:rsidRPr="00FA7DDF">
              <w:rPr>
                <w:rFonts w:ascii="Trebuchet MS" w:hAnsi="Trebuchet MS"/>
                <w:color w:val="auto"/>
                <w:sz w:val="20"/>
                <w:szCs w:val="20"/>
              </w:rPr>
              <w:t>ministrului</w:t>
            </w:r>
            <w:proofErr w:type="spellEnd"/>
            <w:r w:rsidRPr="00FA7DDF">
              <w:rPr>
                <w:rFonts w:ascii="Trebuchet MS" w:hAnsi="Trebuchet MS"/>
                <w:color w:val="auto"/>
                <w:sz w:val="20"/>
                <w:szCs w:val="20"/>
              </w:rPr>
              <w:t xml:space="preserve"> </w:t>
            </w:r>
            <w:proofErr w:type="spellStart"/>
            <w:r w:rsidRPr="00FA7DDF">
              <w:rPr>
                <w:rFonts w:ascii="Trebuchet MS" w:hAnsi="Trebuchet MS"/>
                <w:color w:val="auto"/>
                <w:sz w:val="20"/>
                <w:szCs w:val="20"/>
              </w:rPr>
              <w:t>agriculturii</w:t>
            </w:r>
            <w:proofErr w:type="spellEnd"/>
            <w:r w:rsidRPr="00FA7DDF">
              <w:rPr>
                <w:rFonts w:ascii="Trebuchet MS" w:hAnsi="Trebuchet MS"/>
                <w:color w:val="auto"/>
                <w:sz w:val="20"/>
                <w:szCs w:val="20"/>
              </w:rPr>
              <w:t xml:space="preserve"> </w:t>
            </w:r>
            <w:proofErr w:type="spellStart"/>
            <w:r w:rsidRPr="00FA7DDF">
              <w:rPr>
                <w:rFonts w:ascii="Trebuchet MS" w:hAnsi="Trebuchet MS"/>
                <w:color w:val="auto"/>
                <w:sz w:val="20"/>
                <w:szCs w:val="20"/>
              </w:rPr>
              <w:t>și</w:t>
            </w:r>
            <w:proofErr w:type="spellEnd"/>
            <w:r w:rsidRPr="00FA7DDF">
              <w:rPr>
                <w:rFonts w:ascii="Trebuchet MS" w:hAnsi="Trebuchet MS"/>
                <w:color w:val="auto"/>
                <w:sz w:val="20"/>
                <w:szCs w:val="20"/>
              </w:rPr>
              <w:t xml:space="preserve"> </w:t>
            </w:r>
            <w:proofErr w:type="spellStart"/>
            <w:r w:rsidRPr="00FA7DDF">
              <w:rPr>
                <w:rFonts w:ascii="Trebuchet MS" w:hAnsi="Trebuchet MS"/>
                <w:color w:val="auto"/>
                <w:sz w:val="20"/>
                <w:szCs w:val="20"/>
              </w:rPr>
              <w:t>dezvoltării</w:t>
            </w:r>
            <w:proofErr w:type="spellEnd"/>
            <w:r w:rsidRPr="00FA7DDF">
              <w:rPr>
                <w:rFonts w:ascii="Trebuchet MS" w:hAnsi="Trebuchet MS"/>
                <w:color w:val="auto"/>
                <w:sz w:val="20"/>
                <w:szCs w:val="20"/>
              </w:rPr>
              <w:t xml:space="preserve"> </w:t>
            </w:r>
            <w:proofErr w:type="spellStart"/>
            <w:r w:rsidRPr="00FA7DDF">
              <w:rPr>
                <w:rFonts w:ascii="Trebuchet MS" w:hAnsi="Trebuchet MS"/>
                <w:color w:val="auto"/>
                <w:sz w:val="20"/>
                <w:szCs w:val="20"/>
              </w:rPr>
              <w:t>rurale</w:t>
            </w:r>
            <w:proofErr w:type="spellEnd"/>
            <w:r w:rsidRPr="00FA7DDF">
              <w:rPr>
                <w:rFonts w:ascii="Trebuchet MS" w:hAnsi="Trebuchet MS"/>
                <w:color w:val="auto"/>
                <w:sz w:val="20"/>
                <w:szCs w:val="20"/>
              </w:rPr>
              <w:t xml:space="preserve">”, </w:t>
            </w:r>
            <w:proofErr w:type="spellStart"/>
            <w:r w:rsidRPr="00FA7DDF">
              <w:rPr>
                <w:rFonts w:ascii="Trebuchet MS" w:hAnsi="Trebuchet MS"/>
                <w:color w:val="auto"/>
                <w:sz w:val="20"/>
                <w:szCs w:val="20"/>
              </w:rPr>
              <w:t>experții</w:t>
            </w:r>
            <w:proofErr w:type="spellEnd"/>
            <w:r w:rsidRPr="00FA7DDF">
              <w:rPr>
                <w:rFonts w:ascii="Trebuchet MS" w:hAnsi="Trebuchet MS"/>
                <w:color w:val="auto"/>
                <w:sz w:val="20"/>
                <w:szCs w:val="20"/>
              </w:rPr>
              <w:t xml:space="preserve"> AFIR </w:t>
            </w:r>
            <w:proofErr w:type="spellStart"/>
            <w:r w:rsidRPr="00FA7DDF">
              <w:rPr>
                <w:rFonts w:ascii="Trebuchet MS" w:hAnsi="Trebuchet MS"/>
                <w:color w:val="auto"/>
                <w:sz w:val="20"/>
                <w:szCs w:val="20"/>
              </w:rPr>
              <w:t>vor</w:t>
            </w:r>
            <w:proofErr w:type="spellEnd"/>
            <w:r w:rsidRPr="00FA7DDF">
              <w:rPr>
                <w:rFonts w:ascii="Trebuchet MS" w:hAnsi="Trebuchet MS"/>
                <w:color w:val="auto"/>
                <w:sz w:val="20"/>
                <w:szCs w:val="20"/>
              </w:rPr>
              <w:t xml:space="preserve"> </w:t>
            </w:r>
            <w:proofErr w:type="spellStart"/>
            <w:r w:rsidRPr="00FA7DDF">
              <w:rPr>
                <w:rFonts w:ascii="Trebuchet MS" w:hAnsi="Trebuchet MS"/>
                <w:color w:val="auto"/>
                <w:sz w:val="20"/>
                <w:szCs w:val="20"/>
              </w:rPr>
              <w:t>verifica</w:t>
            </w:r>
            <w:proofErr w:type="spellEnd"/>
            <w:r w:rsidRPr="00FA7DDF">
              <w:rPr>
                <w:rFonts w:ascii="Trebuchet MS" w:hAnsi="Trebuchet MS"/>
                <w:color w:val="auto"/>
                <w:sz w:val="20"/>
                <w:szCs w:val="20"/>
              </w:rPr>
              <w:t xml:space="preserve"> </w:t>
            </w:r>
            <w:proofErr w:type="spellStart"/>
            <w:r w:rsidRPr="00FA7DDF">
              <w:rPr>
                <w:rFonts w:ascii="Trebuchet MS" w:hAnsi="Trebuchet MS"/>
                <w:color w:val="auto"/>
                <w:sz w:val="20"/>
                <w:szCs w:val="20"/>
              </w:rPr>
              <w:t>corectitudinea</w:t>
            </w:r>
            <w:proofErr w:type="spellEnd"/>
            <w:r w:rsidRPr="00FA7DDF">
              <w:rPr>
                <w:rFonts w:ascii="Trebuchet MS" w:hAnsi="Trebuchet MS"/>
                <w:color w:val="auto"/>
                <w:sz w:val="20"/>
                <w:szCs w:val="20"/>
              </w:rPr>
              <w:t xml:space="preserve"> </w:t>
            </w:r>
            <w:proofErr w:type="spellStart"/>
            <w:r w:rsidRPr="00FA7DDF">
              <w:rPr>
                <w:rFonts w:ascii="Trebuchet MS" w:hAnsi="Trebuchet MS"/>
                <w:color w:val="auto"/>
                <w:sz w:val="20"/>
                <w:szCs w:val="20"/>
              </w:rPr>
              <w:t>datelor</w:t>
            </w:r>
            <w:proofErr w:type="spellEnd"/>
            <w:r w:rsidRPr="00FA7DDF">
              <w:rPr>
                <w:rFonts w:ascii="Trebuchet MS" w:hAnsi="Trebuchet MS"/>
                <w:color w:val="auto"/>
                <w:sz w:val="20"/>
                <w:szCs w:val="20"/>
              </w:rPr>
              <w:t xml:space="preserve"> din </w:t>
            </w:r>
            <w:proofErr w:type="spellStart"/>
            <w:r w:rsidRPr="00FA7DDF">
              <w:rPr>
                <w:rFonts w:ascii="Trebuchet MS" w:hAnsi="Trebuchet MS"/>
                <w:color w:val="auto"/>
                <w:sz w:val="20"/>
                <w:szCs w:val="20"/>
              </w:rPr>
              <w:t>această</w:t>
            </w:r>
            <w:proofErr w:type="spellEnd"/>
            <w:r w:rsidRPr="00FA7DDF">
              <w:rPr>
                <w:rFonts w:ascii="Trebuchet MS" w:hAnsi="Trebuchet MS"/>
                <w:color w:val="auto"/>
                <w:sz w:val="20"/>
                <w:szCs w:val="20"/>
              </w:rPr>
              <w:t xml:space="preserve"> </w:t>
            </w:r>
            <w:proofErr w:type="spellStart"/>
            <w:r w:rsidRPr="00FA7DDF">
              <w:rPr>
                <w:rFonts w:ascii="Trebuchet MS" w:hAnsi="Trebuchet MS"/>
                <w:color w:val="auto"/>
                <w:sz w:val="20"/>
                <w:szCs w:val="20"/>
              </w:rPr>
              <w:t>declarație</w:t>
            </w:r>
            <w:proofErr w:type="spellEnd"/>
            <w:r w:rsidRPr="00FA7DDF">
              <w:rPr>
                <w:rFonts w:ascii="Trebuchet MS" w:hAnsi="Trebuchet MS"/>
                <w:color w:val="auto"/>
                <w:sz w:val="20"/>
                <w:szCs w:val="20"/>
              </w:rPr>
              <w:t xml:space="preserve">, </w:t>
            </w:r>
            <w:proofErr w:type="spellStart"/>
            <w:r w:rsidRPr="00FA7DDF">
              <w:rPr>
                <w:rFonts w:ascii="Trebuchet MS" w:hAnsi="Trebuchet MS"/>
                <w:color w:val="auto"/>
                <w:sz w:val="20"/>
                <w:szCs w:val="20"/>
              </w:rPr>
              <w:t>în</w:t>
            </w:r>
            <w:proofErr w:type="spellEnd"/>
            <w:r w:rsidRPr="00FA7DDF">
              <w:rPr>
                <w:rFonts w:ascii="Trebuchet MS" w:hAnsi="Trebuchet MS"/>
                <w:color w:val="auto"/>
                <w:sz w:val="20"/>
                <w:szCs w:val="20"/>
              </w:rPr>
              <w:t xml:space="preserve"> </w:t>
            </w:r>
            <w:proofErr w:type="spellStart"/>
            <w:r w:rsidRPr="00FA7DDF">
              <w:rPr>
                <w:rFonts w:ascii="Trebuchet MS" w:hAnsi="Trebuchet MS"/>
                <w:color w:val="auto"/>
                <w:sz w:val="20"/>
                <w:szCs w:val="20"/>
              </w:rPr>
              <w:t>funcție</w:t>
            </w:r>
            <w:proofErr w:type="spellEnd"/>
            <w:r w:rsidRPr="00FA7DDF">
              <w:rPr>
                <w:rFonts w:ascii="Trebuchet MS" w:hAnsi="Trebuchet MS"/>
                <w:color w:val="auto"/>
                <w:sz w:val="20"/>
                <w:szCs w:val="20"/>
              </w:rPr>
              <w:t xml:space="preserve"> de </w:t>
            </w:r>
            <w:proofErr w:type="spellStart"/>
            <w:r w:rsidRPr="00FA7DDF">
              <w:rPr>
                <w:rFonts w:ascii="Trebuchet MS" w:hAnsi="Trebuchet MS"/>
                <w:color w:val="auto"/>
                <w:sz w:val="20"/>
                <w:szCs w:val="20"/>
              </w:rPr>
              <w:t>tipul</w:t>
            </w:r>
            <w:proofErr w:type="spellEnd"/>
            <w:r w:rsidRPr="00FA7DDF">
              <w:rPr>
                <w:rFonts w:ascii="Trebuchet MS" w:hAnsi="Trebuchet MS"/>
                <w:color w:val="auto"/>
                <w:sz w:val="20"/>
                <w:szCs w:val="20"/>
              </w:rPr>
              <w:t xml:space="preserve"> de </w:t>
            </w:r>
            <w:proofErr w:type="spellStart"/>
            <w:r w:rsidRPr="00FA7DDF">
              <w:rPr>
                <w:rFonts w:ascii="Trebuchet MS" w:hAnsi="Trebuchet MS"/>
                <w:color w:val="auto"/>
                <w:sz w:val="20"/>
                <w:szCs w:val="20"/>
              </w:rPr>
              <w:t>întreprindere</w:t>
            </w:r>
            <w:proofErr w:type="spellEnd"/>
            <w:r w:rsidRPr="00FA7DDF">
              <w:rPr>
                <w:rFonts w:ascii="Trebuchet MS" w:hAnsi="Trebuchet MS"/>
                <w:color w:val="auto"/>
                <w:sz w:val="20"/>
                <w:szCs w:val="20"/>
              </w:rPr>
              <w:t xml:space="preserve"> </w:t>
            </w:r>
            <w:proofErr w:type="spellStart"/>
            <w:r w:rsidRPr="00FA7DDF">
              <w:rPr>
                <w:rFonts w:ascii="Trebuchet MS" w:hAnsi="Trebuchet MS"/>
                <w:color w:val="auto"/>
                <w:sz w:val="20"/>
                <w:szCs w:val="20"/>
              </w:rPr>
              <w:t>și</w:t>
            </w:r>
            <w:proofErr w:type="spellEnd"/>
            <w:r w:rsidRPr="00FA7DDF">
              <w:rPr>
                <w:rFonts w:ascii="Trebuchet MS" w:hAnsi="Trebuchet MS"/>
                <w:color w:val="auto"/>
                <w:sz w:val="20"/>
                <w:szCs w:val="20"/>
              </w:rPr>
              <w:t xml:space="preserve"> </w:t>
            </w:r>
            <w:proofErr w:type="spellStart"/>
            <w:r w:rsidRPr="00FA7DDF">
              <w:rPr>
                <w:rFonts w:ascii="Trebuchet MS" w:hAnsi="Trebuchet MS"/>
                <w:color w:val="auto"/>
                <w:sz w:val="20"/>
                <w:szCs w:val="20"/>
              </w:rPr>
              <w:t>ținând</w:t>
            </w:r>
            <w:proofErr w:type="spellEnd"/>
            <w:r w:rsidRPr="00FA7DDF">
              <w:rPr>
                <w:rFonts w:ascii="Trebuchet MS" w:hAnsi="Trebuchet MS"/>
                <w:color w:val="auto"/>
                <w:sz w:val="20"/>
                <w:szCs w:val="20"/>
              </w:rPr>
              <w:t xml:space="preserve"> </w:t>
            </w:r>
            <w:proofErr w:type="spellStart"/>
            <w:r w:rsidRPr="00FA7DDF">
              <w:rPr>
                <w:rFonts w:ascii="Trebuchet MS" w:hAnsi="Trebuchet MS"/>
                <w:color w:val="auto"/>
                <w:sz w:val="20"/>
                <w:szCs w:val="20"/>
              </w:rPr>
              <w:t>cont</w:t>
            </w:r>
            <w:proofErr w:type="spellEnd"/>
            <w:r w:rsidRPr="00FA7DDF">
              <w:rPr>
                <w:rFonts w:ascii="Trebuchet MS" w:hAnsi="Trebuchet MS"/>
                <w:color w:val="auto"/>
                <w:sz w:val="20"/>
                <w:szCs w:val="20"/>
              </w:rPr>
              <w:t xml:space="preserve"> de </w:t>
            </w:r>
            <w:proofErr w:type="spellStart"/>
            <w:r w:rsidRPr="00FA7DDF">
              <w:rPr>
                <w:rFonts w:ascii="Trebuchet MS" w:hAnsi="Trebuchet MS"/>
                <w:color w:val="auto"/>
                <w:sz w:val="20"/>
                <w:szCs w:val="20"/>
              </w:rPr>
              <w:t>datele</w:t>
            </w:r>
            <w:proofErr w:type="spellEnd"/>
            <w:r w:rsidRPr="00FA7DDF">
              <w:rPr>
                <w:rFonts w:ascii="Trebuchet MS" w:hAnsi="Trebuchet MS"/>
                <w:color w:val="auto"/>
                <w:sz w:val="20"/>
                <w:szCs w:val="20"/>
              </w:rPr>
              <w:t xml:space="preserve"> </w:t>
            </w:r>
            <w:proofErr w:type="spellStart"/>
            <w:r w:rsidRPr="00FA7DDF">
              <w:rPr>
                <w:rFonts w:ascii="Trebuchet MS" w:hAnsi="Trebuchet MS"/>
                <w:color w:val="auto"/>
                <w:sz w:val="20"/>
                <w:szCs w:val="20"/>
              </w:rPr>
              <w:t>cuprinse</w:t>
            </w:r>
            <w:proofErr w:type="spellEnd"/>
            <w:r w:rsidRPr="00FA7DDF">
              <w:rPr>
                <w:rFonts w:ascii="Trebuchet MS" w:hAnsi="Trebuchet MS"/>
                <w:color w:val="auto"/>
                <w:sz w:val="20"/>
                <w:szCs w:val="20"/>
              </w:rPr>
              <w:t xml:space="preserve"> </w:t>
            </w:r>
            <w:proofErr w:type="spellStart"/>
            <w:r w:rsidRPr="00FA7DDF">
              <w:rPr>
                <w:rFonts w:ascii="Trebuchet MS" w:hAnsi="Trebuchet MS"/>
                <w:color w:val="auto"/>
                <w:sz w:val="20"/>
                <w:szCs w:val="20"/>
              </w:rPr>
              <w:t>în</w:t>
            </w:r>
            <w:proofErr w:type="spellEnd"/>
            <w:r w:rsidRPr="00FA7DDF">
              <w:rPr>
                <w:rFonts w:ascii="Trebuchet MS" w:hAnsi="Trebuchet MS"/>
                <w:color w:val="auto"/>
                <w:sz w:val="20"/>
                <w:szCs w:val="20"/>
              </w:rPr>
              <w:t xml:space="preserve"> </w:t>
            </w:r>
            <w:proofErr w:type="spellStart"/>
            <w:r w:rsidRPr="00FA7DDF">
              <w:rPr>
                <w:rFonts w:ascii="Trebuchet MS" w:hAnsi="Trebuchet MS"/>
                <w:color w:val="auto"/>
                <w:sz w:val="20"/>
                <w:szCs w:val="20"/>
              </w:rPr>
              <w:t>Situațiile</w:t>
            </w:r>
            <w:proofErr w:type="spellEnd"/>
            <w:r w:rsidRPr="00FA7DDF">
              <w:rPr>
                <w:rFonts w:ascii="Trebuchet MS" w:hAnsi="Trebuchet MS"/>
                <w:color w:val="auto"/>
                <w:sz w:val="20"/>
                <w:szCs w:val="20"/>
              </w:rPr>
              <w:t xml:space="preserve"> </w:t>
            </w:r>
            <w:proofErr w:type="spellStart"/>
            <w:r w:rsidRPr="00FA7DDF">
              <w:rPr>
                <w:rFonts w:ascii="Trebuchet MS" w:hAnsi="Trebuchet MS"/>
                <w:color w:val="auto"/>
                <w:sz w:val="20"/>
                <w:szCs w:val="20"/>
              </w:rPr>
              <w:t>financiare</w:t>
            </w:r>
            <w:proofErr w:type="spellEnd"/>
            <w:r w:rsidRPr="00FA7DDF">
              <w:rPr>
                <w:rFonts w:ascii="Trebuchet MS" w:hAnsi="Trebuchet MS"/>
                <w:color w:val="auto"/>
                <w:sz w:val="20"/>
                <w:szCs w:val="20"/>
              </w:rPr>
              <w:t xml:space="preserve"> </w:t>
            </w:r>
            <w:proofErr w:type="spellStart"/>
            <w:r w:rsidRPr="00FA7DDF">
              <w:rPr>
                <w:rFonts w:ascii="Trebuchet MS" w:hAnsi="Trebuchet MS"/>
                <w:color w:val="auto"/>
                <w:sz w:val="20"/>
                <w:szCs w:val="20"/>
              </w:rPr>
              <w:t>anuale</w:t>
            </w:r>
            <w:proofErr w:type="spellEnd"/>
            <w:r w:rsidRPr="00FA7DDF">
              <w:rPr>
                <w:rFonts w:ascii="Trebuchet MS" w:hAnsi="Trebuchet MS"/>
                <w:color w:val="auto"/>
                <w:sz w:val="20"/>
                <w:szCs w:val="20"/>
              </w:rPr>
              <w:t xml:space="preserve"> care au </w:t>
            </w:r>
            <w:proofErr w:type="spellStart"/>
            <w:r w:rsidRPr="00FA7DDF">
              <w:rPr>
                <w:rFonts w:ascii="Trebuchet MS" w:hAnsi="Trebuchet MS"/>
                <w:color w:val="auto"/>
                <w:sz w:val="20"/>
                <w:szCs w:val="20"/>
              </w:rPr>
              <w:t>fost</w:t>
            </w:r>
            <w:proofErr w:type="spellEnd"/>
            <w:r w:rsidRPr="00FA7DDF">
              <w:rPr>
                <w:rFonts w:ascii="Trebuchet MS" w:hAnsi="Trebuchet MS"/>
                <w:color w:val="auto"/>
                <w:sz w:val="20"/>
                <w:szCs w:val="20"/>
              </w:rPr>
              <w:t xml:space="preserve"> </w:t>
            </w:r>
            <w:proofErr w:type="spellStart"/>
            <w:r w:rsidRPr="00FA7DDF">
              <w:rPr>
                <w:rFonts w:ascii="Trebuchet MS" w:hAnsi="Trebuchet MS"/>
                <w:color w:val="auto"/>
                <w:sz w:val="20"/>
                <w:szCs w:val="20"/>
              </w:rPr>
              <w:t>anexate</w:t>
            </w:r>
            <w:proofErr w:type="spellEnd"/>
            <w:r w:rsidRPr="00FA7DDF">
              <w:rPr>
                <w:rFonts w:ascii="Trebuchet MS" w:hAnsi="Trebuchet MS"/>
                <w:color w:val="auto"/>
                <w:sz w:val="20"/>
                <w:szCs w:val="20"/>
              </w:rPr>
              <w:t xml:space="preserve"> </w:t>
            </w:r>
            <w:proofErr w:type="spellStart"/>
            <w:r w:rsidRPr="00FA7DDF">
              <w:rPr>
                <w:rFonts w:ascii="Trebuchet MS" w:hAnsi="Trebuchet MS"/>
                <w:color w:val="auto"/>
                <w:sz w:val="20"/>
                <w:szCs w:val="20"/>
              </w:rPr>
              <w:t>Cererii</w:t>
            </w:r>
            <w:proofErr w:type="spellEnd"/>
            <w:r w:rsidRPr="00FA7DDF">
              <w:rPr>
                <w:rFonts w:ascii="Trebuchet MS" w:hAnsi="Trebuchet MS"/>
                <w:color w:val="auto"/>
                <w:sz w:val="20"/>
                <w:szCs w:val="20"/>
              </w:rPr>
              <w:t xml:space="preserve"> de </w:t>
            </w:r>
            <w:proofErr w:type="spellStart"/>
            <w:r w:rsidRPr="00FA7DDF">
              <w:rPr>
                <w:rFonts w:ascii="Trebuchet MS" w:hAnsi="Trebuchet MS"/>
                <w:color w:val="auto"/>
                <w:sz w:val="20"/>
                <w:szCs w:val="20"/>
              </w:rPr>
              <w:t>finanțare</w:t>
            </w:r>
            <w:proofErr w:type="spellEnd"/>
            <w:r w:rsidRPr="00FA7DDF">
              <w:rPr>
                <w:rFonts w:ascii="Trebuchet MS" w:hAnsi="Trebuchet MS"/>
                <w:color w:val="auto"/>
                <w:sz w:val="20"/>
                <w:szCs w:val="20"/>
              </w:rPr>
              <w:t xml:space="preserve">. </w:t>
            </w:r>
          </w:p>
          <w:p w14:paraId="417BDAD6" w14:textId="77777777" w:rsidR="00D97BA5" w:rsidRPr="00FA7DDF" w:rsidRDefault="00D97BA5" w:rsidP="00857F56">
            <w:pPr>
              <w:spacing w:after="0" w:line="240" w:lineRule="auto"/>
              <w:jc w:val="both"/>
              <w:rPr>
                <w:rFonts w:ascii="Trebuchet MS" w:hAnsi="Trebuchet MS"/>
                <w:sz w:val="20"/>
                <w:szCs w:val="20"/>
              </w:rPr>
            </w:pPr>
          </w:p>
          <w:p w14:paraId="47872D2B" w14:textId="77777777" w:rsidR="00D97BA5" w:rsidRPr="00FA7DDF" w:rsidRDefault="00D97BA5" w:rsidP="00857F56">
            <w:pPr>
              <w:spacing w:after="0" w:line="240" w:lineRule="auto"/>
              <w:jc w:val="both"/>
              <w:rPr>
                <w:rFonts w:ascii="Trebuchet MS" w:hAnsi="Trebuchet MS"/>
                <w:sz w:val="20"/>
                <w:szCs w:val="20"/>
              </w:rPr>
            </w:pPr>
            <w:r w:rsidRPr="00FA7DDF">
              <w:rPr>
                <w:rFonts w:ascii="Trebuchet MS" w:hAnsi="Trebuchet MS"/>
                <w:sz w:val="20"/>
                <w:szCs w:val="20"/>
              </w:rPr>
              <w:t xml:space="preserve">Dacă din verificarea efectuată expertul constată că solicitantul se încadrează în categoria întreprinderilor în dificultate, atunci bifează </w:t>
            </w:r>
            <w:proofErr w:type="spellStart"/>
            <w:r w:rsidRPr="00FA7DDF">
              <w:rPr>
                <w:rFonts w:ascii="Trebuchet MS" w:hAnsi="Trebuchet MS"/>
                <w:sz w:val="20"/>
                <w:szCs w:val="20"/>
              </w:rPr>
              <w:t>casuţa</w:t>
            </w:r>
            <w:proofErr w:type="spellEnd"/>
            <w:r w:rsidRPr="00FA7DDF">
              <w:rPr>
                <w:rFonts w:ascii="Trebuchet MS" w:hAnsi="Trebuchet MS"/>
                <w:sz w:val="20"/>
                <w:szCs w:val="20"/>
              </w:rPr>
              <w:t xml:space="preserve"> DA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cererea de </w:t>
            </w:r>
            <w:proofErr w:type="spellStart"/>
            <w:r w:rsidRPr="00FA7DDF">
              <w:rPr>
                <w:rFonts w:ascii="Trebuchet MS" w:hAnsi="Trebuchet MS"/>
                <w:sz w:val="20"/>
                <w:szCs w:val="20"/>
              </w:rPr>
              <w:t>finanţare</w:t>
            </w:r>
            <w:proofErr w:type="spellEnd"/>
            <w:r w:rsidRPr="00FA7DDF">
              <w:rPr>
                <w:rFonts w:ascii="Trebuchet MS" w:hAnsi="Trebuchet MS"/>
                <w:sz w:val="20"/>
                <w:szCs w:val="20"/>
              </w:rPr>
              <w:t xml:space="preserve"> este neeligibilă.</w:t>
            </w:r>
          </w:p>
          <w:p w14:paraId="27DC93E7" w14:textId="77777777" w:rsidR="00D97BA5" w:rsidRPr="00FA7DDF" w:rsidRDefault="00D97BA5" w:rsidP="00857F56">
            <w:pPr>
              <w:spacing w:after="0" w:line="240" w:lineRule="auto"/>
              <w:jc w:val="both"/>
              <w:rPr>
                <w:rFonts w:ascii="Trebuchet MS" w:hAnsi="Trebuchet MS"/>
                <w:sz w:val="20"/>
                <w:szCs w:val="20"/>
              </w:rPr>
            </w:pPr>
          </w:p>
          <w:p w14:paraId="5422D11E" w14:textId="77777777" w:rsidR="00D97BA5" w:rsidRPr="00FA7DDF" w:rsidRDefault="00D97BA5" w:rsidP="00857F56">
            <w:pPr>
              <w:spacing w:after="0" w:line="240" w:lineRule="auto"/>
              <w:jc w:val="both"/>
              <w:rPr>
                <w:rFonts w:ascii="Trebuchet MS" w:hAnsi="Trebuchet MS"/>
                <w:sz w:val="20"/>
                <w:szCs w:val="20"/>
              </w:rPr>
            </w:pPr>
          </w:p>
        </w:tc>
      </w:tr>
      <w:tr w:rsidR="00D97BA5" w:rsidRPr="00FA7DDF" w14:paraId="3EE95C3D" w14:textId="77777777" w:rsidTr="00857F56">
        <w:trPr>
          <w:trHeight w:val="810"/>
        </w:trPr>
        <w:tc>
          <w:tcPr>
            <w:tcW w:w="1743" w:type="pct"/>
            <w:tcBorders>
              <w:top w:val="single" w:sz="4" w:space="0" w:color="auto"/>
              <w:left w:val="single" w:sz="4" w:space="0" w:color="auto"/>
              <w:bottom w:val="single" w:sz="4" w:space="0" w:color="auto"/>
              <w:right w:val="single" w:sz="4" w:space="0" w:color="auto"/>
            </w:tcBorders>
          </w:tcPr>
          <w:p w14:paraId="3A596518" w14:textId="77777777" w:rsidR="00D97BA5" w:rsidRPr="00FA7DDF" w:rsidRDefault="00D97BA5" w:rsidP="00857F56">
            <w:pPr>
              <w:overflowPunct w:val="0"/>
              <w:autoSpaceDE w:val="0"/>
              <w:autoSpaceDN w:val="0"/>
              <w:adjustRightInd w:val="0"/>
              <w:spacing w:after="0" w:line="240" w:lineRule="auto"/>
              <w:jc w:val="both"/>
              <w:textAlignment w:val="baseline"/>
              <w:rPr>
                <w:rFonts w:ascii="Trebuchet MS" w:hAnsi="Trebuchet MS"/>
                <w:sz w:val="20"/>
                <w:szCs w:val="20"/>
              </w:rPr>
            </w:pPr>
            <w:r w:rsidRPr="00FA7DDF">
              <w:rPr>
                <w:rFonts w:ascii="Trebuchet MS" w:hAnsi="Trebuchet MS"/>
                <w:b/>
                <w:sz w:val="20"/>
                <w:szCs w:val="20"/>
              </w:rPr>
              <w:t>8.</w:t>
            </w:r>
            <w:r w:rsidRPr="00FA7DDF">
              <w:rPr>
                <w:rFonts w:ascii="Trebuchet MS" w:hAnsi="Trebuchet MS"/>
                <w:sz w:val="20"/>
                <w:szCs w:val="20"/>
              </w:rPr>
              <w:t xml:space="preserve"> Solicitantul respectă regula privind cumulul ajutoarelor de stat?</w:t>
            </w:r>
          </w:p>
          <w:p w14:paraId="1288207D" w14:textId="77777777" w:rsidR="00D97BA5" w:rsidRPr="00FA7DDF" w:rsidRDefault="00D97BA5" w:rsidP="00857F56">
            <w:pPr>
              <w:overflowPunct w:val="0"/>
              <w:autoSpaceDE w:val="0"/>
              <w:autoSpaceDN w:val="0"/>
              <w:adjustRightInd w:val="0"/>
              <w:spacing w:after="0" w:line="240" w:lineRule="auto"/>
              <w:jc w:val="both"/>
              <w:textAlignment w:val="baseline"/>
              <w:rPr>
                <w:rFonts w:ascii="Trebuchet MS" w:hAnsi="Trebuchet MS"/>
                <w:sz w:val="20"/>
                <w:szCs w:val="20"/>
              </w:rPr>
            </w:pPr>
          </w:p>
          <w:p w14:paraId="0B531BED" w14:textId="77777777" w:rsidR="00D97BA5" w:rsidRPr="00FA7DDF" w:rsidRDefault="00D97BA5" w:rsidP="00857F56">
            <w:pPr>
              <w:overflowPunct w:val="0"/>
              <w:autoSpaceDE w:val="0"/>
              <w:autoSpaceDN w:val="0"/>
              <w:adjustRightInd w:val="0"/>
              <w:spacing w:after="0" w:line="240" w:lineRule="auto"/>
              <w:jc w:val="both"/>
              <w:textAlignment w:val="baseline"/>
              <w:rPr>
                <w:rFonts w:ascii="Trebuchet MS" w:hAnsi="Trebuchet MS"/>
                <w:sz w:val="20"/>
                <w:szCs w:val="20"/>
                <w:shd w:val="clear" w:color="auto" w:fill="FFFF00"/>
              </w:rPr>
            </w:pPr>
            <w:r w:rsidRPr="00FA7DDF">
              <w:rPr>
                <w:rFonts w:ascii="Trebuchet MS" w:hAnsi="Trebuchet MS"/>
                <w:sz w:val="20"/>
                <w:szCs w:val="20"/>
              </w:rPr>
              <w:t>Documente verificate:</w:t>
            </w:r>
          </w:p>
          <w:p w14:paraId="0E6315A3" w14:textId="77777777" w:rsidR="00D97BA5" w:rsidRPr="00FA7DDF" w:rsidRDefault="00D97BA5" w:rsidP="00857F56">
            <w:pPr>
              <w:spacing w:after="0" w:line="240" w:lineRule="auto"/>
              <w:jc w:val="both"/>
              <w:rPr>
                <w:rFonts w:ascii="Trebuchet MS" w:hAnsi="Trebuchet MS"/>
                <w:color w:val="FF0000"/>
                <w:sz w:val="20"/>
                <w:szCs w:val="20"/>
              </w:rPr>
            </w:pPr>
            <w:proofErr w:type="spellStart"/>
            <w:r w:rsidRPr="00FA7DDF">
              <w:rPr>
                <w:rFonts w:ascii="Trebuchet MS" w:hAnsi="Trebuchet MS"/>
                <w:sz w:val="20"/>
                <w:szCs w:val="20"/>
              </w:rPr>
              <w:t>Declaraţie</w:t>
            </w:r>
            <w:proofErr w:type="spellEnd"/>
            <w:r w:rsidRPr="00FA7DDF">
              <w:rPr>
                <w:rFonts w:ascii="Trebuchet MS" w:hAnsi="Trebuchet MS"/>
                <w:sz w:val="20"/>
                <w:szCs w:val="20"/>
              </w:rPr>
              <w:t xml:space="preserve"> pe propria răspundere a solicitantului cu privire la respectarea regulii privind cumulul ajutoarelor, în baza celor </w:t>
            </w:r>
            <w:proofErr w:type="spellStart"/>
            <w:r w:rsidRPr="00FA7DDF">
              <w:rPr>
                <w:rFonts w:ascii="Trebuchet MS" w:hAnsi="Trebuchet MS"/>
                <w:sz w:val="20"/>
                <w:szCs w:val="20"/>
              </w:rPr>
              <w:t>enunţate</w:t>
            </w:r>
            <w:proofErr w:type="spellEnd"/>
            <w:r w:rsidRPr="00FA7DDF">
              <w:rPr>
                <w:rFonts w:ascii="Trebuchet MS" w:hAnsi="Trebuchet MS"/>
                <w:sz w:val="20"/>
                <w:szCs w:val="20"/>
              </w:rPr>
              <w:t xml:space="preserve"> la art. 12 din Anexa la Ordinul nr. 877/02.08.2016 al ministrului agriculturii și dezvoltării rurale.</w:t>
            </w:r>
          </w:p>
        </w:tc>
        <w:tc>
          <w:tcPr>
            <w:tcW w:w="3257" w:type="pct"/>
            <w:tcBorders>
              <w:top w:val="single" w:sz="4" w:space="0" w:color="auto"/>
              <w:left w:val="single" w:sz="4" w:space="0" w:color="auto"/>
              <w:bottom w:val="single" w:sz="4" w:space="0" w:color="auto"/>
              <w:right w:val="single" w:sz="4" w:space="0" w:color="auto"/>
            </w:tcBorders>
          </w:tcPr>
          <w:p w14:paraId="0A41CD15" w14:textId="77777777" w:rsidR="00D97BA5" w:rsidRPr="00FA7DDF" w:rsidRDefault="00D97BA5" w:rsidP="00857F56">
            <w:pPr>
              <w:overflowPunct w:val="0"/>
              <w:autoSpaceDE w:val="0"/>
              <w:autoSpaceDN w:val="0"/>
              <w:adjustRightInd w:val="0"/>
              <w:spacing w:after="0" w:line="240" w:lineRule="auto"/>
              <w:jc w:val="both"/>
              <w:textAlignment w:val="baseline"/>
              <w:rPr>
                <w:rFonts w:ascii="Trebuchet MS" w:hAnsi="Trebuchet MS"/>
                <w:i/>
                <w:sz w:val="20"/>
                <w:szCs w:val="20"/>
              </w:rPr>
            </w:pPr>
            <w:r w:rsidRPr="00FA7DDF">
              <w:rPr>
                <w:rFonts w:ascii="Trebuchet MS" w:hAnsi="Trebuchet MS"/>
                <w:i/>
                <w:sz w:val="20"/>
                <w:szCs w:val="20"/>
              </w:rPr>
              <w:t xml:space="preserve">Această întrebare se verifică doar în cazul beneficiarilor persoane juridice de drept privat fără scop patrimonial. În cazul celorlalte categorii de </w:t>
            </w:r>
            <w:proofErr w:type="spellStart"/>
            <w:r w:rsidRPr="00FA7DDF">
              <w:rPr>
                <w:rFonts w:ascii="Trebuchet MS" w:hAnsi="Trebuchet MS"/>
                <w:i/>
                <w:sz w:val="20"/>
                <w:szCs w:val="20"/>
              </w:rPr>
              <w:t>beneficari</w:t>
            </w:r>
            <w:proofErr w:type="spellEnd"/>
            <w:r w:rsidRPr="00FA7DDF">
              <w:rPr>
                <w:rFonts w:ascii="Trebuchet MS" w:hAnsi="Trebuchet MS"/>
                <w:i/>
                <w:sz w:val="20"/>
                <w:szCs w:val="20"/>
              </w:rPr>
              <w:t>, se va bifa „NU ESTE CAZUL”.</w:t>
            </w:r>
          </w:p>
          <w:p w14:paraId="19656151" w14:textId="77777777" w:rsidR="00D97BA5" w:rsidRPr="00FA7DDF" w:rsidRDefault="00D97BA5" w:rsidP="00857F56">
            <w:pPr>
              <w:overflowPunct w:val="0"/>
              <w:autoSpaceDE w:val="0"/>
              <w:autoSpaceDN w:val="0"/>
              <w:adjustRightInd w:val="0"/>
              <w:spacing w:after="0" w:line="240" w:lineRule="auto"/>
              <w:jc w:val="both"/>
              <w:textAlignment w:val="baseline"/>
              <w:rPr>
                <w:rFonts w:ascii="Trebuchet MS" w:hAnsi="Trebuchet MS"/>
                <w:i/>
                <w:sz w:val="20"/>
                <w:szCs w:val="20"/>
              </w:rPr>
            </w:pPr>
          </w:p>
          <w:p w14:paraId="61532D3A" w14:textId="77777777" w:rsidR="00D97BA5" w:rsidRPr="00FA7DDF" w:rsidRDefault="00D97BA5" w:rsidP="00857F56">
            <w:pPr>
              <w:overflowPunct w:val="0"/>
              <w:autoSpaceDE w:val="0"/>
              <w:autoSpaceDN w:val="0"/>
              <w:adjustRightInd w:val="0"/>
              <w:spacing w:after="0" w:line="240" w:lineRule="auto"/>
              <w:jc w:val="both"/>
              <w:textAlignment w:val="baseline"/>
              <w:rPr>
                <w:rFonts w:ascii="Trebuchet MS" w:hAnsi="Trebuchet MS"/>
                <w:sz w:val="20"/>
                <w:szCs w:val="20"/>
              </w:rPr>
            </w:pPr>
            <w:r w:rsidRPr="00FA7DDF">
              <w:rPr>
                <w:rFonts w:ascii="Trebuchet MS" w:hAnsi="Trebuchet MS"/>
                <w:sz w:val="20"/>
                <w:szCs w:val="20"/>
              </w:rPr>
              <w:t xml:space="preserve">Expertul verifică informațiile furnizate de solicitant în </w:t>
            </w:r>
            <w:proofErr w:type="spellStart"/>
            <w:r w:rsidRPr="00FA7DDF">
              <w:rPr>
                <w:rFonts w:ascii="Trebuchet MS" w:hAnsi="Trebuchet MS"/>
                <w:sz w:val="20"/>
                <w:szCs w:val="20"/>
              </w:rPr>
              <w:t>Declaraţia</w:t>
            </w:r>
            <w:proofErr w:type="spellEnd"/>
            <w:r w:rsidRPr="00FA7DDF">
              <w:rPr>
                <w:rFonts w:ascii="Trebuchet MS" w:hAnsi="Trebuchet MS"/>
                <w:sz w:val="20"/>
                <w:szCs w:val="20"/>
              </w:rPr>
              <w:t xml:space="preserve"> pe propria răspundere cu privire la respectarea regulii privind cumulul ajutoarelor, în baza celor </w:t>
            </w:r>
            <w:proofErr w:type="spellStart"/>
            <w:r w:rsidRPr="00FA7DDF">
              <w:rPr>
                <w:rFonts w:ascii="Trebuchet MS" w:hAnsi="Trebuchet MS"/>
                <w:sz w:val="20"/>
                <w:szCs w:val="20"/>
              </w:rPr>
              <w:t>enunţate</w:t>
            </w:r>
            <w:proofErr w:type="spellEnd"/>
            <w:r w:rsidRPr="00FA7DDF">
              <w:rPr>
                <w:rFonts w:ascii="Trebuchet MS" w:hAnsi="Trebuchet MS"/>
                <w:sz w:val="20"/>
                <w:szCs w:val="20"/>
              </w:rPr>
              <w:t xml:space="preserve"> la art. 12 din Ordinul nr. 877/02.08.2016 al ministrului agriculturii și dezvoltării rurale privind aprobarea schemei de ajutor de stat aferentă submăsurii 4.3-infrastructura de acces silvică.</w:t>
            </w:r>
          </w:p>
          <w:p w14:paraId="4EFAEAE1" w14:textId="77777777" w:rsidR="00D97BA5" w:rsidRPr="00FA7DDF" w:rsidRDefault="00D97BA5" w:rsidP="003D071C">
            <w:pPr>
              <w:spacing w:after="0" w:line="240" w:lineRule="auto"/>
              <w:jc w:val="both"/>
              <w:rPr>
                <w:rFonts w:ascii="Trebuchet MS" w:hAnsi="Trebuchet MS"/>
                <w:color w:val="000000" w:themeColor="text1"/>
                <w:sz w:val="20"/>
                <w:szCs w:val="20"/>
              </w:rPr>
            </w:pPr>
            <w:r w:rsidRPr="00FA7DDF">
              <w:rPr>
                <w:rFonts w:ascii="Trebuchet MS" w:hAnsi="Trebuchet MS"/>
                <w:sz w:val="20"/>
                <w:szCs w:val="20"/>
              </w:rPr>
              <w:t xml:space="preserve">De asemenea, expertul va verifica în </w:t>
            </w:r>
            <w:r w:rsidRPr="00FA7DDF">
              <w:rPr>
                <w:rFonts w:ascii="Trebuchet MS" w:hAnsi="Trebuchet MS"/>
                <w:b/>
                <w:sz w:val="20"/>
                <w:szCs w:val="20"/>
              </w:rPr>
              <w:t xml:space="preserve">Registrul ajutoarelor de stat/ de </w:t>
            </w:r>
            <w:proofErr w:type="spellStart"/>
            <w:r w:rsidRPr="00FA7DDF">
              <w:rPr>
                <w:rFonts w:ascii="Trebuchet MS" w:hAnsi="Trebuchet MS"/>
                <w:b/>
                <w:sz w:val="20"/>
                <w:szCs w:val="20"/>
              </w:rPr>
              <w:t>minimis</w:t>
            </w:r>
            <w:proofErr w:type="spellEnd"/>
            <w:r w:rsidRPr="00FA7DDF">
              <w:rPr>
                <w:rFonts w:ascii="Trebuchet MS" w:hAnsi="Trebuchet MS"/>
                <w:sz w:val="20"/>
                <w:szCs w:val="20"/>
              </w:rPr>
              <w:t xml:space="preserve"> acordate din fonduri naționale și/ sau comunitare de către entitățile care acordă ajutoare în România (din momentul în care acesta este operațional), dacă solicitantul figurează că a beneficiat de ajutoare de </w:t>
            </w:r>
            <w:proofErr w:type="spellStart"/>
            <w:r w:rsidRPr="00FA7DDF">
              <w:rPr>
                <w:rFonts w:ascii="Trebuchet MS" w:hAnsi="Trebuchet MS"/>
                <w:sz w:val="20"/>
                <w:szCs w:val="20"/>
              </w:rPr>
              <w:t>minimis</w:t>
            </w:r>
            <w:proofErr w:type="spellEnd"/>
            <w:r w:rsidRPr="00FA7DDF">
              <w:rPr>
                <w:rFonts w:ascii="Trebuchet MS" w:hAnsi="Trebuchet MS"/>
                <w:sz w:val="20"/>
                <w:szCs w:val="20"/>
              </w:rPr>
              <w:t xml:space="preserve"> în ultimii 3 ani acordate pentru aceleași costuri eligibile. </w:t>
            </w:r>
            <w:r w:rsidR="003D071C" w:rsidRPr="00FA7DDF">
              <w:rPr>
                <w:rFonts w:ascii="Trebuchet MS" w:hAnsi="Trebuchet MS"/>
                <w:color w:val="000000" w:themeColor="text1"/>
                <w:sz w:val="20"/>
                <w:szCs w:val="20"/>
              </w:rPr>
              <w:t>GAL va transmite o solicitare către OJFIR, prin care va solicita informațiile, necesare evaluării proiectelor; Experții Serviciului LEADER și Investiții Non-agricole din cadrul OJFIR vor efectua verificările prin accesarea documentelor/ bazelor de date ale AFIR și vor comunica GAL, prin intermediul unei adrese de transmitere, rezultatele în termen de maxim 2 (două) zile de la data înregistrării solicitării.</w:t>
            </w:r>
          </w:p>
          <w:p w14:paraId="0B11874B" w14:textId="77777777" w:rsidR="00D97BA5" w:rsidRPr="00FA7DDF" w:rsidRDefault="00D97BA5" w:rsidP="00857F56">
            <w:pPr>
              <w:overflowPunct w:val="0"/>
              <w:autoSpaceDE w:val="0"/>
              <w:autoSpaceDN w:val="0"/>
              <w:adjustRightInd w:val="0"/>
              <w:spacing w:after="0" w:line="240" w:lineRule="auto"/>
              <w:jc w:val="both"/>
              <w:textAlignment w:val="baseline"/>
              <w:rPr>
                <w:rFonts w:ascii="Trebuchet MS" w:hAnsi="Trebuchet MS"/>
                <w:sz w:val="20"/>
                <w:szCs w:val="20"/>
              </w:rPr>
            </w:pPr>
            <w:r w:rsidRPr="00FA7DDF">
              <w:rPr>
                <w:rFonts w:ascii="Trebuchet MS" w:hAnsi="Trebuchet MS"/>
                <w:sz w:val="20"/>
                <w:szCs w:val="20"/>
              </w:rPr>
              <w:t xml:space="preserve">Datele din </w:t>
            </w:r>
            <w:proofErr w:type="spellStart"/>
            <w:r w:rsidRPr="00FA7DDF">
              <w:rPr>
                <w:rFonts w:ascii="Trebuchet MS" w:hAnsi="Trebuchet MS"/>
                <w:sz w:val="20"/>
                <w:szCs w:val="20"/>
              </w:rPr>
              <w:t>ReGAS</w:t>
            </w:r>
            <w:proofErr w:type="spellEnd"/>
            <w:r w:rsidRPr="00FA7DDF">
              <w:rPr>
                <w:rFonts w:ascii="Trebuchet MS" w:hAnsi="Trebuchet MS"/>
                <w:sz w:val="20"/>
                <w:szCs w:val="20"/>
              </w:rPr>
              <w:t xml:space="preserve"> vor fi comparate cu cele din Declarație. În cazul în care se constată că solicitantul nu a mai beneficiat de plățile menționate la art. 81, alin. (2)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la art. 82 din Regulamentul (UE) nr. 1305/2013 și/ sau de ajutor de </w:t>
            </w:r>
            <w:proofErr w:type="spellStart"/>
            <w:r w:rsidRPr="00FA7DDF">
              <w:rPr>
                <w:rFonts w:ascii="Trebuchet MS" w:hAnsi="Trebuchet MS"/>
                <w:sz w:val="20"/>
                <w:szCs w:val="20"/>
              </w:rPr>
              <w:t>minimis</w:t>
            </w:r>
            <w:proofErr w:type="spellEnd"/>
            <w:r w:rsidRPr="00FA7DDF">
              <w:rPr>
                <w:rFonts w:ascii="Trebuchet MS" w:hAnsi="Trebuchet MS"/>
                <w:sz w:val="20"/>
                <w:szCs w:val="20"/>
              </w:rPr>
              <w:t xml:space="preserve"> în </w:t>
            </w:r>
            <w:r w:rsidRPr="00FA7DDF">
              <w:rPr>
                <w:rFonts w:ascii="Trebuchet MS" w:hAnsi="Trebuchet MS"/>
                <w:sz w:val="20"/>
                <w:szCs w:val="20"/>
              </w:rPr>
              <w:lastRenderedPageBreak/>
              <w:t xml:space="preserve">ultimii 3 ani, atunci se consideră că regula de cumul privind ajutoarele de stat este îndeplinită. </w:t>
            </w:r>
          </w:p>
          <w:p w14:paraId="3A7FFBA6" w14:textId="77777777" w:rsidR="00D97BA5" w:rsidRPr="00FA7DDF" w:rsidRDefault="00D97BA5" w:rsidP="00857F56">
            <w:pPr>
              <w:overflowPunct w:val="0"/>
              <w:autoSpaceDE w:val="0"/>
              <w:autoSpaceDN w:val="0"/>
              <w:adjustRightInd w:val="0"/>
              <w:spacing w:after="0" w:line="240" w:lineRule="auto"/>
              <w:jc w:val="both"/>
              <w:textAlignment w:val="baseline"/>
              <w:rPr>
                <w:rFonts w:ascii="Trebuchet MS" w:hAnsi="Trebuchet MS"/>
                <w:sz w:val="20"/>
                <w:szCs w:val="20"/>
              </w:rPr>
            </w:pPr>
            <w:r w:rsidRPr="00FA7DDF">
              <w:rPr>
                <w:rFonts w:ascii="Trebuchet MS" w:hAnsi="Trebuchet MS"/>
                <w:sz w:val="20"/>
                <w:szCs w:val="20"/>
              </w:rPr>
              <w:t xml:space="preserve">În cazul în care din verificarea Declarației rezultă că solicitantul a beneficiat de plăți, respectiv de ajutor de </w:t>
            </w:r>
            <w:proofErr w:type="spellStart"/>
            <w:r w:rsidRPr="00FA7DDF">
              <w:rPr>
                <w:rFonts w:ascii="Trebuchet MS" w:hAnsi="Trebuchet MS"/>
                <w:sz w:val="20"/>
                <w:szCs w:val="20"/>
              </w:rPr>
              <w:t>minimis</w:t>
            </w:r>
            <w:proofErr w:type="spellEnd"/>
            <w:r w:rsidRPr="00FA7DDF">
              <w:rPr>
                <w:rFonts w:ascii="Trebuchet MS" w:hAnsi="Trebuchet MS"/>
                <w:sz w:val="20"/>
                <w:szCs w:val="20"/>
              </w:rPr>
              <w:t xml:space="preserve"> în ultimii 3 ani (în cursul exercițiului financiar respectiv și în ultimele 2 exerciții financiare precedente) pentru aceleași costuri eligibile, atunci expertul va verifica ca suma dintre aceste plăți și valorile din devizul general al proiectului pentru aceleași costuri eligibile să nu depășească intensitatea sprijinului pentru prezenta schemă de ajutor de stat. În cazul în care suma menționată mai sus nu conduce la depășirea intensitatea sprijinului, atunci se consideră că regula privind cumulul ajutoarelor de este îndeplinită. </w:t>
            </w:r>
          </w:p>
          <w:p w14:paraId="5AE5DA02" w14:textId="77777777" w:rsidR="00D97BA5" w:rsidRPr="00FA7DDF" w:rsidRDefault="00D97BA5" w:rsidP="00857F56">
            <w:pPr>
              <w:overflowPunct w:val="0"/>
              <w:autoSpaceDE w:val="0"/>
              <w:autoSpaceDN w:val="0"/>
              <w:adjustRightInd w:val="0"/>
              <w:spacing w:after="0" w:line="240" w:lineRule="auto"/>
              <w:jc w:val="both"/>
              <w:textAlignment w:val="baseline"/>
              <w:rPr>
                <w:rFonts w:ascii="Trebuchet MS" w:hAnsi="Trebuchet MS"/>
                <w:color w:val="FF0000"/>
                <w:sz w:val="20"/>
                <w:szCs w:val="20"/>
              </w:rPr>
            </w:pPr>
            <w:r w:rsidRPr="00FA7DDF">
              <w:rPr>
                <w:rFonts w:ascii="Trebuchet MS" w:hAnsi="Trebuchet MS"/>
                <w:i/>
                <w:sz w:val="20"/>
                <w:szCs w:val="20"/>
              </w:rPr>
              <w:t>În caz contrar, solicitantul nu respectă regula privind cumulul ajutoarelor de stat și nu se încadrează în categoria beneficiarilor eligibili.</w:t>
            </w:r>
          </w:p>
        </w:tc>
      </w:tr>
    </w:tbl>
    <w:p w14:paraId="19845E03" w14:textId="77777777" w:rsidR="00D97BA5" w:rsidRPr="00FA7DDF" w:rsidRDefault="00D97BA5" w:rsidP="00D97BA5">
      <w:pPr>
        <w:overflowPunct w:val="0"/>
        <w:autoSpaceDE w:val="0"/>
        <w:autoSpaceDN w:val="0"/>
        <w:adjustRightInd w:val="0"/>
        <w:spacing w:before="120" w:after="120" w:line="240" w:lineRule="auto"/>
        <w:textAlignment w:val="baseline"/>
        <w:rPr>
          <w:rFonts w:ascii="Trebuchet MS" w:hAnsi="Trebuchet MS"/>
          <w:sz w:val="20"/>
          <w:szCs w:val="20"/>
        </w:rPr>
      </w:pPr>
    </w:p>
    <w:p w14:paraId="0617685E" w14:textId="77777777" w:rsidR="003D071C" w:rsidRPr="00FA7DDF" w:rsidRDefault="00D97BA5" w:rsidP="00D97BA5">
      <w:pPr>
        <w:widowControl w:val="0"/>
        <w:tabs>
          <w:tab w:val="left" w:pos="720"/>
        </w:tabs>
        <w:autoSpaceDE w:val="0"/>
        <w:autoSpaceDN w:val="0"/>
        <w:adjustRightInd w:val="0"/>
        <w:spacing w:before="120" w:after="120" w:line="240" w:lineRule="auto"/>
        <w:jc w:val="both"/>
        <w:rPr>
          <w:rFonts w:ascii="Trebuchet MS" w:hAnsi="Trebuchet MS"/>
          <w:b/>
          <w:sz w:val="20"/>
          <w:szCs w:val="20"/>
        </w:rPr>
      </w:pPr>
      <w:proofErr w:type="spellStart"/>
      <w:r w:rsidRPr="00FA7DDF">
        <w:rPr>
          <w:rFonts w:ascii="Trebuchet MS" w:hAnsi="Trebuchet MS"/>
          <w:b/>
          <w:sz w:val="20"/>
          <w:szCs w:val="20"/>
        </w:rPr>
        <w:t>B.Verificarea</w:t>
      </w:r>
      <w:proofErr w:type="spellEnd"/>
      <w:r w:rsidRPr="00FA7DDF">
        <w:rPr>
          <w:rFonts w:ascii="Trebuchet MS" w:hAnsi="Trebuchet MS"/>
          <w:b/>
          <w:sz w:val="20"/>
          <w:szCs w:val="20"/>
        </w:rPr>
        <w:t xml:space="preserve"> condițiilor de eligibilitate ale proiectului</w:t>
      </w:r>
      <w:r w:rsidR="000C47C9" w:rsidRPr="00FA7DDF">
        <w:rPr>
          <w:rFonts w:ascii="Trebuchet MS" w:hAnsi="Trebuchet MS"/>
          <w:b/>
          <w:sz w:val="20"/>
          <w:szCs w:val="20"/>
        </w:rPr>
        <w:t xml:space="preserve"> </w:t>
      </w:r>
    </w:p>
    <w:p w14:paraId="4B0B985E" w14:textId="77777777" w:rsidR="00D97BA5" w:rsidRPr="00FA7DDF" w:rsidRDefault="00D97BA5" w:rsidP="00D97BA5">
      <w:pPr>
        <w:widowControl w:val="0"/>
        <w:tabs>
          <w:tab w:val="left" w:pos="720"/>
        </w:tabs>
        <w:autoSpaceDE w:val="0"/>
        <w:autoSpaceDN w:val="0"/>
        <w:adjustRightInd w:val="0"/>
        <w:spacing w:before="120" w:after="120" w:line="240" w:lineRule="auto"/>
        <w:jc w:val="both"/>
        <w:rPr>
          <w:rFonts w:ascii="Trebuchet MS" w:hAnsi="Trebuchet MS"/>
          <w:b/>
          <w:sz w:val="20"/>
          <w:szCs w:val="20"/>
        </w:rPr>
      </w:pPr>
      <w:r w:rsidRPr="00FA7DDF">
        <w:rPr>
          <w:rFonts w:ascii="Trebuchet MS" w:hAnsi="Trebuchet MS"/>
          <w:b/>
          <w:sz w:val="20"/>
          <w:szCs w:val="20"/>
        </w:rPr>
        <w:t>EG1</w:t>
      </w:r>
      <w:r w:rsidRPr="00FA7DDF">
        <w:rPr>
          <w:rFonts w:ascii="Trebuchet MS" w:hAnsi="Trebuchet MS"/>
          <w:sz w:val="20"/>
          <w:szCs w:val="20"/>
        </w:rPr>
        <w:t xml:space="preserve"> </w:t>
      </w:r>
      <w:r w:rsidRPr="00FA7DDF">
        <w:rPr>
          <w:rFonts w:ascii="Trebuchet MS" w:hAnsi="Trebuchet MS"/>
          <w:b/>
          <w:sz w:val="20"/>
          <w:szCs w:val="20"/>
        </w:rPr>
        <w:t>Solicitantul trebuie să se încadreze în categoria beneficiarilor eligibili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73"/>
        <w:gridCol w:w="5925"/>
      </w:tblGrid>
      <w:tr w:rsidR="00D97BA5" w:rsidRPr="00FA7DDF" w14:paraId="06E045FA" w14:textId="77777777" w:rsidTr="000F6EB8">
        <w:tc>
          <w:tcPr>
            <w:tcW w:w="1779" w:type="pct"/>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6E12D29" w14:textId="77777777" w:rsidR="00D97BA5" w:rsidRPr="00FA7DDF" w:rsidRDefault="00D97BA5" w:rsidP="000F6EB8">
            <w:pPr>
              <w:tabs>
                <w:tab w:val="left" w:pos="6700"/>
              </w:tabs>
              <w:spacing w:after="0" w:line="240" w:lineRule="auto"/>
              <w:jc w:val="center"/>
              <w:rPr>
                <w:rFonts w:ascii="Trebuchet MS" w:hAnsi="Trebuchet MS"/>
                <w:b/>
                <w:sz w:val="20"/>
                <w:szCs w:val="20"/>
              </w:rPr>
            </w:pPr>
            <w:r w:rsidRPr="00FA7DDF">
              <w:rPr>
                <w:rFonts w:ascii="Trebuchet MS" w:hAnsi="Trebuchet MS"/>
                <w:b/>
                <w:sz w:val="20"/>
                <w:szCs w:val="20"/>
              </w:rPr>
              <w:t>DOCUMENTE PREZENTATE</w:t>
            </w:r>
          </w:p>
        </w:tc>
        <w:tc>
          <w:tcPr>
            <w:tcW w:w="3221" w:type="pct"/>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578E3DA8" w14:textId="77777777" w:rsidR="00D97BA5" w:rsidRPr="00FA7DDF" w:rsidRDefault="00D97BA5" w:rsidP="000F6EB8">
            <w:pPr>
              <w:pBdr>
                <w:left w:val="single" w:sz="8" w:space="0" w:color="auto"/>
              </w:pBdr>
              <w:tabs>
                <w:tab w:val="center" w:pos="4680"/>
                <w:tab w:val="right" w:pos="9360"/>
              </w:tabs>
              <w:spacing w:after="0" w:line="240" w:lineRule="auto"/>
              <w:jc w:val="center"/>
              <w:rPr>
                <w:rFonts w:ascii="Trebuchet MS" w:hAnsi="Trebuchet MS"/>
                <w:b/>
                <w:sz w:val="20"/>
                <w:szCs w:val="20"/>
                <w:lang w:val="it-IT"/>
              </w:rPr>
            </w:pPr>
            <w:r w:rsidRPr="00FA7DDF">
              <w:rPr>
                <w:rFonts w:ascii="Trebuchet MS" w:hAnsi="Trebuchet MS"/>
                <w:b/>
                <w:sz w:val="20"/>
                <w:szCs w:val="20"/>
              </w:rPr>
              <w:t>PUNCTE DE VERIFICAT ÎN CADRUL DOCUMENTELOR PREZENTATE</w:t>
            </w:r>
          </w:p>
        </w:tc>
      </w:tr>
      <w:tr w:rsidR="00D97BA5" w:rsidRPr="00FA7DDF" w14:paraId="1425DF7C" w14:textId="77777777" w:rsidTr="00857F56">
        <w:trPr>
          <w:trHeight w:val="1093"/>
        </w:trPr>
        <w:tc>
          <w:tcPr>
            <w:tcW w:w="1779" w:type="pct"/>
            <w:tcBorders>
              <w:top w:val="single" w:sz="4" w:space="0" w:color="auto"/>
              <w:left w:val="single" w:sz="4" w:space="0" w:color="auto"/>
              <w:bottom w:val="single" w:sz="4" w:space="0" w:color="auto"/>
              <w:right w:val="single" w:sz="4" w:space="0" w:color="auto"/>
            </w:tcBorders>
          </w:tcPr>
          <w:p w14:paraId="64E94988"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sz w:val="20"/>
                <w:szCs w:val="20"/>
              </w:rPr>
            </w:pPr>
            <w:r w:rsidRPr="00FA7DDF">
              <w:rPr>
                <w:rFonts w:ascii="Trebuchet MS" w:hAnsi="Trebuchet MS"/>
                <w:sz w:val="20"/>
                <w:szCs w:val="20"/>
              </w:rPr>
              <w:t>Fișa măsurii din SDL</w:t>
            </w:r>
          </w:p>
          <w:p w14:paraId="64B6CBB5"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sz w:val="20"/>
                <w:szCs w:val="20"/>
              </w:rPr>
            </w:pPr>
          </w:p>
          <w:p w14:paraId="53B1CEC5"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sz w:val="20"/>
                <w:szCs w:val="20"/>
              </w:rPr>
            </w:pPr>
            <w:r w:rsidRPr="00FA7DDF">
              <w:rPr>
                <w:rFonts w:ascii="Trebuchet MS" w:hAnsi="Trebuchet MS"/>
                <w:sz w:val="20"/>
                <w:szCs w:val="20"/>
              </w:rPr>
              <w:t xml:space="preserve">Documente comune: Certificat de înregistrare fiscală, Punctul/ punctele de lucru, după caz ale solicitantului, trebuie să fie situate în teritoriul GAL, investiția realizându-se în teritoriul GAL; Declarația pe proprie răspundere a solicitantului privind datoriile fiscale restante; </w:t>
            </w:r>
          </w:p>
          <w:p w14:paraId="67564A9C"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sz w:val="20"/>
                <w:szCs w:val="20"/>
              </w:rPr>
            </w:pPr>
          </w:p>
          <w:p w14:paraId="747923DA"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sz w:val="20"/>
                <w:szCs w:val="20"/>
              </w:rPr>
            </w:pPr>
            <w:r w:rsidRPr="00FA7DDF">
              <w:rPr>
                <w:rFonts w:ascii="Trebuchet MS" w:hAnsi="Trebuchet MS"/>
                <w:sz w:val="20"/>
                <w:szCs w:val="20"/>
              </w:rPr>
              <w:t>Documente de înființare specifice categoriei de beneficiari:</w:t>
            </w:r>
          </w:p>
          <w:p w14:paraId="66615296" w14:textId="77777777" w:rsidR="00D97BA5" w:rsidRPr="00FA7DDF" w:rsidRDefault="00D97BA5" w:rsidP="00857F56">
            <w:pPr>
              <w:overflowPunct w:val="0"/>
              <w:autoSpaceDE w:val="0"/>
              <w:autoSpaceDN w:val="0"/>
              <w:adjustRightInd w:val="0"/>
              <w:spacing w:before="120" w:after="120" w:line="240" w:lineRule="auto"/>
              <w:jc w:val="both"/>
              <w:textAlignment w:val="baseline"/>
              <w:rPr>
                <w:rFonts w:ascii="Trebuchet MS" w:hAnsi="Trebuchet MS"/>
                <w:sz w:val="20"/>
                <w:szCs w:val="20"/>
              </w:rPr>
            </w:pPr>
            <w:r w:rsidRPr="00FA7DDF">
              <w:rPr>
                <w:rFonts w:ascii="Trebuchet MS" w:hAnsi="Trebuchet MS"/>
                <w:sz w:val="20"/>
                <w:szCs w:val="20"/>
              </w:rPr>
              <w:t>În cazul comunelor, nu se verifică niciun document</w:t>
            </w:r>
          </w:p>
          <w:p w14:paraId="3EAA3004" w14:textId="77777777" w:rsidR="00D97BA5" w:rsidRPr="00FA7DDF" w:rsidRDefault="00D97BA5" w:rsidP="00857F56">
            <w:pPr>
              <w:overflowPunct w:val="0"/>
              <w:autoSpaceDE w:val="0"/>
              <w:autoSpaceDN w:val="0"/>
              <w:adjustRightInd w:val="0"/>
              <w:spacing w:before="120" w:after="120" w:line="240" w:lineRule="auto"/>
              <w:jc w:val="both"/>
              <w:textAlignment w:val="baseline"/>
              <w:rPr>
                <w:rFonts w:ascii="Trebuchet MS" w:hAnsi="Trebuchet MS"/>
                <w:sz w:val="20"/>
                <w:szCs w:val="20"/>
              </w:rPr>
            </w:pPr>
            <w:r w:rsidRPr="00FA7DDF">
              <w:rPr>
                <w:rFonts w:ascii="Trebuchet MS" w:hAnsi="Trebuchet MS"/>
                <w:sz w:val="20"/>
                <w:szCs w:val="20"/>
              </w:rPr>
              <w:t xml:space="preserve">În cazul ONG/ ADI: actul de </w:t>
            </w:r>
            <w:proofErr w:type="spellStart"/>
            <w:r w:rsidRPr="00FA7DDF">
              <w:rPr>
                <w:rFonts w:ascii="Trebuchet MS" w:hAnsi="Trebuchet MS"/>
                <w:sz w:val="20"/>
                <w:szCs w:val="20"/>
              </w:rPr>
              <w:t>înfiinţare</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statutul, încheiere privind înscrierea în registrul </w:t>
            </w:r>
            <w:proofErr w:type="spellStart"/>
            <w:r w:rsidRPr="00FA7DDF">
              <w:rPr>
                <w:rFonts w:ascii="Trebuchet MS" w:hAnsi="Trebuchet MS"/>
                <w:sz w:val="20"/>
                <w:szCs w:val="20"/>
              </w:rPr>
              <w:t>asociaţiilor</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fundaţiilor</w:t>
            </w:r>
            <w:proofErr w:type="spellEnd"/>
            <w:r w:rsidRPr="00FA7DDF">
              <w:rPr>
                <w:rFonts w:ascii="Trebuchet MS" w:hAnsi="Trebuchet MS"/>
                <w:sz w:val="20"/>
                <w:szCs w:val="20"/>
              </w:rPr>
              <w:t xml:space="preserve">, rămasă definitivă/ Certificat de înregistrare în registrul </w:t>
            </w:r>
            <w:proofErr w:type="spellStart"/>
            <w:r w:rsidRPr="00FA7DDF">
              <w:rPr>
                <w:rFonts w:ascii="Trebuchet MS" w:hAnsi="Trebuchet MS"/>
                <w:sz w:val="20"/>
                <w:szCs w:val="20"/>
              </w:rPr>
              <w:t>asociaţiilor</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fundaţiilor</w:t>
            </w:r>
            <w:proofErr w:type="spellEnd"/>
            <w:r w:rsidRPr="00FA7DDF">
              <w:rPr>
                <w:rFonts w:ascii="Trebuchet MS" w:hAnsi="Trebuchet MS"/>
                <w:sz w:val="20"/>
                <w:szCs w:val="20"/>
              </w:rPr>
              <w:t>, actele doveditoare ale sediului</w:t>
            </w:r>
          </w:p>
          <w:p w14:paraId="2200D608" w14:textId="77777777" w:rsidR="00D97BA5" w:rsidRPr="00FA7DDF" w:rsidRDefault="00D97BA5" w:rsidP="00857F56">
            <w:pPr>
              <w:autoSpaceDE w:val="0"/>
              <w:autoSpaceDN w:val="0"/>
              <w:adjustRightInd w:val="0"/>
              <w:spacing w:before="120" w:after="120" w:line="240" w:lineRule="auto"/>
              <w:rPr>
                <w:rFonts w:ascii="Trebuchet MS" w:hAnsi="Trebuchet MS"/>
                <w:sz w:val="20"/>
                <w:szCs w:val="20"/>
              </w:rPr>
            </w:pPr>
            <w:r w:rsidRPr="00FA7DDF">
              <w:rPr>
                <w:rFonts w:ascii="Trebuchet MS" w:hAnsi="Trebuchet MS"/>
                <w:sz w:val="20"/>
                <w:szCs w:val="20"/>
              </w:rPr>
              <w:t xml:space="preserve">În cazul persoanelor juridice de drept privat cu scop patrimonial: Extrasul de informații de la </w:t>
            </w:r>
            <w:r w:rsidRPr="00FA7DDF">
              <w:rPr>
                <w:rFonts w:ascii="Trebuchet MS" w:hAnsi="Trebuchet MS"/>
                <w:sz w:val="20"/>
                <w:szCs w:val="20"/>
              </w:rPr>
              <w:lastRenderedPageBreak/>
              <w:t>registrul comerțului emis la data cererii de finanțare, Certificatul de înregistrare fiscală</w:t>
            </w:r>
          </w:p>
          <w:p w14:paraId="151FBCD0" w14:textId="77777777" w:rsidR="00D97BA5" w:rsidRPr="00FA7DDF" w:rsidRDefault="00D97BA5" w:rsidP="00857F56">
            <w:pPr>
              <w:autoSpaceDE w:val="0"/>
              <w:autoSpaceDN w:val="0"/>
              <w:adjustRightInd w:val="0"/>
              <w:spacing w:before="120" w:after="120" w:line="240" w:lineRule="auto"/>
              <w:rPr>
                <w:rFonts w:ascii="Trebuchet MS" w:hAnsi="Trebuchet MS"/>
                <w:sz w:val="20"/>
                <w:szCs w:val="20"/>
              </w:rPr>
            </w:pPr>
          </w:p>
          <w:p w14:paraId="7D9B2B1C" w14:textId="77777777" w:rsidR="00D97BA5" w:rsidRPr="00FA7DDF" w:rsidRDefault="00D97BA5" w:rsidP="00857F56">
            <w:pPr>
              <w:autoSpaceDE w:val="0"/>
              <w:autoSpaceDN w:val="0"/>
              <w:adjustRightInd w:val="0"/>
              <w:spacing w:before="120" w:after="120" w:line="240" w:lineRule="auto"/>
              <w:rPr>
                <w:rFonts w:ascii="Trebuchet MS" w:hAnsi="Trebuchet MS"/>
                <w:sz w:val="20"/>
                <w:szCs w:val="20"/>
              </w:rPr>
            </w:pPr>
            <w:r w:rsidRPr="00FA7DDF">
              <w:rPr>
                <w:rFonts w:ascii="Trebuchet MS" w:hAnsi="Trebuchet MS"/>
                <w:sz w:val="20"/>
                <w:szCs w:val="20"/>
              </w:rPr>
              <w:t>În cazul formelor asociative:</w:t>
            </w:r>
          </w:p>
          <w:p w14:paraId="44D1D02D" w14:textId="77777777" w:rsidR="00D97BA5" w:rsidRPr="00FA7DDF" w:rsidRDefault="00D97BA5" w:rsidP="00857F56">
            <w:pPr>
              <w:tabs>
                <w:tab w:val="center" w:pos="4680"/>
                <w:tab w:val="right" w:pos="9360"/>
              </w:tabs>
              <w:spacing w:before="120" w:after="120" w:line="240" w:lineRule="auto"/>
              <w:jc w:val="both"/>
              <w:rPr>
                <w:rFonts w:ascii="Trebuchet MS" w:hAnsi="Trebuchet MS"/>
                <w:sz w:val="20"/>
                <w:szCs w:val="20"/>
              </w:rPr>
            </w:pPr>
            <w:r w:rsidRPr="00FA7DDF">
              <w:rPr>
                <w:rFonts w:ascii="Trebuchet MS" w:hAnsi="Trebuchet MS"/>
                <w:sz w:val="20"/>
                <w:szCs w:val="20"/>
              </w:rPr>
              <w:t xml:space="preserve">Hotărâre judecătorească privind înregistrarea persoanei juridice pentru forme asociative constituite conform Legii 1/2000; </w:t>
            </w:r>
          </w:p>
          <w:p w14:paraId="402C23B1" w14:textId="77777777" w:rsidR="00D97BA5" w:rsidRPr="00FA7DDF" w:rsidRDefault="00D97BA5" w:rsidP="00857F56">
            <w:pPr>
              <w:autoSpaceDE w:val="0"/>
              <w:autoSpaceDN w:val="0"/>
              <w:adjustRightInd w:val="0"/>
              <w:spacing w:before="120" w:after="120" w:line="240" w:lineRule="auto"/>
              <w:rPr>
                <w:rFonts w:ascii="Trebuchet MS" w:hAnsi="Trebuchet MS"/>
                <w:sz w:val="20"/>
                <w:szCs w:val="20"/>
              </w:rPr>
            </w:pPr>
            <w:r w:rsidRPr="00FA7DDF">
              <w:rPr>
                <w:rFonts w:ascii="Trebuchet MS" w:hAnsi="Trebuchet MS"/>
                <w:sz w:val="20"/>
                <w:szCs w:val="20"/>
              </w:rPr>
              <w:t>Certificatul de înregistrare în registrul comerțului/ Statutul asociației (formei asociative) în</w:t>
            </w:r>
          </w:p>
          <w:p w14:paraId="786212DE" w14:textId="77777777" w:rsidR="00D97BA5" w:rsidRPr="00FA7DDF" w:rsidRDefault="00D97BA5" w:rsidP="00857F56">
            <w:pPr>
              <w:tabs>
                <w:tab w:val="center" w:pos="4680"/>
                <w:tab w:val="right" w:pos="9360"/>
              </w:tabs>
              <w:spacing w:before="120" w:after="120" w:line="240" w:lineRule="auto"/>
              <w:jc w:val="both"/>
              <w:rPr>
                <w:rFonts w:ascii="Trebuchet MS" w:hAnsi="Trebuchet MS"/>
                <w:sz w:val="20"/>
                <w:szCs w:val="20"/>
              </w:rPr>
            </w:pPr>
            <w:r w:rsidRPr="00FA7DDF">
              <w:rPr>
                <w:rFonts w:ascii="Trebuchet MS" w:hAnsi="Trebuchet MS"/>
                <w:sz w:val="20"/>
                <w:szCs w:val="20"/>
              </w:rPr>
              <w:t xml:space="preserve">cazul în care aceasta nu este înregistrată la ONRC, </w:t>
            </w:r>
          </w:p>
          <w:p w14:paraId="657AB91F" w14:textId="77777777" w:rsidR="00D97BA5" w:rsidRPr="00FA7DDF" w:rsidRDefault="00D97BA5" w:rsidP="00857F56">
            <w:pPr>
              <w:tabs>
                <w:tab w:val="center" w:pos="4680"/>
                <w:tab w:val="right" w:pos="9360"/>
              </w:tabs>
              <w:spacing w:before="120" w:after="120" w:line="240" w:lineRule="auto"/>
              <w:jc w:val="both"/>
              <w:rPr>
                <w:rFonts w:ascii="Trebuchet MS" w:hAnsi="Trebuchet MS"/>
                <w:sz w:val="20"/>
                <w:szCs w:val="20"/>
              </w:rPr>
            </w:pPr>
          </w:p>
          <w:p w14:paraId="301CB873" w14:textId="77777777" w:rsidR="00D97BA5" w:rsidRPr="00FA7DDF" w:rsidRDefault="00D97BA5" w:rsidP="00857F56">
            <w:pPr>
              <w:tabs>
                <w:tab w:val="center" w:pos="4680"/>
                <w:tab w:val="right" w:pos="9360"/>
              </w:tabs>
              <w:spacing w:before="120" w:after="120" w:line="240" w:lineRule="auto"/>
              <w:jc w:val="both"/>
              <w:rPr>
                <w:rFonts w:ascii="Trebuchet MS" w:hAnsi="Trebuchet MS"/>
                <w:sz w:val="20"/>
                <w:szCs w:val="20"/>
              </w:rPr>
            </w:pPr>
            <w:r w:rsidRPr="00FA7DDF">
              <w:rPr>
                <w:rFonts w:ascii="Trebuchet MS" w:hAnsi="Trebuchet MS"/>
                <w:sz w:val="20"/>
                <w:szCs w:val="20"/>
              </w:rPr>
              <w:t>-</w:t>
            </w:r>
            <w:proofErr w:type="spellStart"/>
            <w:r w:rsidRPr="00FA7DDF">
              <w:rPr>
                <w:rFonts w:ascii="Trebuchet MS" w:hAnsi="Trebuchet MS"/>
                <w:sz w:val="20"/>
                <w:szCs w:val="20"/>
              </w:rPr>
              <w:t>Declaratia</w:t>
            </w:r>
            <w:proofErr w:type="spellEnd"/>
            <w:r w:rsidRPr="00FA7DDF">
              <w:rPr>
                <w:rFonts w:ascii="Trebuchet MS" w:hAnsi="Trebuchet MS"/>
                <w:sz w:val="20"/>
                <w:szCs w:val="20"/>
              </w:rPr>
              <w:t xml:space="preserve"> pe propria răspundere de la secțiunea F a cererii de </w:t>
            </w:r>
            <w:proofErr w:type="spellStart"/>
            <w:r w:rsidRPr="00FA7DDF">
              <w:rPr>
                <w:rFonts w:ascii="Trebuchet MS" w:hAnsi="Trebuchet MS"/>
                <w:sz w:val="20"/>
                <w:szCs w:val="20"/>
              </w:rPr>
              <w:t>finanţare</w:t>
            </w:r>
            <w:proofErr w:type="spellEnd"/>
            <w:r w:rsidRPr="00FA7DDF">
              <w:rPr>
                <w:rFonts w:ascii="Trebuchet MS" w:hAnsi="Trebuchet MS"/>
                <w:sz w:val="20"/>
                <w:szCs w:val="20"/>
              </w:rPr>
              <w:t>.</w:t>
            </w:r>
          </w:p>
          <w:p w14:paraId="58DCD39D" w14:textId="77777777" w:rsidR="00D97BA5" w:rsidRPr="00FA7DDF" w:rsidRDefault="00D97BA5" w:rsidP="00857F56">
            <w:pPr>
              <w:tabs>
                <w:tab w:val="center" w:pos="4680"/>
                <w:tab w:val="right" w:pos="9360"/>
              </w:tabs>
              <w:spacing w:before="120" w:after="120" w:line="240" w:lineRule="auto"/>
              <w:jc w:val="both"/>
              <w:rPr>
                <w:rFonts w:ascii="Trebuchet MS" w:hAnsi="Trebuchet MS"/>
                <w:sz w:val="20"/>
                <w:szCs w:val="20"/>
              </w:rPr>
            </w:pPr>
          </w:p>
          <w:p w14:paraId="2AAF24F3" w14:textId="77777777" w:rsidR="00D97BA5" w:rsidRPr="00FA7DDF" w:rsidRDefault="00D97BA5" w:rsidP="00857F56">
            <w:pPr>
              <w:tabs>
                <w:tab w:val="center" w:pos="4680"/>
                <w:tab w:val="right" w:pos="9360"/>
              </w:tabs>
              <w:spacing w:before="120" w:after="120" w:line="240" w:lineRule="auto"/>
              <w:jc w:val="both"/>
              <w:rPr>
                <w:rFonts w:ascii="Trebuchet MS" w:hAnsi="Trebuchet MS"/>
                <w:sz w:val="20"/>
                <w:szCs w:val="20"/>
              </w:rPr>
            </w:pPr>
            <w:r w:rsidRPr="00FA7DDF">
              <w:rPr>
                <w:rFonts w:ascii="Trebuchet MS" w:hAnsi="Trebuchet MS"/>
                <w:sz w:val="20"/>
                <w:szCs w:val="20"/>
              </w:rPr>
              <w:t>Documente specifice tipului de proiect și categoriei de beneficiari</w:t>
            </w:r>
          </w:p>
          <w:p w14:paraId="1C293BDF" w14:textId="77777777" w:rsidR="00D97BA5" w:rsidRPr="00FA7DDF" w:rsidRDefault="00D97BA5" w:rsidP="00857F56">
            <w:pPr>
              <w:tabs>
                <w:tab w:val="center" w:pos="4680"/>
                <w:tab w:val="right" w:pos="9360"/>
              </w:tabs>
              <w:spacing w:before="120" w:after="120" w:line="240" w:lineRule="auto"/>
              <w:jc w:val="both"/>
              <w:rPr>
                <w:rFonts w:ascii="Trebuchet MS" w:hAnsi="Trebuchet MS"/>
                <w:sz w:val="20"/>
                <w:szCs w:val="20"/>
              </w:rPr>
            </w:pPr>
          </w:p>
        </w:tc>
        <w:tc>
          <w:tcPr>
            <w:tcW w:w="3221" w:type="pct"/>
            <w:tcBorders>
              <w:top w:val="single" w:sz="4" w:space="0" w:color="auto"/>
              <w:left w:val="single" w:sz="4" w:space="0" w:color="auto"/>
              <w:bottom w:val="single" w:sz="4" w:space="0" w:color="auto"/>
              <w:right w:val="single" w:sz="4" w:space="0" w:color="auto"/>
            </w:tcBorders>
          </w:tcPr>
          <w:p w14:paraId="74EA9953" w14:textId="77777777" w:rsidR="00D97BA5" w:rsidRPr="00FA7DDF" w:rsidRDefault="00D97BA5" w:rsidP="00857F56">
            <w:pPr>
              <w:spacing w:before="120" w:after="120" w:line="240" w:lineRule="auto"/>
              <w:jc w:val="both"/>
              <w:rPr>
                <w:rFonts w:ascii="Trebuchet MS" w:hAnsi="Trebuchet MS"/>
                <w:sz w:val="20"/>
                <w:szCs w:val="20"/>
                <w:lang w:val="it-IT"/>
              </w:rPr>
            </w:pPr>
            <w:r w:rsidRPr="00FA7DDF">
              <w:rPr>
                <w:rFonts w:ascii="Trebuchet MS" w:hAnsi="Trebuchet MS"/>
                <w:sz w:val="20"/>
                <w:szCs w:val="20"/>
                <w:lang w:val="it-IT"/>
              </w:rPr>
              <w:lastRenderedPageBreak/>
              <w:t>Se verifică dacă informaţiile menţionate în paragraful A2. B1.1 si B1.2 al Cererii de finanţare corespund cu cele menţionate în documente: numele solicitantului, statutul şi CIF/ CUI.</w:t>
            </w:r>
          </w:p>
          <w:p w14:paraId="6708F1A5" w14:textId="77777777" w:rsidR="00D97BA5" w:rsidRPr="00FA7DDF" w:rsidRDefault="00D97BA5" w:rsidP="00857F56">
            <w:pPr>
              <w:spacing w:before="120" w:after="120" w:line="240" w:lineRule="auto"/>
              <w:jc w:val="both"/>
              <w:rPr>
                <w:rFonts w:ascii="Trebuchet MS" w:hAnsi="Trebuchet MS"/>
                <w:sz w:val="20"/>
                <w:szCs w:val="20"/>
              </w:rPr>
            </w:pPr>
            <w:r w:rsidRPr="00FA7DDF">
              <w:rPr>
                <w:rFonts w:ascii="Trebuchet MS" w:hAnsi="Trebuchet MS"/>
                <w:color w:val="000000"/>
                <w:sz w:val="20"/>
                <w:szCs w:val="20"/>
              </w:rPr>
              <w:t xml:space="preserve">Se verifică conformitatea </w:t>
            </w:r>
            <w:proofErr w:type="spellStart"/>
            <w:r w:rsidRPr="00FA7DDF">
              <w:rPr>
                <w:rFonts w:ascii="Trebuchet MS" w:hAnsi="Trebuchet MS"/>
                <w:color w:val="000000"/>
                <w:sz w:val="20"/>
                <w:szCs w:val="20"/>
              </w:rPr>
              <w:t>informatiilor</w:t>
            </w:r>
            <w:proofErr w:type="spellEnd"/>
            <w:r w:rsidRPr="00FA7DDF">
              <w:rPr>
                <w:rFonts w:ascii="Trebuchet MS" w:hAnsi="Trebuchet MS"/>
                <w:color w:val="000000"/>
                <w:sz w:val="20"/>
                <w:szCs w:val="20"/>
              </w:rPr>
              <w:t xml:space="preserve"> </w:t>
            </w:r>
            <w:proofErr w:type="spellStart"/>
            <w:r w:rsidRPr="00FA7DDF">
              <w:rPr>
                <w:rFonts w:ascii="Trebuchet MS" w:hAnsi="Trebuchet MS"/>
                <w:color w:val="000000"/>
                <w:sz w:val="20"/>
                <w:szCs w:val="20"/>
              </w:rPr>
              <w:t>mentionate</w:t>
            </w:r>
            <w:proofErr w:type="spellEnd"/>
            <w:r w:rsidRPr="00FA7DDF">
              <w:rPr>
                <w:rFonts w:ascii="Trebuchet MS" w:hAnsi="Trebuchet MS"/>
                <w:color w:val="000000"/>
                <w:sz w:val="20"/>
                <w:szCs w:val="20"/>
              </w:rPr>
              <w:t xml:space="preserve"> la punctul A2, B1.1 si B1.2 din Cererea de finanțare cu informațiile din documentele prezentate.</w:t>
            </w:r>
          </w:p>
          <w:p w14:paraId="5D2B47BE"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sz w:val="20"/>
                <w:szCs w:val="20"/>
              </w:rPr>
            </w:pPr>
            <w:r w:rsidRPr="00FA7DDF">
              <w:rPr>
                <w:rFonts w:ascii="Trebuchet MS" w:hAnsi="Trebuchet MS"/>
                <w:b/>
                <w:sz w:val="20"/>
                <w:szCs w:val="20"/>
              </w:rPr>
              <w:t>Pentru proiectele de infrastructură socială:</w:t>
            </w:r>
          </w:p>
          <w:p w14:paraId="606C2714"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sz w:val="20"/>
                <w:szCs w:val="20"/>
              </w:rPr>
            </w:pPr>
            <w:r w:rsidRPr="00FA7DDF">
              <w:rPr>
                <w:rFonts w:ascii="Trebuchet MS" w:hAnsi="Trebuchet MS"/>
                <w:sz w:val="20"/>
                <w:szCs w:val="20"/>
              </w:rPr>
              <w:t>Furnizori de servicii sociale pot fi:</w:t>
            </w:r>
          </w:p>
          <w:p w14:paraId="3024090D" w14:textId="77777777" w:rsidR="00D97BA5" w:rsidRPr="00FA7DDF" w:rsidRDefault="00D97BA5" w:rsidP="00857F56">
            <w:pPr>
              <w:shd w:val="clear" w:color="auto" w:fill="FFFFFF"/>
              <w:spacing w:before="120" w:after="120" w:line="240" w:lineRule="auto"/>
              <w:jc w:val="both"/>
              <w:rPr>
                <w:rFonts w:ascii="Trebuchet MS" w:hAnsi="Trebuchet MS"/>
                <w:sz w:val="20"/>
                <w:szCs w:val="20"/>
              </w:rPr>
            </w:pPr>
            <w:r w:rsidRPr="00FA7DDF">
              <w:rPr>
                <w:rFonts w:ascii="Trebuchet MS" w:hAnsi="Trebuchet MS"/>
                <w:b/>
                <w:sz w:val="20"/>
                <w:szCs w:val="20"/>
              </w:rPr>
              <w:t xml:space="preserve">1. Furnizori publici </w:t>
            </w:r>
            <w:r w:rsidRPr="00FA7DDF">
              <w:rPr>
                <w:rFonts w:ascii="Trebuchet MS" w:hAnsi="Trebuchet MS"/>
                <w:sz w:val="20"/>
                <w:szCs w:val="20"/>
              </w:rPr>
              <w:t>de servicii sociale:</w:t>
            </w:r>
          </w:p>
          <w:p w14:paraId="717C08F1" w14:textId="77777777" w:rsidR="00D97BA5" w:rsidRPr="00FA7DDF" w:rsidRDefault="00D97BA5" w:rsidP="00857F56">
            <w:pPr>
              <w:shd w:val="clear" w:color="auto" w:fill="FFFFFF"/>
              <w:spacing w:before="120" w:after="120" w:line="240" w:lineRule="auto"/>
              <w:jc w:val="both"/>
              <w:rPr>
                <w:rFonts w:ascii="Trebuchet MS" w:hAnsi="Trebuchet MS"/>
                <w:sz w:val="20"/>
                <w:szCs w:val="20"/>
              </w:rPr>
            </w:pPr>
            <w:r w:rsidRPr="00FA7DDF">
              <w:rPr>
                <w:rFonts w:ascii="Trebuchet MS" w:hAnsi="Trebuchet MS"/>
                <w:b/>
                <w:color w:val="8F0000"/>
                <w:sz w:val="20"/>
                <w:szCs w:val="20"/>
              </w:rPr>
              <w:t xml:space="preserve">- </w:t>
            </w:r>
            <w:r w:rsidRPr="00FA7DDF">
              <w:rPr>
                <w:rFonts w:ascii="Trebuchet MS" w:hAnsi="Trebuchet MS"/>
                <w:sz w:val="20"/>
                <w:szCs w:val="20"/>
              </w:rPr>
              <w:t xml:space="preserve">structurile specializate din cadrul/ subordinea </w:t>
            </w:r>
            <w:proofErr w:type="spellStart"/>
            <w:r w:rsidRPr="00FA7DDF">
              <w:rPr>
                <w:rFonts w:ascii="Trebuchet MS" w:hAnsi="Trebuchet MS"/>
                <w:sz w:val="20"/>
                <w:szCs w:val="20"/>
              </w:rPr>
              <w:t>autorităţilor</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administraţiei</w:t>
            </w:r>
            <w:proofErr w:type="spellEnd"/>
            <w:r w:rsidRPr="00FA7DDF">
              <w:rPr>
                <w:rFonts w:ascii="Trebuchet MS" w:hAnsi="Trebuchet MS"/>
                <w:sz w:val="20"/>
                <w:szCs w:val="20"/>
              </w:rPr>
              <w:t xml:space="preserve"> publice locale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autorităţile</w:t>
            </w:r>
            <w:proofErr w:type="spellEnd"/>
            <w:r w:rsidRPr="00FA7DDF">
              <w:rPr>
                <w:rFonts w:ascii="Trebuchet MS" w:hAnsi="Trebuchet MS"/>
                <w:sz w:val="20"/>
                <w:szCs w:val="20"/>
              </w:rPr>
              <w:t xml:space="preserve"> executive din </w:t>
            </w:r>
            <w:proofErr w:type="spellStart"/>
            <w:r w:rsidRPr="00FA7DDF">
              <w:rPr>
                <w:rFonts w:ascii="Trebuchet MS" w:hAnsi="Trebuchet MS"/>
                <w:sz w:val="20"/>
                <w:szCs w:val="20"/>
              </w:rPr>
              <w:t>unităţile</w:t>
            </w:r>
            <w:proofErr w:type="spellEnd"/>
            <w:r w:rsidRPr="00FA7DDF">
              <w:rPr>
                <w:rFonts w:ascii="Trebuchet MS" w:hAnsi="Trebuchet MS"/>
                <w:sz w:val="20"/>
                <w:szCs w:val="20"/>
              </w:rPr>
              <w:t xml:space="preserve"> administrativ-teritoriale organizate la nivel de comună, </w:t>
            </w:r>
            <w:proofErr w:type="spellStart"/>
            <w:r w:rsidRPr="00FA7DDF">
              <w:rPr>
                <w:rFonts w:ascii="Trebuchet MS" w:hAnsi="Trebuchet MS"/>
                <w:sz w:val="20"/>
                <w:szCs w:val="20"/>
              </w:rPr>
              <w:t>oraş</w:t>
            </w:r>
            <w:proofErr w:type="spellEnd"/>
            <w:r w:rsidRPr="00FA7DDF">
              <w:rPr>
                <w:rFonts w:ascii="Trebuchet MS" w:hAnsi="Trebuchet MS"/>
                <w:sz w:val="20"/>
                <w:szCs w:val="20"/>
              </w:rPr>
              <w:t>, municipiu;</w:t>
            </w:r>
          </w:p>
          <w:p w14:paraId="3E7001DB" w14:textId="77777777" w:rsidR="00D97BA5" w:rsidRPr="00FA7DDF" w:rsidRDefault="00D97BA5" w:rsidP="00857F56">
            <w:pPr>
              <w:shd w:val="clear" w:color="auto" w:fill="FFFFFF"/>
              <w:spacing w:before="120" w:after="120" w:line="240" w:lineRule="auto"/>
              <w:jc w:val="both"/>
              <w:rPr>
                <w:rFonts w:ascii="Trebuchet MS" w:hAnsi="Trebuchet MS"/>
                <w:sz w:val="20"/>
                <w:szCs w:val="20"/>
              </w:rPr>
            </w:pPr>
            <w:r w:rsidRPr="00FA7DDF">
              <w:rPr>
                <w:rFonts w:ascii="Trebuchet MS" w:hAnsi="Trebuchet MS"/>
                <w:b/>
                <w:color w:val="8F0000"/>
                <w:sz w:val="20"/>
                <w:szCs w:val="20"/>
              </w:rPr>
              <w:t xml:space="preserve">- </w:t>
            </w:r>
            <w:proofErr w:type="spellStart"/>
            <w:r w:rsidRPr="00FA7DDF">
              <w:rPr>
                <w:rFonts w:ascii="Trebuchet MS" w:hAnsi="Trebuchet MS"/>
                <w:sz w:val="20"/>
                <w:szCs w:val="20"/>
              </w:rPr>
              <w:t>autorităţile</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administraţiei</w:t>
            </w:r>
            <w:proofErr w:type="spellEnd"/>
            <w:r w:rsidRPr="00FA7DDF">
              <w:rPr>
                <w:rFonts w:ascii="Trebuchet MS" w:hAnsi="Trebuchet MS"/>
                <w:sz w:val="20"/>
                <w:szCs w:val="20"/>
              </w:rPr>
              <w:t xml:space="preserve"> publice centrale ori alte </w:t>
            </w:r>
            <w:proofErr w:type="spellStart"/>
            <w:r w:rsidRPr="00FA7DDF">
              <w:rPr>
                <w:rFonts w:ascii="Trebuchet MS" w:hAnsi="Trebuchet MS"/>
                <w:sz w:val="20"/>
                <w:szCs w:val="20"/>
              </w:rPr>
              <w:t>instituţii</w:t>
            </w:r>
            <w:proofErr w:type="spellEnd"/>
            <w:r w:rsidRPr="00FA7DDF">
              <w:rPr>
                <w:rFonts w:ascii="Trebuchet MS" w:hAnsi="Trebuchet MS"/>
                <w:sz w:val="20"/>
                <w:szCs w:val="20"/>
              </w:rPr>
              <w:t xml:space="preserve"> aflate în subordinea sau coordonarea acestora, care au stabilite prin lege </w:t>
            </w:r>
            <w:proofErr w:type="spellStart"/>
            <w:r w:rsidRPr="00FA7DDF">
              <w:rPr>
                <w:rFonts w:ascii="Trebuchet MS" w:hAnsi="Trebuchet MS"/>
                <w:sz w:val="20"/>
                <w:szCs w:val="20"/>
              </w:rPr>
              <w:t>atribuţii</w:t>
            </w:r>
            <w:proofErr w:type="spellEnd"/>
            <w:r w:rsidRPr="00FA7DDF">
              <w:rPr>
                <w:rFonts w:ascii="Trebuchet MS" w:hAnsi="Trebuchet MS"/>
                <w:sz w:val="20"/>
                <w:szCs w:val="20"/>
              </w:rPr>
              <w:t xml:space="preserve"> privind acordarea de servicii sociale pentru anumite categorii de beneficiari;</w:t>
            </w:r>
          </w:p>
          <w:p w14:paraId="6A041595" w14:textId="77777777" w:rsidR="00D97BA5" w:rsidRPr="00FA7DDF" w:rsidRDefault="00D97BA5" w:rsidP="00857F56">
            <w:pPr>
              <w:shd w:val="clear" w:color="auto" w:fill="FFFFFF"/>
              <w:spacing w:before="120" w:after="120" w:line="240" w:lineRule="auto"/>
              <w:jc w:val="both"/>
              <w:rPr>
                <w:rFonts w:ascii="Trebuchet MS" w:hAnsi="Trebuchet MS"/>
                <w:sz w:val="20"/>
                <w:szCs w:val="20"/>
              </w:rPr>
            </w:pPr>
            <w:r w:rsidRPr="00FA7DDF">
              <w:rPr>
                <w:rFonts w:ascii="Trebuchet MS" w:hAnsi="Trebuchet MS"/>
                <w:b/>
                <w:color w:val="8F0000"/>
                <w:sz w:val="20"/>
                <w:szCs w:val="20"/>
              </w:rPr>
              <w:t xml:space="preserve">- </w:t>
            </w:r>
            <w:proofErr w:type="spellStart"/>
            <w:r w:rsidRPr="00FA7DDF">
              <w:rPr>
                <w:rFonts w:ascii="Trebuchet MS" w:hAnsi="Trebuchet MS"/>
                <w:sz w:val="20"/>
                <w:szCs w:val="20"/>
              </w:rPr>
              <w:t>unităţile</w:t>
            </w:r>
            <w:proofErr w:type="spellEnd"/>
            <w:r w:rsidRPr="00FA7DDF">
              <w:rPr>
                <w:rFonts w:ascii="Trebuchet MS" w:hAnsi="Trebuchet MS"/>
                <w:sz w:val="20"/>
                <w:szCs w:val="20"/>
              </w:rPr>
              <w:t xml:space="preserve"> sanitare, </w:t>
            </w:r>
            <w:proofErr w:type="spellStart"/>
            <w:r w:rsidRPr="00FA7DDF">
              <w:rPr>
                <w:rFonts w:ascii="Trebuchet MS" w:hAnsi="Trebuchet MS"/>
                <w:sz w:val="20"/>
                <w:szCs w:val="20"/>
              </w:rPr>
              <w:t>unităţile</w:t>
            </w:r>
            <w:proofErr w:type="spellEnd"/>
            <w:r w:rsidRPr="00FA7DDF">
              <w:rPr>
                <w:rFonts w:ascii="Trebuchet MS" w:hAnsi="Trebuchet MS"/>
                <w:sz w:val="20"/>
                <w:szCs w:val="20"/>
              </w:rPr>
              <w:t xml:space="preserve"> de </w:t>
            </w:r>
            <w:proofErr w:type="spellStart"/>
            <w:r w:rsidRPr="00FA7DDF">
              <w:rPr>
                <w:rFonts w:ascii="Trebuchet MS" w:hAnsi="Trebuchet MS"/>
                <w:sz w:val="20"/>
                <w:szCs w:val="20"/>
              </w:rPr>
              <w:t>învăţământ</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alte </w:t>
            </w:r>
            <w:proofErr w:type="spellStart"/>
            <w:r w:rsidRPr="00FA7DDF">
              <w:rPr>
                <w:rFonts w:ascii="Trebuchet MS" w:hAnsi="Trebuchet MS"/>
                <w:sz w:val="20"/>
                <w:szCs w:val="20"/>
              </w:rPr>
              <w:t>instituţii</w:t>
            </w:r>
            <w:proofErr w:type="spellEnd"/>
            <w:r w:rsidRPr="00FA7DDF">
              <w:rPr>
                <w:rFonts w:ascii="Trebuchet MS" w:hAnsi="Trebuchet MS"/>
                <w:sz w:val="20"/>
                <w:szCs w:val="20"/>
              </w:rPr>
              <w:t xml:space="preserve"> publice care dezvoltă, la nivel comunitar, servicii sociale integrate.</w:t>
            </w:r>
          </w:p>
          <w:p w14:paraId="39BCEBF7" w14:textId="77777777" w:rsidR="00D97BA5" w:rsidRPr="00FA7DDF" w:rsidRDefault="00D97BA5" w:rsidP="00857F56">
            <w:pPr>
              <w:shd w:val="clear" w:color="auto" w:fill="FFFFFF"/>
              <w:spacing w:before="120" w:after="120" w:line="240" w:lineRule="auto"/>
              <w:jc w:val="both"/>
              <w:rPr>
                <w:rFonts w:ascii="Trebuchet MS" w:hAnsi="Trebuchet MS"/>
                <w:sz w:val="20"/>
                <w:szCs w:val="20"/>
              </w:rPr>
            </w:pPr>
          </w:p>
          <w:p w14:paraId="1FB53FB8"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sz w:val="20"/>
                <w:szCs w:val="20"/>
              </w:rPr>
            </w:pPr>
            <w:r w:rsidRPr="00FA7DDF">
              <w:rPr>
                <w:rFonts w:ascii="Trebuchet MS" w:hAnsi="Trebuchet MS"/>
                <w:b/>
                <w:sz w:val="20"/>
                <w:szCs w:val="20"/>
              </w:rPr>
              <w:t>2.</w:t>
            </w:r>
            <w:r w:rsidRPr="00FA7DDF">
              <w:rPr>
                <w:rFonts w:ascii="Trebuchet MS" w:hAnsi="Trebuchet MS"/>
                <w:sz w:val="20"/>
                <w:szCs w:val="20"/>
              </w:rPr>
              <w:t xml:space="preserve"> </w:t>
            </w:r>
            <w:r w:rsidRPr="00FA7DDF">
              <w:rPr>
                <w:rFonts w:ascii="Trebuchet MS" w:hAnsi="Trebuchet MS"/>
                <w:b/>
                <w:sz w:val="20"/>
                <w:szCs w:val="20"/>
              </w:rPr>
              <w:t xml:space="preserve">Furnizorii </w:t>
            </w:r>
            <w:proofErr w:type="spellStart"/>
            <w:r w:rsidRPr="00FA7DDF">
              <w:rPr>
                <w:rFonts w:ascii="Trebuchet MS" w:hAnsi="Trebuchet MS"/>
                <w:b/>
                <w:sz w:val="20"/>
                <w:szCs w:val="20"/>
              </w:rPr>
              <w:t>privati</w:t>
            </w:r>
            <w:proofErr w:type="spellEnd"/>
            <w:r w:rsidRPr="00FA7DDF">
              <w:rPr>
                <w:rFonts w:ascii="Trebuchet MS" w:hAnsi="Trebuchet MS"/>
                <w:sz w:val="20"/>
                <w:szCs w:val="20"/>
              </w:rPr>
              <w:t xml:space="preserve"> de servicii sociale:</w:t>
            </w:r>
          </w:p>
          <w:p w14:paraId="075A3948"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sz w:val="20"/>
                <w:szCs w:val="20"/>
              </w:rPr>
            </w:pPr>
            <w:r w:rsidRPr="00FA7DDF">
              <w:rPr>
                <w:rFonts w:ascii="Trebuchet MS" w:hAnsi="Trebuchet MS"/>
                <w:sz w:val="20"/>
                <w:szCs w:val="20"/>
              </w:rPr>
              <w:t xml:space="preserve">- organizațiile neguvernamentale, respectiv </w:t>
            </w:r>
            <w:proofErr w:type="spellStart"/>
            <w:r w:rsidRPr="00FA7DDF">
              <w:rPr>
                <w:rFonts w:ascii="Trebuchet MS" w:hAnsi="Trebuchet MS"/>
                <w:sz w:val="20"/>
                <w:szCs w:val="20"/>
              </w:rPr>
              <w:t>asociatiile</w:t>
            </w:r>
            <w:proofErr w:type="spellEnd"/>
            <w:r w:rsidRPr="00FA7DDF">
              <w:rPr>
                <w:rFonts w:ascii="Trebuchet MS" w:hAnsi="Trebuchet MS"/>
                <w:sz w:val="20"/>
                <w:szCs w:val="20"/>
              </w:rPr>
              <w:t xml:space="preserve"> si </w:t>
            </w:r>
            <w:proofErr w:type="spellStart"/>
            <w:r w:rsidRPr="00FA7DDF">
              <w:rPr>
                <w:rFonts w:ascii="Trebuchet MS" w:hAnsi="Trebuchet MS"/>
                <w:sz w:val="20"/>
                <w:szCs w:val="20"/>
              </w:rPr>
              <w:t>fundatiile</w:t>
            </w:r>
            <w:proofErr w:type="spellEnd"/>
            <w:r w:rsidRPr="00FA7DDF">
              <w:rPr>
                <w:rFonts w:ascii="Trebuchet MS" w:hAnsi="Trebuchet MS"/>
                <w:sz w:val="20"/>
                <w:szCs w:val="20"/>
              </w:rPr>
              <w:t>, inclusiv GAL;</w:t>
            </w:r>
          </w:p>
          <w:p w14:paraId="2B5444EB"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sz w:val="20"/>
                <w:szCs w:val="20"/>
              </w:rPr>
            </w:pPr>
            <w:r w:rsidRPr="00FA7DDF">
              <w:rPr>
                <w:rFonts w:ascii="Trebuchet MS" w:hAnsi="Trebuchet MS"/>
                <w:sz w:val="20"/>
                <w:szCs w:val="20"/>
              </w:rPr>
              <w:lastRenderedPageBreak/>
              <w:t xml:space="preserve">- cultele recunoscute de lege; </w:t>
            </w:r>
          </w:p>
          <w:p w14:paraId="5AE4A2F7"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sz w:val="20"/>
                <w:szCs w:val="20"/>
              </w:rPr>
            </w:pPr>
            <w:r w:rsidRPr="00FA7DDF">
              <w:rPr>
                <w:rFonts w:ascii="Trebuchet MS" w:hAnsi="Trebuchet MS"/>
                <w:sz w:val="20"/>
                <w:szCs w:val="20"/>
              </w:rPr>
              <w:t xml:space="preserve">- persoanele fizice autorizate în </w:t>
            </w:r>
            <w:proofErr w:type="spellStart"/>
            <w:r w:rsidRPr="00FA7DDF">
              <w:rPr>
                <w:rFonts w:ascii="Trebuchet MS" w:hAnsi="Trebuchet MS"/>
                <w:sz w:val="20"/>
                <w:szCs w:val="20"/>
              </w:rPr>
              <w:t>conditiile</w:t>
            </w:r>
            <w:proofErr w:type="spellEnd"/>
            <w:r w:rsidRPr="00FA7DDF">
              <w:rPr>
                <w:rFonts w:ascii="Trebuchet MS" w:hAnsi="Trebuchet MS"/>
                <w:sz w:val="20"/>
                <w:szCs w:val="20"/>
              </w:rPr>
              <w:t xml:space="preserve"> legii;</w:t>
            </w:r>
          </w:p>
          <w:p w14:paraId="104CD565"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sz w:val="20"/>
                <w:szCs w:val="20"/>
              </w:rPr>
            </w:pPr>
            <w:r w:rsidRPr="00FA7DDF">
              <w:rPr>
                <w:rFonts w:ascii="Trebuchet MS" w:hAnsi="Trebuchet MS"/>
                <w:sz w:val="20"/>
                <w:szCs w:val="20"/>
              </w:rPr>
              <w:t xml:space="preserve">- filialele si sucursalele </w:t>
            </w:r>
            <w:proofErr w:type="spellStart"/>
            <w:r w:rsidRPr="00FA7DDF">
              <w:rPr>
                <w:rFonts w:ascii="Trebuchet MS" w:hAnsi="Trebuchet MS"/>
                <w:sz w:val="20"/>
                <w:szCs w:val="20"/>
              </w:rPr>
              <w:t>asociatiilor</w:t>
            </w:r>
            <w:proofErr w:type="spellEnd"/>
            <w:r w:rsidRPr="00FA7DDF">
              <w:rPr>
                <w:rFonts w:ascii="Trebuchet MS" w:hAnsi="Trebuchet MS"/>
                <w:sz w:val="20"/>
                <w:szCs w:val="20"/>
              </w:rPr>
              <w:t xml:space="preserve"> si </w:t>
            </w:r>
            <w:proofErr w:type="spellStart"/>
            <w:r w:rsidRPr="00FA7DDF">
              <w:rPr>
                <w:rFonts w:ascii="Trebuchet MS" w:hAnsi="Trebuchet MS"/>
                <w:sz w:val="20"/>
                <w:szCs w:val="20"/>
              </w:rPr>
              <w:t>fundatiilor</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internationale</w:t>
            </w:r>
            <w:proofErr w:type="spellEnd"/>
            <w:r w:rsidRPr="00FA7DDF">
              <w:rPr>
                <w:rFonts w:ascii="Trebuchet MS" w:hAnsi="Trebuchet MS"/>
                <w:sz w:val="20"/>
                <w:szCs w:val="20"/>
              </w:rPr>
              <w:t xml:space="preserve"> recunoscute în conformitate cu </w:t>
            </w:r>
            <w:proofErr w:type="spellStart"/>
            <w:r w:rsidRPr="00FA7DDF">
              <w:rPr>
                <w:rFonts w:ascii="Trebuchet MS" w:hAnsi="Trebuchet MS"/>
                <w:sz w:val="20"/>
                <w:szCs w:val="20"/>
              </w:rPr>
              <w:t>legislatia</w:t>
            </w:r>
            <w:proofErr w:type="spellEnd"/>
            <w:r w:rsidRPr="00FA7DDF">
              <w:rPr>
                <w:rFonts w:ascii="Trebuchet MS" w:hAnsi="Trebuchet MS"/>
                <w:sz w:val="20"/>
                <w:szCs w:val="20"/>
              </w:rPr>
              <w:t xml:space="preserve"> în vigoare;</w:t>
            </w:r>
          </w:p>
          <w:p w14:paraId="6EA33A3D"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sz w:val="20"/>
                <w:szCs w:val="20"/>
              </w:rPr>
            </w:pPr>
            <w:r w:rsidRPr="00FA7DDF">
              <w:rPr>
                <w:rFonts w:ascii="Trebuchet MS" w:hAnsi="Trebuchet MS"/>
                <w:sz w:val="20"/>
                <w:szCs w:val="20"/>
              </w:rPr>
              <w:t xml:space="preserve">- operatorii economici cu scop lucrativ, pentru toate categoriile de servicii sociale organizate în </w:t>
            </w:r>
            <w:proofErr w:type="spellStart"/>
            <w:r w:rsidRPr="00FA7DDF">
              <w:rPr>
                <w:rFonts w:ascii="Trebuchet MS" w:hAnsi="Trebuchet MS"/>
                <w:sz w:val="20"/>
                <w:szCs w:val="20"/>
              </w:rPr>
              <w:t>condiţiile</w:t>
            </w:r>
            <w:proofErr w:type="spellEnd"/>
            <w:r w:rsidRPr="00FA7DDF">
              <w:rPr>
                <w:rFonts w:ascii="Trebuchet MS" w:hAnsi="Trebuchet MS"/>
                <w:sz w:val="20"/>
                <w:szCs w:val="20"/>
              </w:rPr>
              <w:t xml:space="preserve"> legii, cu </w:t>
            </w:r>
            <w:proofErr w:type="spellStart"/>
            <w:r w:rsidRPr="00FA7DDF">
              <w:rPr>
                <w:rFonts w:ascii="Trebuchet MS" w:hAnsi="Trebuchet MS"/>
                <w:sz w:val="20"/>
                <w:szCs w:val="20"/>
              </w:rPr>
              <w:t>excepţia</w:t>
            </w:r>
            <w:proofErr w:type="spellEnd"/>
            <w:r w:rsidRPr="00FA7DDF">
              <w:rPr>
                <w:rFonts w:ascii="Trebuchet MS" w:hAnsi="Trebuchet MS"/>
                <w:sz w:val="20"/>
                <w:szCs w:val="20"/>
              </w:rPr>
              <w:t xml:space="preserve"> celor prevăzute în Legea nr. 292/2011 a asistenței sociale, la art. 73 alin. (2) lit. a)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c), la art. 77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78, precum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a celor prevăzute la art. 83.</w:t>
            </w:r>
          </w:p>
          <w:p w14:paraId="06FE18FF"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sz w:val="20"/>
                <w:szCs w:val="20"/>
              </w:rPr>
            </w:pPr>
          </w:p>
          <w:p w14:paraId="5D11923A"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sz w:val="20"/>
                <w:szCs w:val="20"/>
              </w:rPr>
            </w:pPr>
            <w:r w:rsidRPr="00FA7DDF">
              <w:rPr>
                <w:rFonts w:ascii="Trebuchet MS" w:hAnsi="Trebuchet MS"/>
                <w:b/>
                <w:sz w:val="20"/>
                <w:szCs w:val="20"/>
              </w:rPr>
              <w:t>3</w:t>
            </w:r>
            <w:r w:rsidRPr="00FA7DDF">
              <w:rPr>
                <w:rFonts w:ascii="Trebuchet MS" w:hAnsi="Trebuchet MS"/>
                <w:sz w:val="20"/>
                <w:szCs w:val="20"/>
              </w:rPr>
              <w:t xml:space="preserve">. </w:t>
            </w:r>
            <w:r w:rsidRPr="00FA7DDF">
              <w:rPr>
                <w:rFonts w:ascii="Trebuchet MS" w:hAnsi="Trebuchet MS"/>
                <w:b/>
                <w:sz w:val="20"/>
                <w:szCs w:val="20"/>
              </w:rPr>
              <w:t>Parteneriat între autoritatea publică locală (APL) și un furnizor de servicii sociale</w:t>
            </w:r>
            <w:r w:rsidRPr="00FA7DDF">
              <w:rPr>
                <w:rFonts w:ascii="Trebuchet MS" w:hAnsi="Trebuchet MS"/>
                <w:sz w:val="20"/>
                <w:szCs w:val="20"/>
              </w:rPr>
              <w:t>:</w:t>
            </w:r>
          </w:p>
          <w:p w14:paraId="06239FA1"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i/>
                <w:sz w:val="20"/>
                <w:szCs w:val="20"/>
              </w:rPr>
            </w:pPr>
          </w:p>
          <w:p w14:paraId="1FAF8DD3"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i/>
                <w:sz w:val="20"/>
                <w:szCs w:val="20"/>
              </w:rPr>
            </w:pPr>
            <w:r w:rsidRPr="00FA7DDF">
              <w:rPr>
                <w:rFonts w:ascii="Trebuchet MS" w:hAnsi="Trebuchet MS"/>
                <w:i/>
                <w:sz w:val="20"/>
                <w:szCs w:val="20"/>
              </w:rPr>
              <w:t xml:space="preserve">Documente Verificate: </w:t>
            </w:r>
          </w:p>
          <w:p w14:paraId="2CE0A32E" w14:textId="77777777" w:rsidR="00D97BA5" w:rsidRPr="00FA7DDF" w:rsidRDefault="00D97BA5" w:rsidP="00574391">
            <w:pPr>
              <w:pStyle w:val="Listparagraf"/>
              <w:numPr>
                <w:ilvl w:val="0"/>
                <w:numId w:val="3"/>
              </w:numPr>
              <w:pBdr>
                <w:left w:val="single" w:sz="8" w:space="0" w:color="auto"/>
              </w:pBdr>
              <w:overflowPunct w:val="0"/>
              <w:autoSpaceDE w:val="0"/>
              <w:autoSpaceDN w:val="0"/>
              <w:adjustRightInd w:val="0"/>
              <w:spacing w:before="120" w:after="120" w:line="240" w:lineRule="auto"/>
              <w:ind w:left="400"/>
              <w:jc w:val="both"/>
              <w:textAlignment w:val="baseline"/>
              <w:rPr>
                <w:rFonts w:ascii="Trebuchet MS" w:hAnsi="Trebuchet MS"/>
                <w:sz w:val="20"/>
                <w:szCs w:val="20"/>
              </w:rPr>
            </w:pPr>
            <w:r w:rsidRPr="00FA7DDF">
              <w:rPr>
                <w:rFonts w:ascii="Trebuchet MS" w:hAnsi="Trebuchet MS"/>
                <w:sz w:val="20"/>
                <w:szCs w:val="20"/>
              </w:rPr>
              <w:t>Certificat de acreditare emis de Ministerul Muncii si Justiției Sociale al furnizorului de servicii sociale</w:t>
            </w:r>
          </w:p>
          <w:p w14:paraId="40E0F926" w14:textId="77777777" w:rsidR="00D97BA5" w:rsidRPr="00FA7DDF" w:rsidRDefault="00D97BA5" w:rsidP="00574391">
            <w:pPr>
              <w:pStyle w:val="Listparagraf"/>
              <w:numPr>
                <w:ilvl w:val="0"/>
                <w:numId w:val="3"/>
              </w:numPr>
              <w:pBdr>
                <w:left w:val="single" w:sz="8" w:space="0" w:color="auto"/>
              </w:pBdr>
              <w:overflowPunct w:val="0"/>
              <w:autoSpaceDE w:val="0"/>
              <w:autoSpaceDN w:val="0"/>
              <w:adjustRightInd w:val="0"/>
              <w:spacing w:before="120" w:after="120" w:line="240" w:lineRule="auto"/>
              <w:ind w:left="400"/>
              <w:jc w:val="both"/>
              <w:textAlignment w:val="baseline"/>
              <w:rPr>
                <w:rFonts w:ascii="Trebuchet MS" w:hAnsi="Trebuchet MS"/>
                <w:sz w:val="20"/>
                <w:szCs w:val="20"/>
              </w:rPr>
            </w:pPr>
            <w:r w:rsidRPr="00FA7DDF">
              <w:rPr>
                <w:rFonts w:ascii="Trebuchet MS" w:hAnsi="Trebuchet MS"/>
                <w:sz w:val="20"/>
                <w:szCs w:val="20"/>
              </w:rPr>
              <w:t>Dovada existenței în teritoriul GAL a sediului/ filialei/ sucursalei/ punct de lucru al furnizorului de servicii sociale.</w:t>
            </w:r>
          </w:p>
          <w:p w14:paraId="11C2EDB1" w14:textId="77777777" w:rsidR="00D97BA5" w:rsidRPr="00FA7DDF" w:rsidRDefault="00D97BA5" w:rsidP="00574391">
            <w:pPr>
              <w:pStyle w:val="Listparagraf"/>
              <w:numPr>
                <w:ilvl w:val="0"/>
                <w:numId w:val="3"/>
              </w:numPr>
              <w:pBdr>
                <w:left w:val="single" w:sz="8" w:space="0" w:color="auto"/>
              </w:pBdr>
              <w:overflowPunct w:val="0"/>
              <w:autoSpaceDE w:val="0"/>
              <w:autoSpaceDN w:val="0"/>
              <w:adjustRightInd w:val="0"/>
              <w:spacing w:before="120" w:after="120" w:line="240" w:lineRule="auto"/>
              <w:ind w:left="400"/>
              <w:jc w:val="both"/>
              <w:textAlignment w:val="baseline"/>
              <w:rPr>
                <w:rFonts w:ascii="Trebuchet MS" w:hAnsi="Trebuchet MS"/>
                <w:sz w:val="20"/>
                <w:szCs w:val="20"/>
              </w:rPr>
            </w:pPr>
            <w:r w:rsidRPr="00FA7DDF">
              <w:rPr>
                <w:rFonts w:ascii="Trebuchet MS" w:hAnsi="Trebuchet MS"/>
                <w:sz w:val="20"/>
                <w:szCs w:val="20"/>
              </w:rPr>
              <w:t>Actele juridice de înființare și funcționare specifice fiecărei categorii de solicitanți</w:t>
            </w:r>
          </w:p>
          <w:p w14:paraId="7E254C54" w14:textId="77777777" w:rsidR="00D97BA5" w:rsidRPr="00FA7DDF" w:rsidRDefault="00D97BA5" w:rsidP="00857F56">
            <w:pPr>
              <w:pStyle w:val="Listparagraf"/>
              <w:numPr>
                <w:ilvl w:val="0"/>
                <w:numId w:val="3"/>
              </w:numPr>
              <w:pBdr>
                <w:left w:val="single" w:sz="8" w:space="0" w:color="auto"/>
              </w:pBdr>
              <w:overflowPunct w:val="0"/>
              <w:autoSpaceDE w:val="0"/>
              <w:autoSpaceDN w:val="0"/>
              <w:adjustRightInd w:val="0"/>
              <w:spacing w:before="120" w:after="120" w:line="240" w:lineRule="auto"/>
              <w:ind w:left="400"/>
              <w:jc w:val="both"/>
              <w:textAlignment w:val="baseline"/>
              <w:rPr>
                <w:rFonts w:ascii="Trebuchet MS" w:hAnsi="Trebuchet MS"/>
                <w:sz w:val="20"/>
                <w:szCs w:val="20"/>
              </w:rPr>
            </w:pPr>
            <w:r w:rsidRPr="00FA7DDF">
              <w:rPr>
                <w:rFonts w:ascii="Trebuchet MS" w:hAnsi="Trebuchet MS"/>
                <w:sz w:val="20"/>
                <w:szCs w:val="20"/>
              </w:rPr>
              <w:t>Contract de parteneriat între APL și furnizorul de servicii sociale</w:t>
            </w:r>
          </w:p>
          <w:p w14:paraId="77EE3915" w14:textId="77777777" w:rsidR="003D071C" w:rsidRPr="00FA7DDF" w:rsidRDefault="003D071C" w:rsidP="00857F56">
            <w:pPr>
              <w:pStyle w:val="Listparagraf"/>
              <w:numPr>
                <w:ilvl w:val="0"/>
                <w:numId w:val="3"/>
              </w:numPr>
              <w:pBdr>
                <w:left w:val="single" w:sz="8" w:space="0" w:color="auto"/>
              </w:pBdr>
              <w:overflowPunct w:val="0"/>
              <w:autoSpaceDE w:val="0"/>
              <w:autoSpaceDN w:val="0"/>
              <w:adjustRightInd w:val="0"/>
              <w:spacing w:before="120" w:after="120" w:line="240" w:lineRule="auto"/>
              <w:ind w:left="400"/>
              <w:jc w:val="both"/>
              <w:textAlignment w:val="baseline"/>
              <w:rPr>
                <w:rFonts w:ascii="Trebuchet MS" w:hAnsi="Trebuchet MS"/>
                <w:sz w:val="20"/>
                <w:szCs w:val="20"/>
              </w:rPr>
            </w:pPr>
          </w:p>
          <w:p w14:paraId="0910E387"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sz w:val="20"/>
                <w:szCs w:val="20"/>
              </w:rPr>
            </w:pPr>
            <w:r w:rsidRPr="00FA7DDF">
              <w:rPr>
                <w:rFonts w:ascii="Trebuchet MS" w:hAnsi="Trebuchet MS"/>
                <w:b/>
                <w:sz w:val="20"/>
                <w:szCs w:val="20"/>
              </w:rPr>
              <w:t xml:space="preserve">Pentru proiectele care vizează investiții în infrastructura de </w:t>
            </w:r>
            <w:proofErr w:type="spellStart"/>
            <w:r w:rsidRPr="00FA7DDF">
              <w:rPr>
                <w:rFonts w:ascii="Trebuchet MS" w:hAnsi="Trebuchet MS"/>
                <w:b/>
                <w:sz w:val="20"/>
                <w:szCs w:val="20"/>
              </w:rPr>
              <w:t>broadband</w:t>
            </w:r>
            <w:proofErr w:type="spellEnd"/>
            <w:r w:rsidRPr="00FA7DDF">
              <w:rPr>
                <w:rFonts w:ascii="Trebuchet MS" w:hAnsi="Trebuchet MS"/>
                <w:b/>
                <w:sz w:val="20"/>
                <w:szCs w:val="20"/>
              </w:rPr>
              <w:t>, beneficiarii eligibili sunt</w:t>
            </w:r>
            <w:r w:rsidRPr="00FA7DDF">
              <w:rPr>
                <w:rFonts w:ascii="Trebuchet MS" w:hAnsi="Trebuchet MS"/>
                <w:sz w:val="20"/>
                <w:szCs w:val="20"/>
              </w:rPr>
              <w:t xml:space="preserve">: </w:t>
            </w:r>
          </w:p>
          <w:p w14:paraId="67F5601F" w14:textId="77777777" w:rsidR="00D97BA5" w:rsidRPr="00FA7DDF" w:rsidRDefault="00D97BA5" w:rsidP="00574391">
            <w:pPr>
              <w:pStyle w:val="Listparagraf"/>
              <w:numPr>
                <w:ilvl w:val="0"/>
                <w:numId w:val="8"/>
              </w:numPr>
              <w:spacing w:before="120" w:after="120" w:line="240" w:lineRule="auto"/>
              <w:ind w:left="400"/>
              <w:jc w:val="both"/>
              <w:rPr>
                <w:rFonts w:ascii="Trebuchet MS" w:hAnsi="Trebuchet MS"/>
                <w:sz w:val="20"/>
                <w:szCs w:val="20"/>
              </w:rPr>
            </w:pPr>
            <w:r w:rsidRPr="00FA7DDF">
              <w:rPr>
                <w:rFonts w:ascii="Trebuchet MS" w:hAnsi="Trebuchet MS"/>
                <w:b/>
                <w:sz w:val="20"/>
                <w:szCs w:val="20"/>
              </w:rPr>
              <w:t>operatori economici</w:t>
            </w:r>
            <w:r w:rsidRPr="00FA7DDF">
              <w:rPr>
                <w:rFonts w:ascii="Trebuchet MS" w:hAnsi="Trebuchet MS"/>
                <w:sz w:val="20"/>
                <w:szCs w:val="20"/>
              </w:rPr>
              <w:t xml:space="preserve"> care se încadrează în categoria întreprinderilor mici și mijlocii (IMM) conform legislației în vigoare Legea 346/2004 și care activează sau urmează să activeze în domeniul TIC;</w:t>
            </w:r>
          </w:p>
          <w:p w14:paraId="4B757A4D"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i/>
                <w:sz w:val="20"/>
                <w:szCs w:val="20"/>
              </w:rPr>
            </w:pPr>
            <w:r w:rsidRPr="00FA7DDF">
              <w:rPr>
                <w:rFonts w:ascii="Trebuchet MS" w:hAnsi="Trebuchet MS"/>
                <w:i/>
                <w:sz w:val="20"/>
                <w:szCs w:val="20"/>
              </w:rPr>
              <w:t>Documente Verificate:</w:t>
            </w:r>
          </w:p>
          <w:p w14:paraId="74E1AB2B" w14:textId="77777777" w:rsidR="00D97BA5" w:rsidRPr="00FA7DDF" w:rsidRDefault="00D97BA5" w:rsidP="00574391">
            <w:pPr>
              <w:pStyle w:val="Listparagraf"/>
              <w:numPr>
                <w:ilvl w:val="0"/>
                <w:numId w:val="3"/>
              </w:numPr>
              <w:pBdr>
                <w:left w:val="single" w:sz="8" w:space="0" w:color="auto"/>
              </w:pBdr>
              <w:overflowPunct w:val="0"/>
              <w:autoSpaceDE w:val="0"/>
              <w:autoSpaceDN w:val="0"/>
              <w:adjustRightInd w:val="0"/>
              <w:spacing w:before="120" w:after="120" w:line="240" w:lineRule="auto"/>
              <w:ind w:left="400"/>
              <w:jc w:val="both"/>
              <w:textAlignment w:val="baseline"/>
              <w:rPr>
                <w:rFonts w:ascii="Trebuchet MS" w:hAnsi="Trebuchet MS"/>
                <w:i/>
                <w:sz w:val="20"/>
                <w:szCs w:val="20"/>
              </w:rPr>
            </w:pPr>
            <w:r w:rsidRPr="00FA7DDF">
              <w:rPr>
                <w:rFonts w:ascii="Trebuchet MS" w:hAnsi="Trebuchet MS"/>
                <w:i/>
                <w:sz w:val="20"/>
                <w:szCs w:val="20"/>
              </w:rPr>
              <w:t>Fișa tehnică a măsurii (cu menționarea paginației) – document extras din ultima versiune a SDL aprobată de AM PNDR (inclusiv prima pagină a SDL în care se regăsesc informații referitoare la versiunea SDL, data la care aceasta a fost aprobată)</w:t>
            </w:r>
          </w:p>
          <w:p w14:paraId="1070909A" w14:textId="77777777" w:rsidR="00D97BA5" w:rsidRPr="00FA7DDF" w:rsidRDefault="00D97BA5" w:rsidP="00574391">
            <w:pPr>
              <w:pStyle w:val="Listparagraf"/>
              <w:numPr>
                <w:ilvl w:val="0"/>
                <w:numId w:val="3"/>
              </w:numPr>
              <w:pBdr>
                <w:left w:val="single" w:sz="8" w:space="0" w:color="auto"/>
              </w:pBdr>
              <w:overflowPunct w:val="0"/>
              <w:autoSpaceDE w:val="0"/>
              <w:autoSpaceDN w:val="0"/>
              <w:adjustRightInd w:val="0"/>
              <w:spacing w:before="120" w:after="120" w:line="240" w:lineRule="auto"/>
              <w:ind w:left="400"/>
              <w:jc w:val="both"/>
              <w:textAlignment w:val="baseline"/>
              <w:rPr>
                <w:rFonts w:ascii="Trebuchet MS" w:hAnsi="Trebuchet MS"/>
                <w:i/>
                <w:sz w:val="20"/>
                <w:szCs w:val="20"/>
              </w:rPr>
            </w:pPr>
            <w:r w:rsidRPr="00FA7DDF">
              <w:rPr>
                <w:rFonts w:ascii="Trebuchet MS" w:hAnsi="Trebuchet MS"/>
                <w:i/>
                <w:sz w:val="20"/>
                <w:szCs w:val="20"/>
              </w:rPr>
              <w:t>documente de înființare</w:t>
            </w:r>
          </w:p>
          <w:p w14:paraId="496820B6" w14:textId="77777777" w:rsidR="00D97BA5" w:rsidRPr="00FA7DDF" w:rsidRDefault="00D97BA5" w:rsidP="00574391">
            <w:pPr>
              <w:pStyle w:val="Listparagraf"/>
              <w:numPr>
                <w:ilvl w:val="0"/>
                <w:numId w:val="3"/>
              </w:numPr>
              <w:pBdr>
                <w:left w:val="single" w:sz="8" w:space="0" w:color="auto"/>
              </w:pBdr>
              <w:overflowPunct w:val="0"/>
              <w:autoSpaceDE w:val="0"/>
              <w:autoSpaceDN w:val="0"/>
              <w:adjustRightInd w:val="0"/>
              <w:spacing w:before="120" w:after="120" w:line="240" w:lineRule="auto"/>
              <w:ind w:left="400"/>
              <w:jc w:val="both"/>
              <w:textAlignment w:val="baseline"/>
              <w:rPr>
                <w:rFonts w:ascii="Trebuchet MS" w:hAnsi="Trebuchet MS"/>
                <w:i/>
                <w:sz w:val="20"/>
                <w:szCs w:val="20"/>
              </w:rPr>
            </w:pPr>
            <w:r w:rsidRPr="00FA7DDF">
              <w:rPr>
                <w:rFonts w:ascii="Trebuchet MS" w:hAnsi="Trebuchet MS"/>
                <w:i/>
                <w:sz w:val="20"/>
                <w:szCs w:val="20"/>
              </w:rPr>
              <w:t xml:space="preserve">declarațiile pe proprie răspundere menționate în cererea de finanțare (încadrarea în IMM, firmă în dificultate, </w:t>
            </w:r>
            <w:proofErr w:type="spellStart"/>
            <w:r w:rsidRPr="00FA7DDF">
              <w:rPr>
                <w:rFonts w:ascii="Trebuchet MS" w:hAnsi="Trebuchet MS"/>
                <w:i/>
                <w:sz w:val="20"/>
                <w:szCs w:val="20"/>
              </w:rPr>
              <w:t>minimis</w:t>
            </w:r>
            <w:proofErr w:type="spellEnd"/>
            <w:r w:rsidRPr="00FA7DDF">
              <w:rPr>
                <w:rFonts w:ascii="Trebuchet MS" w:hAnsi="Trebuchet MS"/>
                <w:i/>
                <w:sz w:val="20"/>
                <w:szCs w:val="20"/>
              </w:rPr>
              <w:t xml:space="preserve">, asumare sustenabilitate proiect, inclusiv declarația prin care își asumă </w:t>
            </w:r>
            <w:r w:rsidRPr="00FA7DDF">
              <w:rPr>
                <w:rFonts w:ascii="Trebuchet MS" w:hAnsi="Trebuchet MS"/>
                <w:b/>
                <w:i/>
                <w:sz w:val="20"/>
                <w:szCs w:val="20"/>
              </w:rPr>
              <w:t>obligația de a comunica cu ANCOM,</w:t>
            </w:r>
            <w:r w:rsidRPr="00FA7DDF">
              <w:rPr>
                <w:rFonts w:ascii="Trebuchet MS" w:hAnsi="Trebuchet MS"/>
                <w:i/>
                <w:sz w:val="20"/>
                <w:szCs w:val="20"/>
              </w:rPr>
              <w:t xml:space="preserve"> în ceea ce privește</w:t>
            </w:r>
            <w:r w:rsidRPr="00FA7DDF">
              <w:rPr>
                <w:rFonts w:ascii="Trebuchet MS" w:hAnsi="Trebuchet MS"/>
                <w:b/>
                <w:i/>
                <w:sz w:val="20"/>
                <w:szCs w:val="20"/>
              </w:rPr>
              <w:t xml:space="preserve"> dezvoltarea și localizarea geografică a rețelelor publice de comunicații electronice și a elementelor de infrastructură fizică necesare susținerii acestora, pe care le dețin în proprietate sau în concesiune. </w:t>
            </w:r>
          </w:p>
          <w:p w14:paraId="3ABBCBDF" w14:textId="77777777" w:rsidR="00D97BA5" w:rsidRPr="00FA7DDF" w:rsidRDefault="00D97BA5" w:rsidP="00857F56">
            <w:pPr>
              <w:pStyle w:val="Listparagraf"/>
              <w:pBdr>
                <w:left w:val="single" w:sz="8" w:space="0" w:color="auto"/>
              </w:pBdr>
              <w:overflowPunct w:val="0"/>
              <w:autoSpaceDE w:val="0"/>
              <w:autoSpaceDN w:val="0"/>
              <w:adjustRightInd w:val="0"/>
              <w:spacing w:before="120" w:after="120"/>
              <w:ind w:left="0"/>
              <w:jc w:val="both"/>
              <w:textAlignment w:val="baseline"/>
              <w:rPr>
                <w:rFonts w:ascii="Trebuchet MS" w:hAnsi="Trebuchet MS"/>
                <w:i/>
                <w:sz w:val="20"/>
                <w:szCs w:val="20"/>
              </w:rPr>
            </w:pPr>
          </w:p>
          <w:p w14:paraId="5188F71D" w14:textId="77777777" w:rsidR="00D97BA5" w:rsidRPr="00FA7DDF" w:rsidRDefault="00D97BA5" w:rsidP="00574391">
            <w:pPr>
              <w:pStyle w:val="Listparagraf"/>
              <w:numPr>
                <w:ilvl w:val="0"/>
                <w:numId w:val="8"/>
              </w:numPr>
              <w:spacing w:before="120" w:after="120" w:line="240" w:lineRule="auto"/>
              <w:ind w:left="400"/>
              <w:jc w:val="both"/>
              <w:rPr>
                <w:rFonts w:ascii="Trebuchet MS" w:hAnsi="Trebuchet MS"/>
                <w:sz w:val="20"/>
                <w:szCs w:val="20"/>
              </w:rPr>
            </w:pPr>
            <w:r w:rsidRPr="00FA7DDF">
              <w:rPr>
                <w:rFonts w:ascii="Trebuchet MS" w:hAnsi="Trebuchet MS"/>
                <w:b/>
                <w:sz w:val="20"/>
                <w:szCs w:val="20"/>
              </w:rPr>
              <w:lastRenderedPageBreak/>
              <w:t>GAL</w:t>
            </w:r>
            <w:r w:rsidRPr="00FA7DDF">
              <w:rPr>
                <w:rStyle w:val="Referinnotdesubsol"/>
                <w:rFonts w:ascii="Trebuchet MS" w:hAnsi="Trebuchet MS"/>
                <w:sz w:val="20"/>
                <w:szCs w:val="20"/>
              </w:rPr>
              <w:footnoteReference w:id="2"/>
            </w:r>
            <w:r w:rsidRPr="00FA7DDF">
              <w:rPr>
                <w:rFonts w:ascii="Trebuchet MS" w:hAnsi="Trebuchet MS"/>
                <w:sz w:val="20"/>
                <w:szCs w:val="20"/>
              </w:rPr>
              <w:t>: în situația în care în urma lansării primului apel de selecție nu se depun proiecte, atunci GAL-</w:t>
            </w:r>
            <w:proofErr w:type="spellStart"/>
            <w:r w:rsidRPr="00FA7DDF">
              <w:rPr>
                <w:rFonts w:ascii="Trebuchet MS" w:hAnsi="Trebuchet MS"/>
                <w:sz w:val="20"/>
                <w:szCs w:val="20"/>
              </w:rPr>
              <w:t>ul</w:t>
            </w:r>
            <w:proofErr w:type="spellEnd"/>
            <w:r w:rsidRPr="00FA7DDF">
              <w:rPr>
                <w:rFonts w:ascii="Trebuchet MS" w:hAnsi="Trebuchet MS"/>
                <w:sz w:val="20"/>
                <w:szCs w:val="20"/>
              </w:rPr>
              <w:t xml:space="preserve"> poate fi beneficiarul măsurii, cu respectarea legislației specifice.</w:t>
            </w:r>
          </w:p>
          <w:p w14:paraId="0E7CE9DB"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ind w:left="400"/>
              <w:jc w:val="both"/>
              <w:textAlignment w:val="baseline"/>
              <w:rPr>
                <w:rFonts w:ascii="Trebuchet MS" w:hAnsi="Trebuchet MS"/>
                <w:i/>
                <w:sz w:val="20"/>
                <w:szCs w:val="20"/>
              </w:rPr>
            </w:pPr>
            <w:r w:rsidRPr="00FA7DDF">
              <w:rPr>
                <w:rFonts w:ascii="Trebuchet MS" w:hAnsi="Trebuchet MS"/>
                <w:i/>
                <w:sz w:val="20"/>
                <w:szCs w:val="20"/>
              </w:rPr>
              <w:t>Documente Verificate</w:t>
            </w:r>
          </w:p>
          <w:p w14:paraId="6924339F" w14:textId="77777777" w:rsidR="00D97BA5" w:rsidRPr="00FA7DDF" w:rsidRDefault="00D97BA5" w:rsidP="00574391">
            <w:pPr>
              <w:pStyle w:val="Listparagraf"/>
              <w:numPr>
                <w:ilvl w:val="0"/>
                <w:numId w:val="4"/>
              </w:numPr>
              <w:pBdr>
                <w:left w:val="single" w:sz="8" w:space="0" w:color="auto"/>
              </w:pBdr>
              <w:overflowPunct w:val="0"/>
              <w:autoSpaceDE w:val="0"/>
              <w:autoSpaceDN w:val="0"/>
              <w:adjustRightInd w:val="0"/>
              <w:spacing w:before="120" w:after="120" w:line="240" w:lineRule="auto"/>
              <w:ind w:left="400"/>
              <w:jc w:val="both"/>
              <w:textAlignment w:val="baseline"/>
              <w:rPr>
                <w:rFonts w:ascii="Trebuchet MS" w:hAnsi="Trebuchet MS"/>
                <w:i/>
                <w:sz w:val="20"/>
                <w:szCs w:val="20"/>
              </w:rPr>
            </w:pPr>
            <w:r w:rsidRPr="00FA7DDF">
              <w:rPr>
                <w:rFonts w:ascii="Trebuchet MS" w:hAnsi="Trebuchet MS"/>
                <w:i/>
                <w:sz w:val="20"/>
                <w:szCs w:val="20"/>
              </w:rPr>
              <w:t>Autorizația GAL</w:t>
            </w:r>
          </w:p>
          <w:p w14:paraId="2CDD5C64" w14:textId="77777777" w:rsidR="00D97BA5" w:rsidRPr="00FA7DDF" w:rsidRDefault="00D97BA5" w:rsidP="00574391">
            <w:pPr>
              <w:pStyle w:val="Listparagraf"/>
              <w:numPr>
                <w:ilvl w:val="0"/>
                <w:numId w:val="4"/>
              </w:numPr>
              <w:pBdr>
                <w:left w:val="single" w:sz="8" w:space="0" w:color="auto"/>
              </w:pBdr>
              <w:overflowPunct w:val="0"/>
              <w:autoSpaceDE w:val="0"/>
              <w:autoSpaceDN w:val="0"/>
              <w:adjustRightInd w:val="0"/>
              <w:spacing w:before="120" w:after="120" w:line="240" w:lineRule="auto"/>
              <w:ind w:left="400"/>
              <w:jc w:val="both"/>
              <w:textAlignment w:val="baseline"/>
              <w:rPr>
                <w:rFonts w:ascii="Trebuchet MS" w:hAnsi="Trebuchet MS"/>
                <w:i/>
                <w:sz w:val="20"/>
                <w:szCs w:val="20"/>
              </w:rPr>
            </w:pPr>
            <w:r w:rsidRPr="00FA7DDF">
              <w:rPr>
                <w:rFonts w:ascii="Trebuchet MS" w:hAnsi="Trebuchet MS"/>
                <w:i/>
                <w:sz w:val="20"/>
                <w:szCs w:val="20"/>
              </w:rPr>
              <w:t xml:space="preserve">Statutul GAL din care să rezulte faptul că parteneriatul poate depune proiect în cadrul măsurii propuse prin Strategia de Dezvoltare Locală, prin care sunt sprijinite investiții în infrastructura de </w:t>
            </w:r>
            <w:proofErr w:type="spellStart"/>
            <w:r w:rsidRPr="00FA7DDF">
              <w:rPr>
                <w:rFonts w:ascii="Trebuchet MS" w:hAnsi="Trebuchet MS"/>
                <w:i/>
                <w:sz w:val="20"/>
                <w:szCs w:val="20"/>
              </w:rPr>
              <w:t>broadband</w:t>
            </w:r>
            <w:proofErr w:type="spellEnd"/>
          </w:p>
          <w:p w14:paraId="432E24F2" w14:textId="77777777" w:rsidR="00D97BA5" w:rsidRPr="00FA7DDF" w:rsidRDefault="00D97BA5" w:rsidP="00574391">
            <w:pPr>
              <w:pStyle w:val="Listparagraf"/>
              <w:numPr>
                <w:ilvl w:val="0"/>
                <w:numId w:val="4"/>
              </w:numPr>
              <w:pBdr>
                <w:left w:val="single" w:sz="8" w:space="0" w:color="auto"/>
              </w:pBdr>
              <w:overflowPunct w:val="0"/>
              <w:autoSpaceDE w:val="0"/>
              <w:autoSpaceDN w:val="0"/>
              <w:adjustRightInd w:val="0"/>
              <w:spacing w:before="120" w:after="120" w:line="240" w:lineRule="auto"/>
              <w:ind w:left="400"/>
              <w:jc w:val="both"/>
              <w:textAlignment w:val="baseline"/>
              <w:rPr>
                <w:rFonts w:ascii="Trebuchet MS" w:hAnsi="Trebuchet MS"/>
                <w:i/>
                <w:sz w:val="20"/>
                <w:szCs w:val="20"/>
              </w:rPr>
            </w:pPr>
            <w:r w:rsidRPr="00FA7DDF">
              <w:rPr>
                <w:rFonts w:ascii="Trebuchet MS" w:hAnsi="Trebuchet MS"/>
                <w:i/>
                <w:sz w:val="20"/>
                <w:szCs w:val="20"/>
              </w:rPr>
              <w:t>Precontract privind promisiunea de concesionare a serviciilor/ rețelei de comunicații (a se vedea procedura ANCOM din adresa 1065/13.01.2017, postată pe site-ul MADR secțiunea LEADER 2014-2020), sub condiția selectării cererii de finanțare pentru acordarea sprijinului</w:t>
            </w:r>
          </w:p>
          <w:p w14:paraId="5C4C2FBB" w14:textId="77777777" w:rsidR="00D97BA5" w:rsidRPr="00FA7DDF" w:rsidRDefault="00D97BA5" w:rsidP="00574391">
            <w:pPr>
              <w:pStyle w:val="Listparagraf"/>
              <w:numPr>
                <w:ilvl w:val="0"/>
                <w:numId w:val="4"/>
              </w:numPr>
              <w:pBdr>
                <w:left w:val="single" w:sz="8" w:space="0" w:color="auto"/>
              </w:pBdr>
              <w:overflowPunct w:val="0"/>
              <w:autoSpaceDE w:val="0"/>
              <w:autoSpaceDN w:val="0"/>
              <w:adjustRightInd w:val="0"/>
              <w:spacing w:before="120" w:after="120" w:line="240" w:lineRule="auto"/>
              <w:ind w:left="400"/>
              <w:jc w:val="both"/>
              <w:textAlignment w:val="baseline"/>
              <w:rPr>
                <w:rFonts w:ascii="Trebuchet MS" w:hAnsi="Trebuchet MS"/>
                <w:i/>
                <w:sz w:val="20"/>
                <w:szCs w:val="20"/>
              </w:rPr>
            </w:pPr>
            <w:r w:rsidRPr="00FA7DDF">
              <w:rPr>
                <w:rFonts w:ascii="Trebuchet MS" w:hAnsi="Trebuchet MS"/>
                <w:i/>
                <w:sz w:val="20"/>
                <w:szCs w:val="20"/>
              </w:rPr>
              <w:t>Fișa tehnică a măsurii (cu menționarea paginației) – document extras din ultima versiune a SDL aprobată de AM PNDR (inclusiv prima pagină a SDL în care se regăsesc informații referitoare la versiunea SDL, data la care aceasta a fost aprobată)</w:t>
            </w:r>
          </w:p>
          <w:p w14:paraId="71CFEE46" w14:textId="77777777" w:rsidR="00D97BA5" w:rsidRPr="00FA7DDF" w:rsidRDefault="00D97BA5" w:rsidP="00857F56">
            <w:pPr>
              <w:pStyle w:val="Listparagraf"/>
              <w:pBdr>
                <w:left w:val="single" w:sz="8" w:space="0" w:color="auto"/>
              </w:pBdr>
              <w:overflowPunct w:val="0"/>
              <w:autoSpaceDE w:val="0"/>
              <w:autoSpaceDN w:val="0"/>
              <w:adjustRightInd w:val="0"/>
              <w:spacing w:before="120" w:after="120"/>
              <w:ind w:left="0"/>
              <w:jc w:val="both"/>
              <w:textAlignment w:val="baseline"/>
              <w:rPr>
                <w:rFonts w:ascii="Trebuchet MS" w:hAnsi="Trebuchet MS"/>
                <w:i/>
                <w:sz w:val="20"/>
                <w:szCs w:val="20"/>
              </w:rPr>
            </w:pPr>
          </w:p>
          <w:p w14:paraId="50F4EF5C" w14:textId="77777777" w:rsidR="00D97BA5" w:rsidRPr="00FA7DDF" w:rsidRDefault="00D97BA5" w:rsidP="00574391">
            <w:pPr>
              <w:pStyle w:val="Listparagraf"/>
              <w:numPr>
                <w:ilvl w:val="0"/>
                <w:numId w:val="8"/>
              </w:numPr>
              <w:spacing w:before="120" w:after="120" w:line="240" w:lineRule="auto"/>
              <w:ind w:left="400"/>
              <w:jc w:val="both"/>
              <w:rPr>
                <w:rFonts w:ascii="Trebuchet MS" w:hAnsi="Trebuchet MS"/>
                <w:i/>
                <w:sz w:val="20"/>
                <w:szCs w:val="20"/>
              </w:rPr>
            </w:pPr>
            <w:r w:rsidRPr="00FA7DDF">
              <w:rPr>
                <w:rFonts w:ascii="Trebuchet MS" w:hAnsi="Trebuchet MS"/>
                <w:b/>
                <w:i/>
                <w:sz w:val="20"/>
                <w:szCs w:val="20"/>
              </w:rPr>
              <w:t xml:space="preserve">entități publice, ADI, APL </w:t>
            </w:r>
            <w:r w:rsidRPr="00FA7DDF">
              <w:rPr>
                <w:rFonts w:ascii="Trebuchet MS" w:hAnsi="Trebuchet MS"/>
                <w:i/>
                <w:sz w:val="20"/>
                <w:szCs w:val="20"/>
              </w:rPr>
              <w:t>cu respectarea legislației specifice</w:t>
            </w:r>
            <w:r w:rsidRPr="00FA7DDF">
              <w:rPr>
                <w:rFonts w:ascii="Trebuchet MS" w:hAnsi="Trebuchet MS"/>
                <w:i/>
                <w:sz w:val="20"/>
                <w:szCs w:val="20"/>
                <w:vertAlign w:val="superscript"/>
              </w:rPr>
              <w:t>2</w:t>
            </w:r>
          </w:p>
          <w:p w14:paraId="5F8F870B"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ind w:left="400"/>
              <w:jc w:val="both"/>
              <w:textAlignment w:val="baseline"/>
              <w:rPr>
                <w:rFonts w:ascii="Trebuchet MS" w:hAnsi="Trebuchet MS"/>
                <w:i/>
                <w:sz w:val="20"/>
                <w:szCs w:val="20"/>
              </w:rPr>
            </w:pPr>
            <w:r w:rsidRPr="00FA7DDF">
              <w:rPr>
                <w:rFonts w:ascii="Trebuchet MS" w:hAnsi="Trebuchet MS"/>
                <w:i/>
                <w:sz w:val="20"/>
                <w:szCs w:val="20"/>
              </w:rPr>
              <w:t>Documente Verificate</w:t>
            </w:r>
          </w:p>
          <w:p w14:paraId="203C9D0C" w14:textId="77777777" w:rsidR="00D97BA5" w:rsidRPr="00FA7DDF" w:rsidRDefault="00D97BA5" w:rsidP="00574391">
            <w:pPr>
              <w:pStyle w:val="Listparagraf"/>
              <w:numPr>
                <w:ilvl w:val="0"/>
                <w:numId w:val="4"/>
              </w:numPr>
              <w:pBdr>
                <w:left w:val="single" w:sz="8" w:space="0" w:color="auto"/>
              </w:pBdr>
              <w:overflowPunct w:val="0"/>
              <w:autoSpaceDE w:val="0"/>
              <w:autoSpaceDN w:val="0"/>
              <w:adjustRightInd w:val="0"/>
              <w:spacing w:before="120" w:after="120" w:line="240" w:lineRule="auto"/>
              <w:ind w:left="400"/>
              <w:jc w:val="both"/>
              <w:textAlignment w:val="baseline"/>
              <w:rPr>
                <w:rFonts w:ascii="Trebuchet MS" w:hAnsi="Trebuchet MS"/>
                <w:i/>
                <w:sz w:val="20"/>
                <w:szCs w:val="20"/>
              </w:rPr>
            </w:pPr>
            <w:r w:rsidRPr="00FA7DDF">
              <w:rPr>
                <w:rFonts w:ascii="Trebuchet MS" w:hAnsi="Trebuchet MS"/>
                <w:i/>
                <w:sz w:val="20"/>
                <w:szCs w:val="20"/>
              </w:rPr>
              <w:t>Precontract privind promisiunea de concesionare a serviciilor/ rețelei de comunicații (a se vedea procedura ANCOM din adresa 1065/13.01.2017, postată pe site-ul MADR secțiunea LEADER 2014-2020), sub condiția selectării cererii de finanțare pentru acordarea sprijinului</w:t>
            </w:r>
          </w:p>
          <w:p w14:paraId="506185FD" w14:textId="77777777" w:rsidR="00D97BA5" w:rsidRPr="00FA7DDF" w:rsidRDefault="00D97BA5" w:rsidP="00574391">
            <w:pPr>
              <w:pStyle w:val="Listparagraf"/>
              <w:numPr>
                <w:ilvl w:val="0"/>
                <w:numId w:val="4"/>
              </w:numPr>
              <w:pBdr>
                <w:left w:val="single" w:sz="8" w:space="0" w:color="auto"/>
              </w:pBdr>
              <w:overflowPunct w:val="0"/>
              <w:autoSpaceDE w:val="0"/>
              <w:autoSpaceDN w:val="0"/>
              <w:adjustRightInd w:val="0"/>
              <w:spacing w:before="120" w:after="120" w:line="240" w:lineRule="auto"/>
              <w:ind w:left="400"/>
              <w:jc w:val="both"/>
              <w:textAlignment w:val="baseline"/>
              <w:rPr>
                <w:rFonts w:ascii="Trebuchet MS" w:hAnsi="Trebuchet MS"/>
                <w:i/>
                <w:sz w:val="20"/>
                <w:szCs w:val="20"/>
              </w:rPr>
            </w:pPr>
            <w:r w:rsidRPr="00FA7DDF">
              <w:rPr>
                <w:rFonts w:ascii="Trebuchet MS" w:hAnsi="Trebuchet MS"/>
                <w:i/>
                <w:sz w:val="20"/>
                <w:szCs w:val="20"/>
              </w:rPr>
              <w:t>Fișa tehnică a măsurii (cu menționarea paginației) – document extras din ultima versiune a SDL aprobată de AM PNDR (inclusiv prima pagină a SDL în care se regăsesc informații referitoare la versiunea SDL, data la care aceasta a fost aprobată)</w:t>
            </w:r>
          </w:p>
          <w:p w14:paraId="485E1054"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ind w:left="400"/>
              <w:jc w:val="both"/>
              <w:textAlignment w:val="baseline"/>
              <w:rPr>
                <w:rFonts w:ascii="Trebuchet MS" w:hAnsi="Trebuchet MS"/>
                <w:sz w:val="20"/>
                <w:szCs w:val="20"/>
              </w:rPr>
            </w:pPr>
            <w:r w:rsidRPr="00FA7DDF">
              <w:rPr>
                <w:rFonts w:ascii="Trebuchet MS" w:hAnsi="Trebuchet MS"/>
                <w:sz w:val="20"/>
                <w:szCs w:val="20"/>
              </w:rPr>
              <w:t>Indiferent de tipul de solicitant, se prezintă obligatoriu:</w:t>
            </w:r>
          </w:p>
          <w:p w14:paraId="5BA5430D" w14:textId="77777777" w:rsidR="00D97BA5" w:rsidRPr="00FA7DDF" w:rsidRDefault="00D97BA5" w:rsidP="00574391">
            <w:pPr>
              <w:pStyle w:val="Listparagraf"/>
              <w:numPr>
                <w:ilvl w:val="0"/>
                <w:numId w:val="4"/>
              </w:numPr>
              <w:pBdr>
                <w:left w:val="single" w:sz="8" w:space="0" w:color="auto"/>
              </w:pBdr>
              <w:overflowPunct w:val="0"/>
              <w:autoSpaceDE w:val="0"/>
              <w:autoSpaceDN w:val="0"/>
              <w:adjustRightInd w:val="0"/>
              <w:spacing w:before="120" w:after="120" w:line="240" w:lineRule="auto"/>
              <w:ind w:left="400"/>
              <w:jc w:val="both"/>
              <w:textAlignment w:val="baseline"/>
              <w:rPr>
                <w:rFonts w:ascii="Trebuchet MS" w:hAnsi="Trebuchet MS"/>
                <w:sz w:val="20"/>
                <w:szCs w:val="20"/>
              </w:rPr>
            </w:pPr>
            <w:r w:rsidRPr="00FA7DDF">
              <w:rPr>
                <w:rFonts w:ascii="Trebuchet MS" w:hAnsi="Trebuchet MS"/>
                <w:sz w:val="20"/>
                <w:szCs w:val="20"/>
              </w:rPr>
              <w:t>Avizul INSCC privind documentația tehnică atașată cererii de finanțare</w:t>
            </w:r>
          </w:p>
          <w:p w14:paraId="6E0A3012" w14:textId="77777777" w:rsidR="00D97BA5" w:rsidRPr="00FA7DDF" w:rsidRDefault="00D97BA5" w:rsidP="00574391">
            <w:pPr>
              <w:pStyle w:val="Listparagraf"/>
              <w:numPr>
                <w:ilvl w:val="0"/>
                <w:numId w:val="4"/>
              </w:numPr>
              <w:pBdr>
                <w:left w:val="single" w:sz="8" w:space="0" w:color="auto"/>
              </w:pBdr>
              <w:overflowPunct w:val="0"/>
              <w:autoSpaceDE w:val="0"/>
              <w:autoSpaceDN w:val="0"/>
              <w:adjustRightInd w:val="0"/>
              <w:spacing w:before="120" w:after="120" w:line="240" w:lineRule="auto"/>
              <w:ind w:left="400"/>
              <w:jc w:val="both"/>
              <w:textAlignment w:val="baseline"/>
              <w:rPr>
                <w:rFonts w:ascii="Trebuchet MS" w:hAnsi="Trebuchet MS"/>
                <w:b/>
                <w:sz w:val="20"/>
                <w:szCs w:val="20"/>
              </w:rPr>
            </w:pPr>
            <w:r w:rsidRPr="00FA7DDF">
              <w:rPr>
                <w:rFonts w:ascii="Trebuchet MS" w:hAnsi="Trebuchet MS"/>
                <w:sz w:val="20"/>
                <w:szCs w:val="20"/>
              </w:rPr>
              <w:t xml:space="preserve">Dovada notificării ANCOM – copie a formularului 1.3 din Decizia președintelui ANCOM nr. 987/2012 – pentru situația în care solicitantul are intenția de a furniza rețele și servicii de comunicații electronice +/- infrastructura fizică aferentă, respectiv a Autorizației generale emise de ANCOM pentru licențierea solicitantului în domeniul comunicațiilor electronice, pentru </w:t>
            </w:r>
            <w:proofErr w:type="spellStart"/>
            <w:r w:rsidRPr="00FA7DDF">
              <w:rPr>
                <w:rFonts w:ascii="Trebuchet MS" w:hAnsi="Trebuchet MS"/>
                <w:sz w:val="20"/>
                <w:szCs w:val="20"/>
              </w:rPr>
              <w:t>situațiia</w:t>
            </w:r>
            <w:proofErr w:type="spellEnd"/>
            <w:r w:rsidRPr="00FA7DDF">
              <w:rPr>
                <w:rFonts w:ascii="Trebuchet MS" w:hAnsi="Trebuchet MS"/>
                <w:sz w:val="20"/>
                <w:szCs w:val="20"/>
              </w:rPr>
              <w:t xml:space="preserve"> în care solicitantul FEADR este deja autorizat</w:t>
            </w:r>
          </w:p>
          <w:p w14:paraId="17E32764"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b/>
                <w:sz w:val="20"/>
                <w:szCs w:val="20"/>
              </w:rPr>
            </w:pPr>
          </w:p>
          <w:p w14:paraId="006ADCC2"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b/>
                <w:sz w:val="20"/>
                <w:szCs w:val="20"/>
              </w:rPr>
            </w:pPr>
            <w:r w:rsidRPr="00FA7DDF">
              <w:rPr>
                <w:rFonts w:ascii="Trebuchet MS" w:hAnsi="Trebuchet MS"/>
                <w:b/>
                <w:sz w:val="20"/>
                <w:szCs w:val="20"/>
              </w:rPr>
              <w:lastRenderedPageBreak/>
              <w:t>Pentru proiectele care vizează investiții în infrastructura silvică, beneficiarii eligibili sunt:</w:t>
            </w:r>
          </w:p>
          <w:p w14:paraId="1EA39F26"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sz w:val="20"/>
                <w:szCs w:val="20"/>
              </w:rPr>
            </w:pPr>
            <w:r w:rsidRPr="00FA7DDF">
              <w:rPr>
                <w:rFonts w:ascii="Trebuchet MS" w:hAnsi="Trebuchet MS"/>
                <w:sz w:val="20"/>
                <w:szCs w:val="20"/>
              </w:rPr>
              <w:t xml:space="preserve">a. Persoane juridice de drept privat/ alte forme de organizare proprietari de pădure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sau </w:t>
            </w:r>
            <w:proofErr w:type="spellStart"/>
            <w:r w:rsidRPr="00FA7DDF">
              <w:rPr>
                <w:rFonts w:ascii="Trebuchet MS" w:hAnsi="Trebuchet MS"/>
                <w:sz w:val="20"/>
                <w:szCs w:val="20"/>
              </w:rPr>
              <w:t>asociaţiile</w:t>
            </w:r>
            <w:proofErr w:type="spellEnd"/>
            <w:r w:rsidRPr="00FA7DDF">
              <w:rPr>
                <w:rFonts w:ascii="Trebuchet MS" w:hAnsi="Trebuchet MS"/>
                <w:sz w:val="20"/>
                <w:szCs w:val="20"/>
              </w:rPr>
              <w:t xml:space="preserve"> acestora, constituite conform </w:t>
            </w:r>
            <w:proofErr w:type="spellStart"/>
            <w:r w:rsidRPr="00FA7DDF">
              <w:rPr>
                <w:rFonts w:ascii="Trebuchet MS" w:hAnsi="Trebuchet MS"/>
                <w:sz w:val="20"/>
                <w:szCs w:val="20"/>
              </w:rPr>
              <w:t>legislaţiei</w:t>
            </w:r>
            <w:proofErr w:type="spellEnd"/>
            <w:r w:rsidRPr="00FA7DDF">
              <w:rPr>
                <w:rFonts w:ascii="Trebuchet MS" w:hAnsi="Trebuchet MS"/>
                <w:sz w:val="20"/>
                <w:szCs w:val="20"/>
              </w:rPr>
              <w:t xml:space="preserve"> în vigoare;</w:t>
            </w:r>
          </w:p>
          <w:p w14:paraId="061D2FC7"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sz w:val="20"/>
                <w:szCs w:val="20"/>
              </w:rPr>
            </w:pPr>
            <w:r w:rsidRPr="00FA7DDF">
              <w:rPr>
                <w:rFonts w:ascii="Trebuchet MS" w:hAnsi="Trebuchet MS"/>
                <w:sz w:val="20"/>
                <w:szCs w:val="20"/>
              </w:rPr>
              <w:t xml:space="preserve">b. Unități administrativ teritoriale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sau </w:t>
            </w:r>
            <w:proofErr w:type="spellStart"/>
            <w:r w:rsidRPr="00FA7DDF">
              <w:rPr>
                <w:rFonts w:ascii="Trebuchet MS" w:hAnsi="Trebuchet MS"/>
                <w:sz w:val="20"/>
                <w:szCs w:val="20"/>
              </w:rPr>
              <w:t>asociaţii</w:t>
            </w:r>
            <w:proofErr w:type="spellEnd"/>
            <w:r w:rsidRPr="00FA7DDF">
              <w:rPr>
                <w:rFonts w:ascii="Trebuchet MS" w:hAnsi="Trebuchet MS"/>
                <w:sz w:val="20"/>
                <w:szCs w:val="20"/>
              </w:rPr>
              <w:t xml:space="preserve"> ale acestora, proprietari de pădure, constituite conform </w:t>
            </w:r>
            <w:proofErr w:type="spellStart"/>
            <w:r w:rsidRPr="00FA7DDF">
              <w:rPr>
                <w:rFonts w:ascii="Trebuchet MS" w:hAnsi="Trebuchet MS"/>
                <w:sz w:val="20"/>
                <w:szCs w:val="20"/>
              </w:rPr>
              <w:t>legislaţiei</w:t>
            </w:r>
            <w:proofErr w:type="spellEnd"/>
            <w:r w:rsidRPr="00FA7DDF">
              <w:rPr>
                <w:rFonts w:ascii="Trebuchet MS" w:hAnsi="Trebuchet MS"/>
                <w:sz w:val="20"/>
                <w:szCs w:val="20"/>
              </w:rPr>
              <w:t xml:space="preserve"> în vigoare; </w:t>
            </w:r>
          </w:p>
          <w:p w14:paraId="28BEA266"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sz w:val="20"/>
                <w:szCs w:val="20"/>
              </w:rPr>
            </w:pPr>
            <w:r w:rsidRPr="00FA7DDF">
              <w:rPr>
                <w:rFonts w:ascii="Trebuchet MS" w:hAnsi="Trebuchet MS"/>
                <w:sz w:val="20"/>
                <w:szCs w:val="20"/>
              </w:rPr>
              <w:t xml:space="preserve">c. Administratorul fondului forestier proprietate publică a statului, constituit conform </w:t>
            </w:r>
            <w:proofErr w:type="spellStart"/>
            <w:r w:rsidRPr="00FA7DDF">
              <w:rPr>
                <w:rFonts w:ascii="Trebuchet MS" w:hAnsi="Trebuchet MS"/>
                <w:sz w:val="20"/>
                <w:szCs w:val="20"/>
              </w:rPr>
              <w:t>legislaţiei</w:t>
            </w:r>
            <w:proofErr w:type="spellEnd"/>
            <w:r w:rsidRPr="00FA7DDF">
              <w:rPr>
                <w:rFonts w:ascii="Trebuchet MS" w:hAnsi="Trebuchet MS"/>
                <w:sz w:val="20"/>
                <w:szCs w:val="20"/>
              </w:rPr>
              <w:t xml:space="preserve"> în vigoare.</w:t>
            </w:r>
          </w:p>
          <w:p w14:paraId="3468EE9F" w14:textId="77777777" w:rsidR="00D97BA5" w:rsidRPr="00FA7DDF" w:rsidRDefault="00D97BA5" w:rsidP="00857F56">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i/>
                <w:sz w:val="20"/>
                <w:szCs w:val="20"/>
              </w:rPr>
            </w:pPr>
            <w:r w:rsidRPr="00FA7DDF">
              <w:rPr>
                <w:rFonts w:ascii="Trebuchet MS" w:hAnsi="Trebuchet MS"/>
                <w:i/>
                <w:sz w:val="20"/>
                <w:szCs w:val="20"/>
              </w:rPr>
              <w:t>Documente Verificate:</w:t>
            </w:r>
          </w:p>
          <w:p w14:paraId="38971780" w14:textId="77777777" w:rsidR="00D97BA5" w:rsidRPr="00FA7DDF" w:rsidRDefault="00D97BA5" w:rsidP="00574391">
            <w:pPr>
              <w:pStyle w:val="Listparagraf"/>
              <w:numPr>
                <w:ilvl w:val="0"/>
                <w:numId w:val="3"/>
              </w:numPr>
              <w:pBdr>
                <w:left w:val="single" w:sz="8" w:space="0" w:color="auto"/>
              </w:pBdr>
              <w:overflowPunct w:val="0"/>
              <w:autoSpaceDE w:val="0"/>
              <w:autoSpaceDN w:val="0"/>
              <w:adjustRightInd w:val="0"/>
              <w:spacing w:before="120" w:after="120" w:line="240" w:lineRule="auto"/>
              <w:ind w:left="0" w:firstLine="0"/>
              <w:jc w:val="both"/>
              <w:textAlignment w:val="baseline"/>
              <w:rPr>
                <w:rFonts w:ascii="Trebuchet MS" w:hAnsi="Trebuchet MS"/>
                <w:b/>
                <w:sz w:val="20"/>
                <w:szCs w:val="20"/>
              </w:rPr>
            </w:pPr>
            <w:r w:rsidRPr="00FA7DDF">
              <w:rPr>
                <w:rFonts w:ascii="Trebuchet MS" w:hAnsi="Trebuchet MS"/>
                <w:i/>
                <w:sz w:val="20"/>
                <w:szCs w:val="20"/>
              </w:rPr>
              <w:t>Fișa tehnică a măsurii (cu menționarea paginației) – document extras din ultima versiune a SDL aprobată de AM PNDR (inclusiv prima pagină a SDL în care se regăsesc informații referitoare la versiunea SDL, data la care aceasta a fost aprobată)</w:t>
            </w:r>
          </w:p>
          <w:p w14:paraId="176D6182" w14:textId="77777777" w:rsidR="00D97BA5" w:rsidRPr="00FA7DDF" w:rsidRDefault="00D97BA5" w:rsidP="00574391">
            <w:pPr>
              <w:pStyle w:val="Listparagraf"/>
              <w:numPr>
                <w:ilvl w:val="0"/>
                <w:numId w:val="3"/>
              </w:numPr>
              <w:pBdr>
                <w:left w:val="single" w:sz="8" w:space="0" w:color="auto"/>
              </w:pBdr>
              <w:overflowPunct w:val="0"/>
              <w:autoSpaceDE w:val="0"/>
              <w:autoSpaceDN w:val="0"/>
              <w:adjustRightInd w:val="0"/>
              <w:spacing w:before="120" w:after="120" w:line="240" w:lineRule="auto"/>
              <w:ind w:left="0" w:firstLine="0"/>
              <w:jc w:val="both"/>
              <w:textAlignment w:val="baseline"/>
              <w:rPr>
                <w:rFonts w:ascii="Trebuchet MS" w:hAnsi="Trebuchet MS"/>
                <w:i/>
                <w:sz w:val="20"/>
                <w:szCs w:val="20"/>
              </w:rPr>
            </w:pPr>
            <w:r w:rsidRPr="00FA7DDF">
              <w:rPr>
                <w:rFonts w:ascii="Trebuchet MS" w:hAnsi="Trebuchet MS"/>
                <w:i/>
                <w:sz w:val="20"/>
                <w:szCs w:val="20"/>
              </w:rPr>
              <w:t>documente de înființare</w:t>
            </w:r>
          </w:p>
          <w:p w14:paraId="5A42657B" w14:textId="77777777" w:rsidR="00D97BA5" w:rsidRPr="00FA7DDF" w:rsidRDefault="00D97BA5" w:rsidP="00574391">
            <w:pPr>
              <w:pStyle w:val="Listparagraf"/>
              <w:numPr>
                <w:ilvl w:val="0"/>
                <w:numId w:val="3"/>
              </w:numPr>
              <w:pBdr>
                <w:left w:val="single" w:sz="8" w:space="0" w:color="auto"/>
              </w:pBdr>
              <w:overflowPunct w:val="0"/>
              <w:autoSpaceDE w:val="0"/>
              <w:autoSpaceDN w:val="0"/>
              <w:adjustRightInd w:val="0"/>
              <w:spacing w:before="120" w:after="120" w:line="240" w:lineRule="auto"/>
              <w:ind w:left="0" w:firstLine="0"/>
              <w:jc w:val="both"/>
              <w:textAlignment w:val="baseline"/>
              <w:rPr>
                <w:rFonts w:ascii="Trebuchet MS" w:hAnsi="Trebuchet MS"/>
                <w:b/>
                <w:sz w:val="20"/>
                <w:szCs w:val="20"/>
              </w:rPr>
            </w:pPr>
            <w:r w:rsidRPr="00FA7DDF">
              <w:rPr>
                <w:rFonts w:ascii="Trebuchet MS" w:hAnsi="Trebuchet MS"/>
                <w:i/>
                <w:sz w:val="20"/>
                <w:szCs w:val="20"/>
              </w:rPr>
              <w:t>Documente din care să reiasă că solicitantul este proprietar de păduri</w:t>
            </w:r>
          </w:p>
          <w:p w14:paraId="403C14CC" w14:textId="77777777" w:rsidR="00D97BA5" w:rsidRPr="00FA7DDF" w:rsidRDefault="00D97BA5" w:rsidP="00857F56">
            <w:pPr>
              <w:pStyle w:val="Antet"/>
              <w:tabs>
                <w:tab w:val="left" w:pos="720"/>
              </w:tabs>
              <w:spacing w:before="120" w:after="120"/>
              <w:jc w:val="both"/>
              <w:rPr>
                <w:rFonts w:ascii="Trebuchet MS" w:hAnsi="Trebuchet MS"/>
                <w:sz w:val="20"/>
                <w:szCs w:val="20"/>
                <w:lang w:val="it-IT"/>
              </w:rPr>
            </w:pPr>
          </w:p>
          <w:p w14:paraId="5BF6AC47" w14:textId="77777777" w:rsidR="00D97BA5" w:rsidRPr="00FA7DDF" w:rsidRDefault="00D97BA5" w:rsidP="00857F56">
            <w:pPr>
              <w:autoSpaceDE w:val="0"/>
              <w:autoSpaceDN w:val="0"/>
              <w:adjustRightInd w:val="0"/>
              <w:spacing w:before="120" w:after="120" w:line="240" w:lineRule="auto"/>
              <w:jc w:val="both"/>
              <w:rPr>
                <w:rFonts w:ascii="Trebuchet MS" w:hAnsi="Trebuchet MS"/>
                <w:color w:val="000000"/>
                <w:sz w:val="20"/>
                <w:szCs w:val="20"/>
              </w:rPr>
            </w:pPr>
            <w:r w:rsidRPr="00FA7DDF">
              <w:rPr>
                <w:rFonts w:ascii="Trebuchet MS" w:hAnsi="Trebuchet MS"/>
                <w:sz w:val="20"/>
                <w:szCs w:val="20"/>
                <w:lang w:val="it-IT"/>
              </w:rPr>
              <w:t>Pentru ADI, Expertul verifică dacă în Certificatul de înregistrare în Registrul asociaţiilor şi fundaţiilor, Actul constitutiv și Statut sunt menţionate următoarele: denumirea asociaţiei, asociaţii,  sediul, durata</w:t>
            </w:r>
            <w:r w:rsidRPr="00FA7DDF">
              <w:rPr>
                <w:rFonts w:ascii="Trebuchet MS" w:hAnsi="Trebuchet MS"/>
                <w:color w:val="000000"/>
                <w:sz w:val="20"/>
                <w:szCs w:val="20"/>
              </w:rPr>
              <w:t xml:space="preserve">, scopul </w:t>
            </w:r>
            <w:proofErr w:type="spellStart"/>
            <w:r w:rsidRPr="00FA7DDF">
              <w:rPr>
                <w:rFonts w:ascii="Trebuchet MS" w:hAnsi="Trebuchet MS"/>
                <w:color w:val="000000"/>
                <w:sz w:val="20"/>
                <w:szCs w:val="20"/>
              </w:rPr>
              <w:t>înfiinţării</w:t>
            </w:r>
            <w:proofErr w:type="spellEnd"/>
            <w:r w:rsidRPr="00FA7DDF">
              <w:rPr>
                <w:rFonts w:ascii="Trebuchet MS" w:hAnsi="Trebuchet MS"/>
                <w:color w:val="000000"/>
                <w:sz w:val="20"/>
                <w:szCs w:val="20"/>
              </w:rPr>
              <w:t xml:space="preserve"> </w:t>
            </w:r>
            <w:proofErr w:type="spellStart"/>
            <w:r w:rsidRPr="00FA7DDF">
              <w:rPr>
                <w:rFonts w:ascii="Trebuchet MS" w:hAnsi="Trebuchet MS"/>
                <w:color w:val="000000"/>
                <w:sz w:val="20"/>
                <w:szCs w:val="20"/>
              </w:rPr>
              <w:t>şi</w:t>
            </w:r>
            <w:proofErr w:type="spellEnd"/>
            <w:r w:rsidRPr="00FA7DDF">
              <w:rPr>
                <w:rFonts w:ascii="Trebuchet MS" w:hAnsi="Trebuchet MS"/>
                <w:color w:val="000000"/>
                <w:sz w:val="20"/>
                <w:szCs w:val="20"/>
              </w:rPr>
              <w:t xml:space="preserve"> membrii Consiliului Director. </w:t>
            </w:r>
          </w:p>
          <w:p w14:paraId="213BF54A" w14:textId="77777777" w:rsidR="00D97BA5" w:rsidRPr="00FA7DDF" w:rsidRDefault="00D97BA5" w:rsidP="00857F56">
            <w:pPr>
              <w:spacing w:before="120" w:after="120" w:line="240" w:lineRule="auto"/>
              <w:jc w:val="both"/>
              <w:rPr>
                <w:rFonts w:ascii="Trebuchet MS" w:hAnsi="Trebuchet MS"/>
                <w:color w:val="000000"/>
                <w:sz w:val="20"/>
                <w:szCs w:val="20"/>
              </w:rPr>
            </w:pPr>
            <w:r w:rsidRPr="00FA7DDF">
              <w:rPr>
                <w:rFonts w:ascii="Trebuchet MS" w:hAnsi="Trebuchet MS"/>
                <w:color w:val="000000"/>
                <w:sz w:val="20"/>
                <w:szCs w:val="20"/>
              </w:rPr>
              <w:t xml:space="preserve">Se verifică dacă a fost desemnat un reprezentantul legal, pentru colaborare cu AFIR, în vederea realizării proiectului propus </w:t>
            </w:r>
            <w:proofErr w:type="spellStart"/>
            <w:r w:rsidRPr="00FA7DDF">
              <w:rPr>
                <w:rFonts w:ascii="Trebuchet MS" w:hAnsi="Trebuchet MS"/>
                <w:color w:val="000000"/>
                <w:sz w:val="20"/>
                <w:szCs w:val="20"/>
              </w:rPr>
              <w:t>şi</w:t>
            </w:r>
            <w:proofErr w:type="spellEnd"/>
            <w:r w:rsidRPr="00FA7DDF">
              <w:rPr>
                <w:rFonts w:ascii="Trebuchet MS" w:hAnsi="Trebuchet MS"/>
                <w:color w:val="000000"/>
                <w:sz w:val="20"/>
                <w:szCs w:val="20"/>
              </w:rPr>
              <w:t xml:space="preserve"> corespunde </w:t>
            </w:r>
            <w:proofErr w:type="spellStart"/>
            <w:r w:rsidRPr="00FA7DDF">
              <w:rPr>
                <w:rFonts w:ascii="Trebuchet MS" w:hAnsi="Trebuchet MS"/>
                <w:color w:val="000000"/>
                <w:sz w:val="20"/>
                <w:szCs w:val="20"/>
              </w:rPr>
              <w:t>informaţiilor</w:t>
            </w:r>
            <w:proofErr w:type="spellEnd"/>
            <w:r w:rsidRPr="00FA7DDF">
              <w:rPr>
                <w:rFonts w:ascii="Trebuchet MS" w:hAnsi="Trebuchet MS"/>
                <w:color w:val="000000"/>
                <w:sz w:val="20"/>
                <w:szCs w:val="20"/>
              </w:rPr>
              <w:t xml:space="preserve"> din</w:t>
            </w:r>
            <w:r w:rsidR="003D071C" w:rsidRPr="00FA7DDF">
              <w:rPr>
                <w:rFonts w:ascii="Trebuchet MS" w:hAnsi="Trebuchet MS"/>
                <w:color w:val="000000"/>
                <w:sz w:val="20"/>
                <w:szCs w:val="20"/>
              </w:rPr>
              <w:t xml:space="preserve"> B1.3 din Cererea de Finanțare.</w:t>
            </w:r>
          </w:p>
          <w:p w14:paraId="143DD507" w14:textId="77777777" w:rsidR="00D97BA5" w:rsidRPr="00FA7DDF" w:rsidRDefault="00D97BA5" w:rsidP="00857F56">
            <w:pPr>
              <w:spacing w:before="120" w:after="120" w:line="240" w:lineRule="auto"/>
              <w:contextualSpacing/>
              <w:jc w:val="both"/>
              <w:rPr>
                <w:rFonts w:ascii="Trebuchet MS" w:hAnsi="Trebuchet MS"/>
                <w:sz w:val="20"/>
                <w:szCs w:val="20"/>
              </w:rPr>
            </w:pPr>
            <w:r w:rsidRPr="00FA7DDF">
              <w:rPr>
                <w:rFonts w:ascii="Trebuchet MS" w:hAnsi="Trebuchet MS"/>
                <w:sz w:val="20"/>
                <w:szCs w:val="20"/>
              </w:rPr>
              <w:t xml:space="preserve">Pentru beneficiarii proiectelor de investiții în infrastructura silvică, expertul verifică dacă în certificatul de înregistrare fiscală este specificat codul </w:t>
            </w:r>
            <w:proofErr w:type="spellStart"/>
            <w:r w:rsidRPr="00FA7DDF">
              <w:rPr>
                <w:rFonts w:ascii="Trebuchet MS" w:hAnsi="Trebuchet MS"/>
                <w:sz w:val="20"/>
                <w:szCs w:val="20"/>
              </w:rPr>
              <w:t>activităţii</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finanţate</w:t>
            </w:r>
            <w:proofErr w:type="spellEnd"/>
            <w:r w:rsidRPr="00FA7DDF">
              <w:rPr>
                <w:rFonts w:ascii="Trebuchet MS" w:hAnsi="Trebuchet MS"/>
                <w:sz w:val="20"/>
                <w:szCs w:val="20"/>
              </w:rPr>
              <w:t xml:space="preserve"> prin proiect. În cazul asociațiilor (formelor asociative) care nu sunt înregistrate la O.N.R.C. (nu au cod CAEN), expertul va verifica că acestea își desfășoară activitatea în domeniul forestier pe baza prevederilor din Statut referitoare la scopul și obiectivele înființării lor. De asemenea, acestea vor trebui să demonstreze că au venituri din activități economice directe.</w:t>
            </w:r>
          </w:p>
          <w:p w14:paraId="2322296A" w14:textId="77777777" w:rsidR="00D97BA5" w:rsidRPr="00FA7DDF" w:rsidRDefault="00D97BA5" w:rsidP="00857F56">
            <w:pPr>
              <w:spacing w:before="120" w:after="120" w:line="240" w:lineRule="auto"/>
              <w:contextualSpacing/>
              <w:jc w:val="both"/>
              <w:rPr>
                <w:rFonts w:ascii="Trebuchet MS" w:hAnsi="Trebuchet MS"/>
                <w:sz w:val="20"/>
                <w:szCs w:val="20"/>
              </w:rPr>
            </w:pPr>
            <w:r w:rsidRPr="00FA7DDF">
              <w:rPr>
                <w:rFonts w:ascii="Trebuchet MS" w:hAnsi="Trebuchet MS"/>
                <w:sz w:val="20"/>
                <w:szCs w:val="20"/>
              </w:rPr>
              <w:t xml:space="preserve">Pentru </w:t>
            </w:r>
            <w:proofErr w:type="spellStart"/>
            <w:r w:rsidRPr="00FA7DDF">
              <w:rPr>
                <w:rFonts w:ascii="Trebuchet MS" w:hAnsi="Trebuchet MS"/>
                <w:sz w:val="20"/>
                <w:szCs w:val="20"/>
              </w:rPr>
              <w:t>toţi</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solicitanţii</w:t>
            </w:r>
            <w:proofErr w:type="spellEnd"/>
            <w:r w:rsidRPr="00FA7DDF">
              <w:rPr>
                <w:rFonts w:ascii="Trebuchet MS" w:hAnsi="Trebuchet MS"/>
                <w:sz w:val="20"/>
                <w:szCs w:val="20"/>
              </w:rPr>
              <w:t xml:space="preserve"> proiectelor de investiții în infrastructura silvică, expertul verifică documentele depuse din care să reiasă că solicitantul este proprietar de păduri (titlu de proprietate/contract de vânzare-cumpărare/proces verba</w:t>
            </w:r>
            <w:r w:rsidR="003D071C" w:rsidRPr="00FA7DDF">
              <w:rPr>
                <w:rFonts w:ascii="Trebuchet MS" w:hAnsi="Trebuchet MS"/>
                <w:sz w:val="20"/>
                <w:szCs w:val="20"/>
              </w:rPr>
              <w:t>l de punere în posesie).</w:t>
            </w:r>
          </w:p>
          <w:p w14:paraId="709B8000" w14:textId="77777777" w:rsidR="00D97BA5" w:rsidRPr="00FA7DDF" w:rsidRDefault="00D97BA5" w:rsidP="00857F56">
            <w:pPr>
              <w:spacing w:before="120" w:after="120" w:line="240" w:lineRule="auto"/>
              <w:contextualSpacing/>
              <w:jc w:val="both"/>
              <w:rPr>
                <w:rFonts w:ascii="Trebuchet MS" w:hAnsi="Trebuchet MS"/>
                <w:sz w:val="20"/>
                <w:szCs w:val="20"/>
                <w:lang w:val="it-IT"/>
              </w:rPr>
            </w:pPr>
            <w:r w:rsidRPr="00FA7DDF">
              <w:rPr>
                <w:rFonts w:ascii="Trebuchet MS" w:hAnsi="Trebuchet MS"/>
                <w:sz w:val="20"/>
                <w:szCs w:val="20"/>
              </w:rPr>
              <w:t xml:space="preserve">Pentru beneficiarii din categoria unităților de cult, se va verifica depunerea Actului de </w:t>
            </w:r>
            <w:proofErr w:type="spellStart"/>
            <w:r w:rsidRPr="00FA7DDF">
              <w:rPr>
                <w:rFonts w:ascii="Trebuchet MS" w:hAnsi="Trebuchet MS"/>
                <w:sz w:val="20"/>
                <w:szCs w:val="20"/>
              </w:rPr>
              <w:t>înfiinţare</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statutului </w:t>
            </w:r>
            <w:proofErr w:type="spellStart"/>
            <w:r w:rsidRPr="00FA7DDF">
              <w:rPr>
                <w:rFonts w:ascii="Trebuchet MS" w:hAnsi="Trebuchet MS"/>
                <w:sz w:val="20"/>
                <w:szCs w:val="20"/>
              </w:rPr>
              <w:t>Aşezământului</w:t>
            </w:r>
            <w:proofErr w:type="spellEnd"/>
            <w:r w:rsidRPr="00FA7DDF">
              <w:rPr>
                <w:rFonts w:ascii="Trebuchet MS" w:hAnsi="Trebuchet MS"/>
                <w:sz w:val="20"/>
                <w:szCs w:val="20"/>
              </w:rPr>
              <w:t xml:space="preserve"> Monahal (Mănăstire , Schit sau Metoc).</w:t>
            </w:r>
          </w:p>
          <w:p w14:paraId="188A7E8E" w14:textId="77777777" w:rsidR="00D97BA5" w:rsidRPr="00FA7DDF" w:rsidRDefault="00D97BA5" w:rsidP="00857F56">
            <w:pPr>
              <w:pStyle w:val="Antet"/>
              <w:tabs>
                <w:tab w:val="left" w:pos="720"/>
              </w:tabs>
              <w:spacing w:before="120" w:after="120"/>
              <w:jc w:val="both"/>
              <w:rPr>
                <w:rFonts w:ascii="Trebuchet MS" w:hAnsi="Trebuchet MS"/>
                <w:sz w:val="20"/>
                <w:szCs w:val="20"/>
              </w:rPr>
            </w:pPr>
            <w:r w:rsidRPr="00FA7DDF">
              <w:rPr>
                <w:rFonts w:ascii="Trebuchet MS" w:hAnsi="Trebuchet MS"/>
                <w:sz w:val="20"/>
                <w:szCs w:val="20"/>
              </w:rPr>
              <w:t xml:space="preserve">Se verifică Declarația F a cererii de </w:t>
            </w:r>
            <w:proofErr w:type="spellStart"/>
            <w:r w:rsidRPr="00FA7DDF">
              <w:rPr>
                <w:rFonts w:ascii="Trebuchet MS" w:hAnsi="Trebuchet MS"/>
                <w:sz w:val="20"/>
                <w:szCs w:val="20"/>
              </w:rPr>
              <w:t>finanţare</w:t>
            </w:r>
            <w:proofErr w:type="spellEnd"/>
            <w:r w:rsidRPr="00FA7DDF">
              <w:rPr>
                <w:rFonts w:ascii="Trebuchet MS" w:hAnsi="Trebuchet MS"/>
                <w:sz w:val="20"/>
                <w:szCs w:val="20"/>
              </w:rPr>
              <w:t xml:space="preserve"> - </w:t>
            </w:r>
            <w:proofErr w:type="spellStart"/>
            <w:r w:rsidRPr="00FA7DDF">
              <w:rPr>
                <w:rFonts w:ascii="Trebuchet MS" w:hAnsi="Trebuchet MS"/>
                <w:sz w:val="20"/>
                <w:szCs w:val="20"/>
              </w:rPr>
              <w:t>declaraţie</w:t>
            </w:r>
            <w:proofErr w:type="spellEnd"/>
            <w:r w:rsidRPr="00FA7DDF">
              <w:rPr>
                <w:rFonts w:ascii="Trebuchet MS" w:hAnsi="Trebuchet MS"/>
                <w:sz w:val="20"/>
                <w:szCs w:val="20"/>
              </w:rPr>
              <w:t xml:space="preserve"> pe proprie răspundere a </w:t>
            </w:r>
            <w:r w:rsidRPr="00FA7DDF">
              <w:rPr>
                <w:rFonts w:ascii="Trebuchet MS" w:hAnsi="Trebuchet MS"/>
                <w:sz w:val="20"/>
                <w:szCs w:val="20"/>
                <w:lang w:val="it-IT"/>
              </w:rPr>
              <w:t>solicitantului</w:t>
            </w:r>
            <w:r w:rsidRPr="00FA7DDF">
              <w:rPr>
                <w:rFonts w:ascii="Trebuchet MS" w:hAnsi="Trebuchet MS"/>
                <w:sz w:val="20"/>
                <w:szCs w:val="20"/>
              </w:rPr>
              <w:t xml:space="preserve"> privind datoriile fiscale restante.</w:t>
            </w:r>
            <w:r w:rsidRPr="00FA7DDF">
              <w:rPr>
                <w:rFonts w:ascii="Trebuchet MS" w:hAnsi="Trebuchet MS"/>
                <w:i/>
                <w:sz w:val="20"/>
                <w:szCs w:val="20"/>
              </w:rPr>
              <w:t xml:space="preserve"> </w:t>
            </w:r>
          </w:p>
        </w:tc>
      </w:tr>
    </w:tbl>
    <w:p w14:paraId="0BFB5FFB" w14:textId="77777777" w:rsidR="00D97BA5" w:rsidRPr="00FA7DDF" w:rsidRDefault="00D97BA5" w:rsidP="00D97BA5">
      <w:pPr>
        <w:widowControl w:val="0"/>
        <w:autoSpaceDE w:val="0"/>
        <w:autoSpaceDN w:val="0"/>
        <w:adjustRightInd w:val="0"/>
        <w:spacing w:before="120" w:after="120" w:line="240" w:lineRule="auto"/>
        <w:jc w:val="both"/>
        <w:rPr>
          <w:rFonts w:ascii="Trebuchet MS" w:hAnsi="Trebuchet MS"/>
          <w:sz w:val="20"/>
          <w:szCs w:val="20"/>
        </w:rPr>
      </w:pPr>
      <w:r w:rsidRPr="00FA7DDF">
        <w:rPr>
          <w:rFonts w:ascii="Trebuchet MS" w:hAnsi="Trebuchet MS"/>
          <w:sz w:val="20"/>
          <w:szCs w:val="20"/>
        </w:rPr>
        <w:lastRenderedPageBreak/>
        <w:t xml:space="preserve">Dacă în urma verificării documentelor reiese că solicitantul se încadrează în categoria </w:t>
      </w:r>
      <w:proofErr w:type="spellStart"/>
      <w:r w:rsidRPr="00FA7DDF">
        <w:rPr>
          <w:rFonts w:ascii="Trebuchet MS" w:hAnsi="Trebuchet MS"/>
          <w:sz w:val="20"/>
          <w:szCs w:val="20"/>
        </w:rPr>
        <w:t>solicitanţilor</w:t>
      </w:r>
      <w:proofErr w:type="spellEnd"/>
      <w:r w:rsidRPr="00FA7DDF">
        <w:rPr>
          <w:rFonts w:ascii="Trebuchet MS" w:hAnsi="Trebuchet MS"/>
          <w:sz w:val="20"/>
          <w:szCs w:val="20"/>
        </w:rPr>
        <w:t xml:space="preserve"> eligibili, expertul bifează </w:t>
      </w:r>
      <w:proofErr w:type="spellStart"/>
      <w:r w:rsidRPr="00FA7DDF">
        <w:rPr>
          <w:rFonts w:ascii="Trebuchet MS" w:hAnsi="Trebuchet MS"/>
          <w:sz w:val="20"/>
          <w:szCs w:val="20"/>
        </w:rPr>
        <w:t>căsuţa</w:t>
      </w:r>
      <w:proofErr w:type="spellEnd"/>
      <w:r w:rsidRPr="00FA7DDF">
        <w:rPr>
          <w:rFonts w:ascii="Trebuchet MS" w:hAnsi="Trebuchet MS"/>
          <w:sz w:val="20"/>
          <w:szCs w:val="20"/>
        </w:rPr>
        <w:t xml:space="preserve"> corespunzătoare solicitantului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căsuţa</w:t>
      </w:r>
      <w:proofErr w:type="spellEnd"/>
      <w:r w:rsidRPr="00FA7DDF">
        <w:rPr>
          <w:rFonts w:ascii="Trebuchet MS" w:hAnsi="Trebuchet MS"/>
          <w:sz w:val="20"/>
          <w:szCs w:val="20"/>
        </w:rPr>
        <w:t xml:space="preserve"> DA.  </w:t>
      </w:r>
    </w:p>
    <w:p w14:paraId="459DE20C" w14:textId="77777777" w:rsidR="003D071C" w:rsidRPr="00FA7DDF" w:rsidRDefault="00D97BA5" w:rsidP="003D071C">
      <w:pPr>
        <w:widowControl w:val="0"/>
        <w:autoSpaceDE w:val="0"/>
        <w:autoSpaceDN w:val="0"/>
        <w:adjustRightInd w:val="0"/>
        <w:spacing w:after="0" w:line="240" w:lineRule="auto"/>
        <w:jc w:val="both"/>
        <w:rPr>
          <w:rFonts w:ascii="Trebuchet MS" w:hAnsi="Trebuchet MS"/>
          <w:sz w:val="20"/>
          <w:szCs w:val="20"/>
        </w:rPr>
      </w:pPr>
      <w:proofErr w:type="spellStart"/>
      <w:r w:rsidRPr="00FA7DDF">
        <w:rPr>
          <w:rFonts w:ascii="Trebuchet MS" w:hAnsi="Trebuchet MS"/>
          <w:sz w:val="20"/>
          <w:szCs w:val="20"/>
          <w:lang w:val="en-US"/>
        </w:rPr>
        <w:lastRenderedPageBreak/>
        <w:t>În</w:t>
      </w:r>
      <w:proofErr w:type="spellEnd"/>
      <w:r w:rsidRPr="00FA7DDF">
        <w:rPr>
          <w:rFonts w:ascii="Trebuchet MS" w:hAnsi="Trebuchet MS"/>
          <w:sz w:val="20"/>
          <w:szCs w:val="20"/>
          <w:lang w:val="en-US"/>
        </w:rPr>
        <w:t xml:space="preserve"> </w:t>
      </w:r>
      <w:proofErr w:type="spellStart"/>
      <w:r w:rsidRPr="00FA7DDF">
        <w:rPr>
          <w:rFonts w:ascii="Trebuchet MS" w:hAnsi="Trebuchet MS"/>
          <w:sz w:val="20"/>
          <w:szCs w:val="20"/>
          <w:lang w:val="en-US"/>
        </w:rPr>
        <w:t>cazul</w:t>
      </w:r>
      <w:proofErr w:type="spellEnd"/>
      <w:r w:rsidRPr="00FA7DDF">
        <w:rPr>
          <w:rFonts w:ascii="Trebuchet MS" w:hAnsi="Trebuchet MS"/>
          <w:sz w:val="20"/>
          <w:szCs w:val="20"/>
          <w:lang w:val="en-US"/>
        </w:rPr>
        <w:t xml:space="preserve"> </w:t>
      </w:r>
      <w:proofErr w:type="spellStart"/>
      <w:r w:rsidRPr="00FA7DDF">
        <w:rPr>
          <w:rFonts w:ascii="Trebuchet MS" w:hAnsi="Trebuchet MS"/>
          <w:sz w:val="20"/>
          <w:szCs w:val="20"/>
          <w:lang w:val="en-US"/>
        </w:rPr>
        <w:t>în</w:t>
      </w:r>
      <w:proofErr w:type="spellEnd"/>
      <w:r w:rsidRPr="00FA7DDF">
        <w:rPr>
          <w:rFonts w:ascii="Trebuchet MS" w:hAnsi="Trebuchet MS"/>
          <w:sz w:val="20"/>
          <w:szCs w:val="20"/>
          <w:lang w:val="en-US"/>
        </w:rPr>
        <w:t xml:space="preserve"> care </w:t>
      </w:r>
      <w:proofErr w:type="spellStart"/>
      <w:r w:rsidRPr="00FA7DDF">
        <w:rPr>
          <w:rFonts w:ascii="Trebuchet MS" w:hAnsi="Trebuchet MS"/>
          <w:sz w:val="20"/>
          <w:szCs w:val="20"/>
          <w:lang w:val="en-US"/>
        </w:rPr>
        <w:t>solicitantul</w:t>
      </w:r>
      <w:proofErr w:type="spellEnd"/>
      <w:r w:rsidRPr="00FA7DDF">
        <w:rPr>
          <w:rFonts w:ascii="Trebuchet MS" w:hAnsi="Trebuchet MS"/>
          <w:sz w:val="20"/>
          <w:szCs w:val="20"/>
          <w:lang w:val="en-US"/>
        </w:rPr>
        <w:t xml:space="preserve"> nu se </w:t>
      </w:r>
      <w:proofErr w:type="spellStart"/>
      <w:r w:rsidRPr="00FA7DDF">
        <w:rPr>
          <w:rFonts w:ascii="Trebuchet MS" w:hAnsi="Trebuchet MS"/>
          <w:sz w:val="20"/>
          <w:szCs w:val="20"/>
          <w:lang w:val="en-US"/>
        </w:rPr>
        <w:t>încadrează</w:t>
      </w:r>
      <w:proofErr w:type="spellEnd"/>
      <w:r w:rsidRPr="00FA7DDF">
        <w:rPr>
          <w:rFonts w:ascii="Trebuchet MS" w:hAnsi="Trebuchet MS"/>
          <w:sz w:val="20"/>
          <w:szCs w:val="20"/>
          <w:lang w:val="en-US"/>
        </w:rPr>
        <w:t xml:space="preserve"> </w:t>
      </w:r>
      <w:proofErr w:type="spellStart"/>
      <w:r w:rsidRPr="00FA7DDF">
        <w:rPr>
          <w:rFonts w:ascii="Trebuchet MS" w:hAnsi="Trebuchet MS"/>
          <w:sz w:val="20"/>
          <w:szCs w:val="20"/>
          <w:lang w:val="en-US"/>
        </w:rPr>
        <w:t>în</w:t>
      </w:r>
      <w:proofErr w:type="spellEnd"/>
      <w:r w:rsidRPr="00FA7DDF">
        <w:rPr>
          <w:rFonts w:ascii="Trebuchet MS" w:hAnsi="Trebuchet MS"/>
          <w:sz w:val="20"/>
          <w:szCs w:val="20"/>
          <w:lang w:val="en-US"/>
        </w:rPr>
        <w:t xml:space="preserve"> </w:t>
      </w:r>
      <w:proofErr w:type="spellStart"/>
      <w:r w:rsidRPr="00FA7DDF">
        <w:rPr>
          <w:rFonts w:ascii="Trebuchet MS" w:hAnsi="Trebuchet MS"/>
          <w:sz w:val="20"/>
          <w:szCs w:val="20"/>
          <w:lang w:val="en-US"/>
        </w:rPr>
        <w:t>categoria</w:t>
      </w:r>
      <w:proofErr w:type="spellEnd"/>
      <w:r w:rsidRPr="00FA7DDF">
        <w:rPr>
          <w:rFonts w:ascii="Trebuchet MS" w:hAnsi="Trebuchet MS"/>
          <w:sz w:val="20"/>
          <w:szCs w:val="20"/>
          <w:lang w:val="en-US"/>
        </w:rPr>
        <w:t xml:space="preserve"> </w:t>
      </w:r>
      <w:proofErr w:type="spellStart"/>
      <w:r w:rsidRPr="00FA7DDF">
        <w:rPr>
          <w:rFonts w:ascii="Trebuchet MS" w:hAnsi="Trebuchet MS"/>
          <w:sz w:val="20"/>
          <w:szCs w:val="20"/>
          <w:lang w:val="en-US"/>
        </w:rPr>
        <w:t>solicitanţilor</w:t>
      </w:r>
      <w:proofErr w:type="spellEnd"/>
      <w:r w:rsidRPr="00FA7DDF">
        <w:rPr>
          <w:rFonts w:ascii="Trebuchet MS" w:hAnsi="Trebuchet MS"/>
          <w:sz w:val="20"/>
          <w:szCs w:val="20"/>
          <w:lang w:val="en-US"/>
        </w:rPr>
        <w:t xml:space="preserve"> </w:t>
      </w:r>
      <w:proofErr w:type="spellStart"/>
      <w:r w:rsidRPr="00FA7DDF">
        <w:rPr>
          <w:rFonts w:ascii="Trebuchet MS" w:hAnsi="Trebuchet MS"/>
          <w:sz w:val="20"/>
          <w:szCs w:val="20"/>
          <w:lang w:val="en-US"/>
        </w:rPr>
        <w:t>eligibili</w:t>
      </w:r>
      <w:proofErr w:type="spellEnd"/>
      <w:r w:rsidRPr="00FA7DDF">
        <w:rPr>
          <w:rFonts w:ascii="Trebuchet MS" w:hAnsi="Trebuchet MS"/>
          <w:sz w:val="20"/>
          <w:szCs w:val="20"/>
          <w:lang w:val="en-US"/>
        </w:rPr>
        <w:t xml:space="preserve">, </w:t>
      </w:r>
      <w:proofErr w:type="spellStart"/>
      <w:r w:rsidRPr="00FA7DDF">
        <w:rPr>
          <w:rFonts w:ascii="Trebuchet MS" w:hAnsi="Trebuchet MS"/>
          <w:sz w:val="20"/>
          <w:szCs w:val="20"/>
          <w:lang w:val="en-US"/>
        </w:rPr>
        <w:t>expertul</w:t>
      </w:r>
      <w:proofErr w:type="spellEnd"/>
      <w:r w:rsidRPr="00FA7DDF">
        <w:rPr>
          <w:rFonts w:ascii="Trebuchet MS" w:hAnsi="Trebuchet MS"/>
          <w:sz w:val="20"/>
          <w:szCs w:val="20"/>
          <w:lang w:val="en-US"/>
        </w:rPr>
        <w:t xml:space="preserve"> </w:t>
      </w:r>
      <w:proofErr w:type="spellStart"/>
      <w:r w:rsidRPr="00FA7DDF">
        <w:rPr>
          <w:rFonts w:ascii="Trebuchet MS" w:hAnsi="Trebuchet MS"/>
          <w:sz w:val="20"/>
          <w:szCs w:val="20"/>
          <w:lang w:val="en-US"/>
        </w:rPr>
        <w:t>bifează</w:t>
      </w:r>
      <w:proofErr w:type="spellEnd"/>
      <w:r w:rsidRPr="00FA7DDF">
        <w:rPr>
          <w:rFonts w:ascii="Trebuchet MS" w:hAnsi="Trebuchet MS"/>
          <w:sz w:val="20"/>
          <w:szCs w:val="20"/>
          <w:lang w:val="en-US"/>
        </w:rPr>
        <w:t xml:space="preserve"> </w:t>
      </w:r>
      <w:proofErr w:type="spellStart"/>
      <w:r w:rsidRPr="00FA7DDF">
        <w:rPr>
          <w:rFonts w:ascii="Trebuchet MS" w:hAnsi="Trebuchet MS"/>
          <w:sz w:val="20"/>
          <w:szCs w:val="20"/>
          <w:lang w:val="en-US"/>
        </w:rPr>
        <w:t>căsuţa</w:t>
      </w:r>
      <w:proofErr w:type="spellEnd"/>
      <w:r w:rsidRPr="00FA7DDF">
        <w:rPr>
          <w:rFonts w:ascii="Trebuchet MS" w:hAnsi="Trebuchet MS"/>
          <w:sz w:val="20"/>
          <w:szCs w:val="20"/>
          <w:lang w:val="en-US"/>
        </w:rPr>
        <w:t xml:space="preserve"> NU, </w:t>
      </w:r>
      <w:proofErr w:type="spellStart"/>
      <w:r w:rsidRPr="00FA7DDF">
        <w:rPr>
          <w:rFonts w:ascii="Trebuchet MS" w:hAnsi="Trebuchet MS"/>
          <w:sz w:val="20"/>
          <w:szCs w:val="20"/>
          <w:lang w:val="en-US"/>
        </w:rPr>
        <w:t>motivează</w:t>
      </w:r>
      <w:proofErr w:type="spellEnd"/>
      <w:r w:rsidRPr="00FA7DDF">
        <w:rPr>
          <w:rFonts w:ascii="Trebuchet MS" w:hAnsi="Trebuchet MS"/>
          <w:sz w:val="20"/>
          <w:szCs w:val="20"/>
          <w:lang w:val="en-US"/>
        </w:rPr>
        <w:t xml:space="preserve"> </w:t>
      </w:r>
      <w:proofErr w:type="spellStart"/>
      <w:r w:rsidRPr="00FA7DDF">
        <w:rPr>
          <w:rFonts w:ascii="Trebuchet MS" w:hAnsi="Trebuchet MS"/>
          <w:sz w:val="20"/>
          <w:szCs w:val="20"/>
          <w:lang w:val="en-US"/>
        </w:rPr>
        <w:t>poziţia</w:t>
      </w:r>
      <w:proofErr w:type="spellEnd"/>
      <w:r w:rsidRPr="00FA7DDF">
        <w:rPr>
          <w:rFonts w:ascii="Trebuchet MS" w:hAnsi="Trebuchet MS"/>
          <w:sz w:val="20"/>
          <w:szCs w:val="20"/>
          <w:lang w:val="en-US"/>
        </w:rPr>
        <w:t xml:space="preserve"> </w:t>
      </w:r>
      <w:proofErr w:type="spellStart"/>
      <w:r w:rsidRPr="00FA7DDF">
        <w:rPr>
          <w:rFonts w:ascii="Trebuchet MS" w:hAnsi="Trebuchet MS"/>
          <w:sz w:val="20"/>
          <w:szCs w:val="20"/>
          <w:lang w:val="en-US"/>
        </w:rPr>
        <w:t>lui</w:t>
      </w:r>
      <w:proofErr w:type="spellEnd"/>
      <w:r w:rsidRPr="00FA7DDF">
        <w:rPr>
          <w:rFonts w:ascii="Trebuchet MS" w:hAnsi="Trebuchet MS"/>
          <w:sz w:val="20"/>
          <w:szCs w:val="20"/>
          <w:lang w:val="en-US"/>
        </w:rPr>
        <w:t xml:space="preserve"> </w:t>
      </w:r>
      <w:proofErr w:type="spellStart"/>
      <w:r w:rsidRPr="00FA7DDF">
        <w:rPr>
          <w:rFonts w:ascii="Trebuchet MS" w:hAnsi="Trebuchet MS"/>
          <w:sz w:val="20"/>
          <w:szCs w:val="20"/>
          <w:lang w:val="en-US"/>
        </w:rPr>
        <w:t>în</w:t>
      </w:r>
      <w:proofErr w:type="spellEnd"/>
      <w:r w:rsidRPr="00FA7DDF">
        <w:rPr>
          <w:rFonts w:ascii="Trebuchet MS" w:hAnsi="Trebuchet MS"/>
          <w:sz w:val="20"/>
          <w:szCs w:val="20"/>
          <w:lang w:val="en-US"/>
        </w:rPr>
        <w:t xml:space="preserve"> </w:t>
      </w:r>
      <w:proofErr w:type="spellStart"/>
      <w:r w:rsidRPr="00FA7DDF">
        <w:rPr>
          <w:rFonts w:ascii="Trebuchet MS" w:hAnsi="Trebuchet MS"/>
          <w:sz w:val="20"/>
          <w:szCs w:val="20"/>
          <w:lang w:val="en-US"/>
        </w:rPr>
        <w:t>liniile</w:t>
      </w:r>
      <w:proofErr w:type="spellEnd"/>
      <w:r w:rsidRPr="00FA7DDF">
        <w:rPr>
          <w:rFonts w:ascii="Trebuchet MS" w:hAnsi="Trebuchet MS"/>
          <w:sz w:val="20"/>
          <w:szCs w:val="20"/>
          <w:lang w:val="en-US"/>
        </w:rPr>
        <w:t xml:space="preserve"> </w:t>
      </w:r>
      <w:proofErr w:type="spellStart"/>
      <w:r w:rsidRPr="00FA7DDF">
        <w:rPr>
          <w:rFonts w:ascii="Trebuchet MS" w:hAnsi="Trebuchet MS"/>
          <w:sz w:val="20"/>
          <w:szCs w:val="20"/>
          <w:lang w:val="en-US"/>
        </w:rPr>
        <w:t>prevăzute</w:t>
      </w:r>
      <w:proofErr w:type="spellEnd"/>
      <w:r w:rsidRPr="00FA7DDF">
        <w:rPr>
          <w:rFonts w:ascii="Trebuchet MS" w:hAnsi="Trebuchet MS"/>
          <w:sz w:val="20"/>
          <w:szCs w:val="20"/>
          <w:lang w:val="en-US"/>
        </w:rPr>
        <w:t xml:space="preserve"> </w:t>
      </w:r>
      <w:proofErr w:type="spellStart"/>
      <w:r w:rsidRPr="00FA7DDF">
        <w:rPr>
          <w:rFonts w:ascii="Trebuchet MS" w:hAnsi="Trebuchet MS"/>
          <w:sz w:val="20"/>
          <w:szCs w:val="20"/>
          <w:lang w:val="en-US"/>
        </w:rPr>
        <w:t>în</w:t>
      </w:r>
      <w:proofErr w:type="spellEnd"/>
      <w:r w:rsidRPr="00FA7DDF">
        <w:rPr>
          <w:rFonts w:ascii="Trebuchet MS" w:hAnsi="Trebuchet MS"/>
          <w:sz w:val="20"/>
          <w:szCs w:val="20"/>
          <w:lang w:val="en-US"/>
        </w:rPr>
        <w:t xml:space="preserve"> </w:t>
      </w:r>
      <w:proofErr w:type="spellStart"/>
      <w:r w:rsidRPr="00FA7DDF">
        <w:rPr>
          <w:rFonts w:ascii="Trebuchet MS" w:hAnsi="Trebuchet MS"/>
          <w:sz w:val="20"/>
          <w:szCs w:val="20"/>
          <w:lang w:val="en-US"/>
        </w:rPr>
        <w:t>acest</w:t>
      </w:r>
      <w:proofErr w:type="spellEnd"/>
      <w:r w:rsidRPr="00FA7DDF">
        <w:rPr>
          <w:rFonts w:ascii="Trebuchet MS" w:hAnsi="Trebuchet MS"/>
          <w:sz w:val="20"/>
          <w:szCs w:val="20"/>
          <w:lang w:val="en-US"/>
        </w:rPr>
        <w:t xml:space="preserve"> scop</w:t>
      </w:r>
      <w:r w:rsidRPr="00FA7DDF">
        <w:rPr>
          <w:rFonts w:ascii="Trebuchet MS" w:hAnsi="Trebuchet MS"/>
          <w:sz w:val="20"/>
          <w:szCs w:val="20"/>
        </w:rPr>
        <w:t xml:space="preserve"> </w:t>
      </w:r>
      <w:proofErr w:type="spellStart"/>
      <w:r w:rsidRPr="00FA7DDF">
        <w:rPr>
          <w:rFonts w:ascii="Trebuchet MS" w:hAnsi="Trebuchet MS"/>
          <w:sz w:val="20"/>
          <w:szCs w:val="20"/>
        </w:rPr>
        <w:t>larubrica</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Observaţii</w:t>
      </w:r>
      <w:proofErr w:type="spellEnd"/>
      <w:r w:rsidRPr="00FA7DDF">
        <w:rPr>
          <w:rFonts w:ascii="Trebuchet MS" w:hAnsi="Trebuchet MS"/>
          <w:sz w:val="20"/>
          <w:szCs w:val="20"/>
        </w:rPr>
        <w:t xml:space="preserve">, iar Cererea de </w:t>
      </w:r>
      <w:proofErr w:type="spellStart"/>
      <w:r w:rsidRPr="00FA7DDF">
        <w:rPr>
          <w:rFonts w:ascii="Trebuchet MS" w:hAnsi="Trebuchet MS"/>
          <w:sz w:val="20"/>
          <w:szCs w:val="20"/>
        </w:rPr>
        <w:t>Finanţare</w:t>
      </w:r>
      <w:proofErr w:type="spellEnd"/>
      <w:r w:rsidRPr="00FA7DDF">
        <w:rPr>
          <w:rFonts w:ascii="Trebuchet MS" w:hAnsi="Trebuchet MS"/>
          <w:sz w:val="20"/>
          <w:szCs w:val="20"/>
        </w:rPr>
        <w:t xml:space="preserve"> va fi declarată neeligibilă. Cu toate acestea, se continuă evaluarea tuturor criteriilor de eligibilitate pentru ca la final, solicitantul să fie </w:t>
      </w:r>
      <w:proofErr w:type="spellStart"/>
      <w:r w:rsidRPr="00FA7DDF">
        <w:rPr>
          <w:rFonts w:ascii="Trebuchet MS" w:hAnsi="Trebuchet MS"/>
          <w:sz w:val="20"/>
          <w:szCs w:val="20"/>
        </w:rPr>
        <w:t>înştiinţat</w:t>
      </w:r>
      <w:proofErr w:type="spellEnd"/>
      <w:r w:rsidRPr="00FA7DDF">
        <w:rPr>
          <w:rFonts w:ascii="Trebuchet MS" w:hAnsi="Trebuchet MS"/>
          <w:sz w:val="20"/>
          <w:szCs w:val="20"/>
        </w:rPr>
        <w:t xml:space="preserve"> de toate </w:t>
      </w:r>
      <w:proofErr w:type="spellStart"/>
      <w:r w:rsidRPr="00FA7DDF">
        <w:rPr>
          <w:rFonts w:ascii="Trebuchet MS" w:hAnsi="Trebuchet MS"/>
          <w:sz w:val="20"/>
          <w:szCs w:val="20"/>
        </w:rPr>
        <w:t>condiţiile</w:t>
      </w:r>
      <w:proofErr w:type="spellEnd"/>
      <w:r w:rsidRPr="00FA7DDF">
        <w:rPr>
          <w:rFonts w:ascii="Trebuchet MS" w:hAnsi="Trebuchet MS"/>
          <w:sz w:val="20"/>
          <w:szCs w:val="20"/>
        </w:rPr>
        <w:t xml:space="preserve"> neîndeplinite (dacă este cazul).</w:t>
      </w:r>
    </w:p>
    <w:p w14:paraId="54F5B33C" w14:textId="77777777" w:rsidR="00D97BA5" w:rsidRPr="00FA7DDF" w:rsidRDefault="00D97BA5" w:rsidP="003D071C">
      <w:pPr>
        <w:widowControl w:val="0"/>
        <w:autoSpaceDE w:val="0"/>
        <w:autoSpaceDN w:val="0"/>
        <w:adjustRightInd w:val="0"/>
        <w:spacing w:after="0" w:line="240" w:lineRule="auto"/>
        <w:jc w:val="both"/>
        <w:rPr>
          <w:rFonts w:ascii="Trebuchet MS" w:hAnsi="Trebuchet MS"/>
          <w:sz w:val="20"/>
          <w:szCs w:val="20"/>
        </w:rPr>
      </w:pPr>
      <w:r w:rsidRPr="00FA7DDF">
        <w:rPr>
          <w:rFonts w:ascii="Trebuchet MS" w:hAnsi="Trebuchet MS"/>
          <w:b/>
          <w:sz w:val="20"/>
          <w:szCs w:val="20"/>
        </w:rPr>
        <w:t>EG2 Investiția se încadrează în cel puțin una dintre acțiunile eligibile din fișa măsurii din SDL?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57"/>
        <w:gridCol w:w="4741"/>
      </w:tblGrid>
      <w:tr w:rsidR="00D97BA5" w:rsidRPr="00FA7DDF" w14:paraId="4A79327F" w14:textId="77777777" w:rsidTr="000F6EB8">
        <w:trPr>
          <w:trHeight w:val="20"/>
        </w:trPr>
        <w:tc>
          <w:tcPr>
            <w:tcW w:w="2423" w:type="pct"/>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70E9EC92" w14:textId="77777777" w:rsidR="00D97BA5" w:rsidRPr="00FA7DDF" w:rsidRDefault="00D97BA5" w:rsidP="000F6EB8">
            <w:pPr>
              <w:spacing w:after="0" w:line="240" w:lineRule="auto"/>
              <w:jc w:val="center"/>
              <w:rPr>
                <w:rFonts w:ascii="Trebuchet MS" w:hAnsi="Trebuchet MS"/>
                <w:b/>
                <w:sz w:val="20"/>
                <w:szCs w:val="20"/>
              </w:rPr>
            </w:pPr>
            <w:r w:rsidRPr="00FA7DDF">
              <w:rPr>
                <w:rFonts w:ascii="Trebuchet MS" w:hAnsi="Trebuchet MS"/>
                <w:b/>
                <w:sz w:val="20"/>
                <w:szCs w:val="20"/>
              </w:rPr>
              <w:t>DOCUMENTE PREZENTATE</w:t>
            </w:r>
          </w:p>
        </w:tc>
        <w:tc>
          <w:tcPr>
            <w:tcW w:w="2577" w:type="pct"/>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59258CD5" w14:textId="77777777" w:rsidR="00D97BA5" w:rsidRPr="00FA7DDF" w:rsidRDefault="00D97BA5" w:rsidP="000F6EB8">
            <w:pPr>
              <w:spacing w:after="0" w:line="240" w:lineRule="auto"/>
              <w:jc w:val="center"/>
              <w:rPr>
                <w:rFonts w:ascii="Trebuchet MS" w:hAnsi="Trebuchet MS"/>
                <w:b/>
                <w:sz w:val="20"/>
                <w:szCs w:val="20"/>
              </w:rPr>
            </w:pPr>
            <w:r w:rsidRPr="00FA7DDF">
              <w:rPr>
                <w:rFonts w:ascii="Trebuchet MS" w:hAnsi="Trebuchet MS"/>
                <w:b/>
                <w:sz w:val="20"/>
                <w:szCs w:val="20"/>
              </w:rPr>
              <w:t>PUNCTE DE VERIFICAT ÎN CADRUL</w:t>
            </w:r>
          </w:p>
          <w:p w14:paraId="1098A185" w14:textId="77777777" w:rsidR="00D97BA5" w:rsidRPr="00FA7DDF" w:rsidRDefault="00D97BA5" w:rsidP="000F6EB8">
            <w:pPr>
              <w:spacing w:after="0" w:line="240" w:lineRule="auto"/>
              <w:jc w:val="center"/>
              <w:rPr>
                <w:rFonts w:ascii="Trebuchet MS" w:hAnsi="Trebuchet MS"/>
                <w:sz w:val="20"/>
                <w:szCs w:val="20"/>
                <w:lang w:val="pt-BR"/>
              </w:rPr>
            </w:pPr>
            <w:r w:rsidRPr="00FA7DDF">
              <w:rPr>
                <w:rFonts w:ascii="Trebuchet MS" w:hAnsi="Trebuchet MS"/>
                <w:b/>
                <w:sz w:val="20"/>
                <w:szCs w:val="20"/>
              </w:rPr>
              <w:t>DOCUMENTELOR PREZENTATE</w:t>
            </w:r>
          </w:p>
        </w:tc>
      </w:tr>
      <w:tr w:rsidR="00D97BA5" w:rsidRPr="00FA7DDF" w14:paraId="033D9273" w14:textId="77777777" w:rsidTr="00857F56">
        <w:trPr>
          <w:trHeight w:val="20"/>
        </w:trPr>
        <w:tc>
          <w:tcPr>
            <w:tcW w:w="2423" w:type="pct"/>
            <w:tcBorders>
              <w:top w:val="single" w:sz="4" w:space="0" w:color="auto"/>
              <w:left w:val="single" w:sz="4" w:space="0" w:color="auto"/>
              <w:bottom w:val="single" w:sz="4" w:space="0" w:color="auto"/>
              <w:right w:val="single" w:sz="4" w:space="0" w:color="auto"/>
            </w:tcBorders>
          </w:tcPr>
          <w:p w14:paraId="26932168" w14:textId="77777777" w:rsidR="00D97BA5" w:rsidRPr="00FA7DDF" w:rsidRDefault="00D97BA5" w:rsidP="00857F56">
            <w:pPr>
              <w:tabs>
                <w:tab w:val="left" w:pos="-70"/>
                <w:tab w:val="center" w:pos="4680"/>
                <w:tab w:val="right" w:pos="9360"/>
              </w:tabs>
              <w:spacing w:before="120" w:after="120" w:line="240" w:lineRule="auto"/>
              <w:contextualSpacing/>
              <w:jc w:val="both"/>
              <w:rPr>
                <w:rFonts w:ascii="Trebuchet MS" w:hAnsi="Trebuchet MS"/>
                <w:b/>
                <w:sz w:val="20"/>
                <w:szCs w:val="20"/>
              </w:rPr>
            </w:pPr>
            <w:r w:rsidRPr="00FA7DDF">
              <w:rPr>
                <w:rFonts w:ascii="Trebuchet MS" w:hAnsi="Trebuchet MS"/>
                <w:b/>
                <w:sz w:val="20"/>
                <w:szCs w:val="20"/>
              </w:rPr>
              <w:t>Fișa măsurii din SDL</w:t>
            </w:r>
          </w:p>
          <w:p w14:paraId="75756281" w14:textId="77777777" w:rsidR="00D97BA5" w:rsidRPr="00FA7DDF" w:rsidRDefault="00D97BA5" w:rsidP="00857F56">
            <w:pPr>
              <w:tabs>
                <w:tab w:val="left" w:pos="-70"/>
                <w:tab w:val="center" w:pos="4680"/>
                <w:tab w:val="right" w:pos="9360"/>
              </w:tabs>
              <w:spacing w:before="120" w:after="120" w:line="240" w:lineRule="auto"/>
              <w:contextualSpacing/>
              <w:jc w:val="both"/>
              <w:rPr>
                <w:rFonts w:ascii="Trebuchet MS" w:hAnsi="Trebuchet MS"/>
                <w:b/>
                <w:sz w:val="20"/>
                <w:szCs w:val="20"/>
              </w:rPr>
            </w:pPr>
          </w:p>
          <w:p w14:paraId="3350D2E5" w14:textId="77777777" w:rsidR="00D97BA5" w:rsidRPr="00FA7DDF" w:rsidRDefault="00D97BA5" w:rsidP="00857F56">
            <w:pPr>
              <w:tabs>
                <w:tab w:val="left" w:pos="-70"/>
                <w:tab w:val="center" w:pos="4680"/>
                <w:tab w:val="right" w:pos="9360"/>
              </w:tabs>
              <w:spacing w:before="120" w:after="120" w:line="240" w:lineRule="auto"/>
              <w:contextualSpacing/>
              <w:jc w:val="both"/>
              <w:rPr>
                <w:rFonts w:ascii="Trebuchet MS" w:hAnsi="Trebuchet MS"/>
                <w:b/>
                <w:sz w:val="20"/>
                <w:szCs w:val="20"/>
              </w:rPr>
            </w:pPr>
            <w:r w:rsidRPr="00FA7DDF">
              <w:rPr>
                <w:rFonts w:ascii="Trebuchet MS" w:hAnsi="Trebuchet MS"/>
                <w:b/>
                <w:sz w:val="20"/>
                <w:szCs w:val="20"/>
              </w:rPr>
              <w:t xml:space="preserve">Studiul de Fezabilitate/ </w:t>
            </w:r>
            <w:proofErr w:type="spellStart"/>
            <w:r w:rsidRPr="00FA7DDF">
              <w:rPr>
                <w:rFonts w:ascii="Trebuchet MS" w:hAnsi="Trebuchet MS"/>
                <w:b/>
                <w:sz w:val="20"/>
                <w:szCs w:val="20"/>
              </w:rPr>
              <w:t>Documentatia</w:t>
            </w:r>
            <w:proofErr w:type="spellEnd"/>
            <w:r w:rsidRPr="00FA7DDF">
              <w:rPr>
                <w:rFonts w:ascii="Trebuchet MS" w:hAnsi="Trebuchet MS"/>
                <w:b/>
                <w:sz w:val="20"/>
                <w:szCs w:val="20"/>
              </w:rPr>
              <w:t xml:space="preserve"> de Avizare a </w:t>
            </w:r>
            <w:proofErr w:type="spellStart"/>
            <w:r w:rsidRPr="00FA7DDF">
              <w:rPr>
                <w:rFonts w:ascii="Trebuchet MS" w:hAnsi="Trebuchet MS"/>
                <w:b/>
                <w:sz w:val="20"/>
                <w:szCs w:val="20"/>
              </w:rPr>
              <w:t>Lucrarilor</w:t>
            </w:r>
            <w:proofErr w:type="spellEnd"/>
            <w:r w:rsidRPr="00FA7DDF">
              <w:rPr>
                <w:rFonts w:ascii="Trebuchet MS" w:hAnsi="Trebuchet MS"/>
                <w:b/>
                <w:sz w:val="20"/>
                <w:szCs w:val="20"/>
              </w:rPr>
              <w:t xml:space="preserve"> de Intervenții/ Memoriu Justificativ (doar în cazul achizițiilor simple și dotărilor care nu presupun montaj) întocmite conform </w:t>
            </w:r>
            <w:proofErr w:type="spellStart"/>
            <w:r w:rsidRPr="00FA7DDF">
              <w:rPr>
                <w:rFonts w:ascii="Trebuchet MS" w:hAnsi="Trebuchet MS"/>
                <w:b/>
                <w:sz w:val="20"/>
                <w:szCs w:val="20"/>
              </w:rPr>
              <w:t>legislaţiei</w:t>
            </w:r>
            <w:proofErr w:type="spellEnd"/>
            <w:r w:rsidRPr="00FA7DDF">
              <w:rPr>
                <w:rFonts w:ascii="Trebuchet MS" w:hAnsi="Trebuchet MS"/>
                <w:b/>
                <w:sz w:val="20"/>
                <w:szCs w:val="20"/>
              </w:rPr>
              <w:t xml:space="preserve"> în vigoare </w:t>
            </w:r>
          </w:p>
          <w:p w14:paraId="3EB7618D" w14:textId="77777777" w:rsidR="00D97BA5" w:rsidRPr="00FA7DDF" w:rsidRDefault="00D97BA5" w:rsidP="00857F56">
            <w:pPr>
              <w:tabs>
                <w:tab w:val="left" w:pos="-70"/>
                <w:tab w:val="center" w:pos="4680"/>
                <w:tab w:val="right" w:pos="9360"/>
              </w:tabs>
              <w:spacing w:before="120" w:after="120" w:line="240" w:lineRule="auto"/>
              <w:contextualSpacing/>
              <w:jc w:val="both"/>
              <w:rPr>
                <w:rFonts w:ascii="Trebuchet MS" w:hAnsi="Trebuchet MS"/>
                <w:b/>
                <w:sz w:val="20"/>
                <w:szCs w:val="20"/>
              </w:rPr>
            </w:pPr>
            <w:r w:rsidRPr="00FA7DDF">
              <w:rPr>
                <w:rFonts w:ascii="Trebuchet MS" w:hAnsi="Trebuchet MS"/>
                <w:b/>
                <w:sz w:val="20"/>
                <w:szCs w:val="20"/>
              </w:rPr>
              <w:t>Certificatul de Urbanism, după caz</w:t>
            </w:r>
          </w:p>
          <w:p w14:paraId="1C262735" w14:textId="77777777" w:rsidR="00D97BA5" w:rsidRPr="00FA7DDF" w:rsidRDefault="00D97BA5" w:rsidP="00857F56">
            <w:pPr>
              <w:tabs>
                <w:tab w:val="left" w:pos="-70"/>
                <w:tab w:val="center" w:pos="4680"/>
                <w:tab w:val="right" w:pos="9360"/>
              </w:tabs>
              <w:spacing w:before="120" w:after="120" w:line="240" w:lineRule="auto"/>
              <w:contextualSpacing/>
              <w:jc w:val="both"/>
              <w:rPr>
                <w:rFonts w:ascii="Trebuchet MS" w:hAnsi="Trebuchet MS"/>
                <w:b/>
                <w:sz w:val="20"/>
                <w:szCs w:val="20"/>
              </w:rPr>
            </w:pPr>
          </w:p>
          <w:p w14:paraId="7EBACC94" w14:textId="77777777" w:rsidR="00D97BA5" w:rsidRPr="00FA7DDF" w:rsidRDefault="00D97BA5" w:rsidP="00857F56">
            <w:pPr>
              <w:overflowPunct w:val="0"/>
              <w:autoSpaceDE w:val="0"/>
              <w:autoSpaceDN w:val="0"/>
              <w:adjustRightInd w:val="0"/>
              <w:spacing w:before="120" w:after="120" w:line="240" w:lineRule="auto"/>
              <w:jc w:val="both"/>
              <w:textAlignment w:val="baseline"/>
              <w:rPr>
                <w:rFonts w:ascii="Trebuchet MS" w:hAnsi="Trebuchet MS"/>
                <w:b/>
                <w:sz w:val="20"/>
                <w:szCs w:val="20"/>
              </w:rPr>
            </w:pPr>
            <w:r w:rsidRPr="00FA7DDF">
              <w:rPr>
                <w:rFonts w:ascii="Trebuchet MS" w:hAnsi="Trebuchet MS"/>
                <w:b/>
                <w:sz w:val="20"/>
                <w:szCs w:val="20"/>
              </w:rPr>
              <w:t xml:space="preserve">Avizul tehnic al INSCC, în cazul proiectelor care vizează investiții în infrastructura de </w:t>
            </w:r>
            <w:proofErr w:type="spellStart"/>
            <w:r w:rsidRPr="00FA7DDF">
              <w:rPr>
                <w:rFonts w:ascii="Trebuchet MS" w:hAnsi="Trebuchet MS"/>
                <w:b/>
                <w:sz w:val="20"/>
                <w:szCs w:val="20"/>
              </w:rPr>
              <w:t>broadband</w:t>
            </w:r>
            <w:proofErr w:type="spellEnd"/>
          </w:p>
          <w:p w14:paraId="5F475009" w14:textId="77777777" w:rsidR="00D97BA5" w:rsidRPr="00FA7DDF" w:rsidRDefault="00D97BA5" w:rsidP="00857F56">
            <w:pPr>
              <w:overflowPunct w:val="0"/>
              <w:autoSpaceDE w:val="0"/>
              <w:autoSpaceDN w:val="0"/>
              <w:adjustRightInd w:val="0"/>
              <w:spacing w:before="120" w:after="120" w:line="240" w:lineRule="auto"/>
              <w:jc w:val="both"/>
              <w:textAlignment w:val="baseline"/>
              <w:rPr>
                <w:rFonts w:ascii="Trebuchet MS" w:hAnsi="Trebuchet MS"/>
                <w:b/>
                <w:sz w:val="20"/>
                <w:szCs w:val="20"/>
              </w:rPr>
            </w:pPr>
          </w:p>
          <w:p w14:paraId="4DD6564A" w14:textId="77777777" w:rsidR="00D97BA5" w:rsidRPr="00FA7DDF" w:rsidRDefault="00D97BA5" w:rsidP="00857F56">
            <w:pPr>
              <w:overflowPunct w:val="0"/>
              <w:autoSpaceDE w:val="0"/>
              <w:autoSpaceDN w:val="0"/>
              <w:adjustRightInd w:val="0"/>
              <w:spacing w:before="120" w:after="120" w:line="240" w:lineRule="auto"/>
              <w:jc w:val="both"/>
              <w:textAlignment w:val="baseline"/>
              <w:rPr>
                <w:rFonts w:ascii="Trebuchet MS" w:hAnsi="Trebuchet MS"/>
                <w:b/>
                <w:sz w:val="20"/>
                <w:szCs w:val="20"/>
              </w:rPr>
            </w:pPr>
            <w:r w:rsidRPr="00FA7DDF">
              <w:rPr>
                <w:rFonts w:ascii="Trebuchet MS" w:hAnsi="Trebuchet MS"/>
                <w:b/>
                <w:sz w:val="20"/>
                <w:szCs w:val="20"/>
              </w:rPr>
              <w:t>În cazul proiectelor care vizează investiții asupra obiectivelor de patrimoniu:</w:t>
            </w:r>
          </w:p>
          <w:p w14:paraId="32B939BD" w14:textId="77777777" w:rsidR="00D97BA5" w:rsidRPr="00FA7DDF" w:rsidRDefault="00D97BA5" w:rsidP="00857F56">
            <w:pPr>
              <w:overflowPunct w:val="0"/>
              <w:autoSpaceDE w:val="0"/>
              <w:autoSpaceDN w:val="0"/>
              <w:adjustRightInd w:val="0"/>
              <w:spacing w:before="120" w:after="120" w:line="240" w:lineRule="auto"/>
              <w:jc w:val="both"/>
              <w:textAlignment w:val="baseline"/>
              <w:rPr>
                <w:rFonts w:ascii="Trebuchet MS" w:hAnsi="Trebuchet MS"/>
                <w:sz w:val="20"/>
                <w:szCs w:val="20"/>
              </w:rPr>
            </w:pPr>
            <w:r w:rsidRPr="00FA7DDF">
              <w:rPr>
                <w:rFonts w:ascii="Trebuchet MS" w:hAnsi="Trebuchet MS"/>
                <w:sz w:val="20"/>
                <w:szCs w:val="20"/>
              </w:rPr>
              <w:t>Avizul emis de către Ministerul Culturii sau, după caz, de către serviciile publice deconcentrate ale Ministerului Culturii respectiv Direcțiile Județene pentru Cultură sau de către Primării (pentru obiectivele de patrimoniu neclasificate) pe raza cărora sunt amplasate obiectivele, conform Legii nr. 422/2001 privind protejarea monumentelor istorice, republicată, cu modificările și completările ulterioare, care să confirme faptul că obiectivul propus spre finanțare face parte din patrimoniul cultural de interes local și că se poate interveni asupra lui (documentația este adecvată)</w:t>
            </w:r>
          </w:p>
          <w:p w14:paraId="06E8CDDF" w14:textId="77777777" w:rsidR="00D97BA5" w:rsidRPr="00FA7DDF" w:rsidRDefault="00D97BA5" w:rsidP="00857F56">
            <w:pPr>
              <w:overflowPunct w:val="0"/>
              <w:autoSpaceDE w:val="0"/>
              <w:autoSpaceDN w:val="0"/>
              <w:adjustRightInd w:val="0"/>
              <w:spacing w:before="120" w:after="120" w:line="240" w:lineRule="auto"/>
              <w:jc w:val="both"/>
              <w:textAlignment w:val="baseline"/>
              <w:rPr>
                <w:rFonts w:ascii="Trebuchet MS" w:hAnsi="Trebuchet MS"/>
                <w:sz w:val="20"/>
                <w:szCs w:val="20"/>
              </w:rPr>
            </w:pPr>
            <w:r w:rsidRPr="00FA7DDF">
              <w:rPr>
                <w:rFonts w:ascii="Trebuchet MS" w:hAnsi="Trebuchet MS"/>
                <w:sz w:val="20"/>
                <w:szCs w:val="20"/>
              </w:rPr>
              <w:t>Lista monumentelor istorice 2015, conform Anexei nr.1 la Ordinul ministerului culturii și cultelor nr. 2314/2004, cu modificările ulterioare, astfel cum a fost modificată și completată prin Ordinul ministerului culturii nr.2.828/2015. (doar pentru obiectivele de patrimoniu din clasa/ grupa B)</w:t>
            </w:r>
          </w:p>
          <w:p w14:paraId="2C2E9F0F" w14:textId="77777777" w:rsidR="00D97BA5" w:rsidRPr="00FA7DDF" w:rsidRDefault="00D97BA5" w:rsidP="00857F56">
            <w:pPr>
              <w:overflowPunct w:val="0"/>
              <w:autoSpaceDE w:val="0"/>
              <w:autoSpaceDN w:val="0"/>
              <w:adjustRightInd w:val="0"/>
              <w:spacing w:before="120" w:after="120" w:line="240" w:lineRule="auto"/>
              <w:jc w:val="both"/>
              <w:textAlignment w:val="baseline"/>
              <w:rPr>
                <w:rFonts w:ascii="Trebuchet MS" w:hAnsi="Trebuchet MS"/>
                <w:b/>
                <w:sz w:val="20"/>
                <w:szCs w:val="20"/>
              </w:rPr>
            </w:pPr>
          </w:p>
          <w:p w14:paraId="1398BB06" w14:textId="77777777" w:rsidR="00D97BA5" w:rsidRPr="00FA7DDF" w:rsidRDefault="00D97BA5" w:rsidP="00857F56">
            <w:pPr>
              <w:tabs>
                <w:tab w:val="left" w:pos="-70"/>
                <w:tab w:val="center" w:pos="4680"/>
                <w:tab w:val="right" w:pos="9360"/>
              </w:tabs>
              <w:spacing w:before="120" w:after="120" w:line="240" w:lineRule="auto"/>
              <w:contextualSpacing/>
              <w:jc w:val="both"/>
              <w:rPr>
                <w:rFonts w:ascii="Trebuchet MS" w:hAnsi="Trebuchet MS"/>
                <w:color w:val="FF0000"/>
                <w:sz w:val="20"/>
                <w:szCs w:val="20"/>
              </w:rPr>
            </w:pPr>
          </w:p>
        </w:tc>
        <w:tc>
          <w:tcPr>
            <w:tcW w:w="2577" w:type="pct"/>
            <w:tcBorders>
              <w:top w:val="single" w:sz="4" w:space="0" w:color="auto"/>
              <w:left w:val="single" w:sz="4" w:space="0" w:color="auto"/>
              <w:bottom w:val="single" w:sz="4" w:space="0" w:color="auto"/>
              <w:right w:val="single" w:sz="4" w:space="0" w:color="auto"/>
            </w:tcBorders>
          </w:tcPr>
          <w:p w14:paraId="654B8DF9" w14:textId="77777777" w:rsidR="00D97BA5" w:rsidRPr="00FA7DDF" w:rsidRDefault="00D97BA5" w:rsidP="00857F56">
            <w:pPr>
              <w:overflowPunct w:val="0"/>
              <w:autoSpaceDE w:val="0"/>
              <w:autoSpaceDN w:val="0"/>
              <w:adjustRightInd w:val="0"/>
              <w:spacing w:before="120" w:after="120" w:line="240" w:lineRule="auto"/>
              <w:jc w:val="both"/>
              <w:textAlignment w:val="baseline"/>
              <w:rPr>
                <w:rFonts w:ascii="Trebuchet MS" w:hAnsi="Trebuchet MS"/>
                <w:b/>
                <w:sz w:val="20"/>
                <w:szCs w:val="20"/>
              </w:rPr>
            </w:pPr>
            <w:r w:rsidRPr="00FA7DDF">
              <w:rPr>
                <w:rFonts w:ascii="Trebuchet MS" w:hAnsi="Trebuchet MS"/>
                <w:b/>
                <w:sz w:val="20"/>
                <w:szCs w:val="20"/>
              </w:rPr>
              <w:t>Pentru proiectele de infrastructură socială:</w:t>
            </w:r>
          </w:p>
          <w:p w14:paraId="1E927D86" w14:textId="77777777" w:rsidR="00D97BA5" w:rsidRPr="00FA7DDF" w:rsidRDefault="00D97BA5" w:rsidP="00574391">
            <w:pPr>
              <w:pStyle w:val="Listparagraf"/>
              <w:numPr>
                <w:ilvl w:val="0"/>
                <w:numId w:val="3"/>
              </w:numPr>
              <w:overflowPunct w:val="0"/>
              <w:autoSpaceDE w:val="0"/>
              <w:autoSpaceDN w:val="0"/>
              <w:adjustRightInd w:val="0"/>
              <w:spacing w:before="120" w:after="120" w:line="240" w:lineRule="auto"/>
              <w:ind w:left="0"/>
              <w:jc w:val="both"/>
              <w:textAlignment w:val="baseline"/>
              <w:rPr>
                <w:rFonts w:ascii="Trebuchet MS" w:hAnsi="Trebuchet MS"/>
                <w:sz w:val="20"/>
                <w:szCs w:val="20"/>
              </w:rPr>
            </w:pPr>
            <w:r w:rsidRPr="00FA7DDF">
              <w:rPr>
                <w:rFonts w:ascii="Trebuchet MS" w:hAnsi="Trebuchet MS"/>
                <w:sz w:val="20"/>
                <w:szCs w:val="20"/>
              </w:rPr>
              <w:t xml:space="preserve">Tipul de infrastructură: nu se finanțează infrastructuri de tip rezidențial (cu cazare). </w:t>
            </w:r>
          </w:p>
          <w:p w14:paraId="74E63F04" w14:textId="77777777" w:rsidR="00D97BA5" w:rsidRPr="00FA7DDF" w:rsidRDefault="00D97BA5" w:rsidP="00857F56">
            <w:pPr>
              <w:overflowPunct w:val="0"/>
              <w:autoSpaceDE w:val="0"/>
              <w:autoSpaceDN w:val="0"/>
              <w:adjustRightInd w:val="0"/>
              <w:spacing w:before="120" w:after="120" w:line="240" w:lineRule="auto"/>
              <w:jc w:val="both"/>
              <w:textAlignment w:val="baseline"/>
              <w:rPr>
                <w:rFonts w:ascii="Trebuchet MS" w:hAnsi="Trebuchet MS"/>
                <w:sz w:val="20"/>
                <w:szCs w:val="20"/>
              </w:rPr>
            </w:pPr>
          </w:p>
          <w:p w14:paraId="400C6547" w14:textId="77777777" w:rsidR="00D97BA5" w:rsidRPr="00FA7DDF" w:rsidRDefault="00D97BA5" w:rsidP="00857F56">
            <w:pPr>
              <w:overflowPunct w:val="0"/>
              <w:autoSpaceDE w:val="0"/>
              <w:autoSpaceDN w:val="0"/>
              <w:adjustRightInd w:val="0"/>
              <w:spacing w:before="120" w:after="120" w:line="240" w:lineRule="auto"/>
              <w:jc w:val="both"/>
              <w:textAlignment w:val="baseline"/>
              <w:rPr>
                <w:rFonts w:ascii="Trebuchet MS" w:hAnsi="Trebuchet MS"/>
                <w:b/>
                <w:sz w:val="20"/>
                <w:szCs w:val="20"/>
              </w:rPr>
            </w:pPr>
            <w:r w:rsidRPr="00FA7DDF">
              <w:rPr>
                <w:rFonts w:ascii="Trebuchet MS" w:hAnsi="Trebuchet MS"/>
                <w:b/>
                <w:sz w:val="20"/>
                <w:szCs w:val="20"/>
              </w:rPr>
              <w:t xml:space="preserve">Pentru proiectele care vizează investiții în infrastructura de </w:t>
            </w:r>
            <w:proofErr w:type="spellStart"/>
            <w:r w:rsidRPr="00FA7DDF">
              <w:rPr>
                <w:rFonts w:ascii="Trebuchet MS" w:hAnsi="Trebuchet MS"/>
                <w:b/>
                <w:sz w:val="20"/>
                <w:szCs w:val="20"/>
              </w:rPr>
              <w:t>broadband</w:t>
            </w:r>
            <w:proofErr w:type="spellEnd"/>
          </w:p>
          <w:p w14:paraId="36963321" w14:textId="77777777" w:rsidR="00D97BA5" w:rsidRPr="00FA7DDF" w:rsidRDefault="00D97BA5" w:rsidP="00857F56">
            <w:pPr>
              <w:pStyle w:val="Textsimplu"/>
              <w:tabs>
                <w:tab w:val="left" w:pos="4074"/>
              </w:tabs>
              <w:spacing w:before="120" w:after="120"/>
              <w:rPr>
                <w:rFonts w:ascii="Trebuchet MS" w:hAnsi="Trebuchet MS"/>
                <w:sz w:val="20"/>
                <w:szCs w:val="20"/>
              </w:rPr>
            </w:pPr>
            <w:proofErr w:type="spellStart"/>
            <w:r w:rsidRPr="00FA7DDF">
              <w:rPr>
                <w:rFonts w:ascii="Trebuchet MS" w:hAnsi="Trebuchet MS"/>
                <w:b/>
                <w:sz w:val="20"/>
                <w:szCs w:val="20"/>
              </w:rPr>
              <w:t>Acțiunile</w:t>
            </w:r>
            <w:proofErr w:type="spellEnd"/>
            <w:r w:rsidRPr="00FA7DDF">
              <w:rPr>
                <w:rFonts w:ascii="Trebuchet MS" w:hAnsi="Trebuchet MS"/>
                <w:sz w:val="20"/>
                <w:szCs w:val="20"/>
              </w:rPr>
              <w:t xml:space="preserve"> </w:t>
            </w:r>
            <w:proofErr w:type="spellStart"/>
            <w:r w:rsidRPr="00FA7DDF">
              <w:rPr>
                <w:rFonts w:ascii="Trebuchet MS" w:hAnsi="Trebuchet MS"/>
                <w:b/>
                <w:sz w:val="20"/>
                <w:szCs w:val="20"/>
              </w:rPr>
              <w:t>eligibile</w:t>
            </w:r>
            <w:proofErr w:type="spellEnd"/>
          </w:p>
          <w:p w14:paraId="3B3446C4" w14:textId="77777777" w:rsidR="00D97BA5" w:rsidRPr="00FA7DDF" w:rsidRDefault="00D97BA5" w:rsidP="00574391">
            <w:pPr>
              <w:pStyle w:val="Listparagraf"/>
              <w:numPr>
                <w:ilvl w:val="1"/>
                <w:numId w:val="9"/>
              </w:numPr>
              <w:spacing w:before="120" w:after="120" w:line="240" w:lineRule="auto"/>
              <w:ind w:left="0" w:firstLine="284"/>
              <w:jc w:val="both"/>
              <w:rPr>
                <w:rFonts w:ascii="Trebuchet MS" w:hAnsi="Trebuchet MS"/>
                <w:sz w:val="20"/>
                <w:szCs w:val="20"/>
              </w:rPr>
            </w:pPr>
            <w:r w:rsidRPr="00FA7DDF">
              <w:rPr>
                <w:rFonts w:ascii="Trebuchet MS" w:hAnsi="Trebuchet MS"/>
                <w:b/>
                <w:sz w:val="20"/>
                <w:szCs w:val="20"/>
              </w:rPr>
              <w:t xml:space="preserve">Crearea sau modernizarea buclelor locale la punct fix </w:t>
            </w:r>
            <w:r w:rsidRPr="00FA7DDF">
              <w:rPr>
                <w:rFonts w:ascii="Trebuchet MS" w:hAnsi="Trebuchet MS"/>
                <w:sz w:val="20"/>
                <w:szCs w:val="20"/>
              </w:rPr>
              <w:t>care presupune</w:t>
            </w:r>
            <w:r w:rsidRPr="00FA7DDF">
              <w:rPr>
                <w:rFonts w:ascii="Trebuchet MS" w:hAnsi="Trebuchet MS"/>
                <w:b/>
                <w:sz w:val="20"/>
                <w:szCs w:val="20"/>
              </w:rPr>
              <w:t>:</w:t>
            </w:r>
          </w:p>
          <w:p w14:paraId="5F8B9582" w14:textId="77777777" w:rsidR="00D97BA5" w:rsidRPr="00FA7DDF" w:rsidRDefault="00D97BA5" w:rsidP="00574391">
            <w:pPr>
              <w:pStyle w:val="Listparagraf"/>
              <w:numPr>
                <w:ilvl w:val="2"/>
                <w:numId w:val="10"/>
              </w:numPr>
              <w:spacing w:before="120" w:after="120" w:line="240" w:lineRule="auto"/>
              <w:ind w:left="0" w:firstLine="284"/>
              <w:jc w:val="both"/>
              <w:rPr>
                <w:rFonts w:ascii="Trebuchet MS" w:hAnsi="Trebuchet MS"/>
                <w:sz w:val="20"/>
                <w:szCs w:val="20"/>
              </w:rPr>
            </w:pPr>
            <w:r w:rsidRPr="00FA7DDF">
              <w:rPr>
                <w:rFonts w:ascii="Trebuchet MS" w:hAnsi="Trebuchet MS"/>
                <w:b/>
                <w:sz w:val="20"/>
                <w:szCs w:val="20"/>
              </w:rPr>
              <w:t>crearea unei infrastructuri de acces</w:t>
            </w:r>
            <w:r w:rsidRPr="00FA7DDF">
              <w:rPr>
                <w:rFonts w:ascii="Trebuchet MS" w:hAnsi="Trebuchet MS"/>
                <w:sz w:val="20"/>
                <w:szCs w:val="20"/>
              </w:rPr>
              <w:t xml:space="preserve"> </w:t>
            </w:r>
            <w:proofErr w:type="spellStart"/>
            <w:r w:rsidRPr="00FA7DDF">
              <w:rPr>
                <w:rFonts w:ascii="Trebuchet MS" w:hAnsi="Trebuchet MS"/>
                <w:sz w:val="20"/>
                <w:szCs w:val="20"/>
              </w:rPr>
              <w:t>broadband</w:t>
            </w:r>
            <w:proofErr w:type="spellEnd"/>
            <w:r w:rsidRPr="00FA7DDF">
              <w:rPr>
                <w:rFonts w:ascii="Trebuchet MS" w:hAnsi="Trebuchet MS"/>
                <w:sz w:val="20"/>
                <w:szCs w:val="20"/>
              </w:rPr>
              <w:t xml:space="preserve"> la punct fix (buclă locală sau ”</w:t>
            </w:r>
            <w:proofErr w:type="spellStart"/>
            <w:r w:rsidRPr="00FA7DDF">
              <w:rPr>
                <w:rFonts w:ascii="Trebuchet MS" w:hAnsi="Trebuchet MS"/>
                <w:sz w:val="20"/>
                <w:szCs w:val="20"/>
              </w:rPr>
              <w:t>last</w:t>
            </w:r>
            <w:proofErr w:type="spellEnd"/>
            <w:r w:rsidRPr="00FA7DDF">
              <w:rPr>
                <w:rFonts w:ascii="Trebuchet MS" w:hAnsi="Trebuchet MS"/>
                <w:sz w:val="20"/>
                <w:szCs w:val="20"/>
              </w:rPr>
              <w:t xml:space="preserve"> mile”) în zonele fără acces la internet în bandă largă;</w:t>
            </w:r>
          </w:p>
          <w:p w14:paraId="08F380EF" w14:textId="77777777" w:rsidR="00D97BA5" w:rsidRPr="00FA7DDF" w:rsidRDefault="00D97BA5" w:rsidP="00574391">
            <w:pPr>
              <w:pStyle w:val="Listparagraf"/>
              <w:numPr>
                <w:ilvl w:val="2"/>
                <w:numId w:val="10"/>
              </w:numPr>
              <w:spacing w:before="120" w:after="120" w:line="240" w:lineRule="auto"/>
              <w:ind w:left="0" w:firstLine="284"/>
              <w:jc w:val="both"/>
              <w:rPr>
                <w:rFonts w:ascii="Trebuchet MS" w:hAnsi="Trebuchet MS"/>
                <w:sz w:val="20"/>
                <w:szCs w:val="20"/>
              </w:rPr>
            </w:pPr>
            <w:r w:rsidRPr="00FA7DDF">
              <w:rPr>
                <w:rFonts w:ascii="Trebuchet MS" w:hAnsi="Trebuchet MS"/>
                <w:b/>
                <w:sz w:val="20"/>
                <w:szCs w:val="20"/>
              </w:rPr>
              <w:t>modernizarea infrastructurii existente</w:t>
            </w:r>
            <w:r w:rsidRPr="00FA7DDF">
              <w:rPr>
                <w:rFonts w:ascii="Trebuchet MS" w:hAnsi="Trebuchet MS"/>
                <w:sz w:val="20"/>
                <w:szCs w:val="20"/>
              </w:rPr>
              <w:t xml:space="preserve"> de telecomunicații, în întregime sau parțial, inadecvată (care prezintă calitate scăzută, capacitate scăzută, siguranță scăzută sau acoperire insuficientă) sau incapabilă să ofere o calitate minimă a serviciilor </w:t>
            </w:r>
            <w:proofErr w:type="spellStart"/>
            <w:r w:rsidRPr="00FA7DDF">
              <w:rPr>
                <w:rFonts w:ascii="Trebuchet MS" w:hAnsi="Trebuchet MS"/>
                <w:i/>
                <w:sz w:val="20"/>
                <w:szCs w:val="20"/>
              </w:rPr>
              <w:t>broadband</w:t>
            </w:r>
            <w:proofErr w:type="spellEnd"/>
            <w:r w:rsidRPr="00FA7DDF">
              <w:rPr>
                <w:rFonts w:ascii="Trebuchet MS" w:hAnsi="Trebuchet MS"/>
                <w:sz w:val="20"/>
                <w:szCs w:val="20"/>
              </w:rPr>
              <w:t>.</w:t>
            </w:r>
          </w:p>
          <w:p w14:paraId="00A60919" w14:textId="77777777" w:rsidR="00D97BA5" w:rsidRPr="00FA7DDF" w:rsidRDefault="00D97BA5" w:rsidP="00574391">
            <w:pPr>
              <w:pStyle w:val="Listparagraf"/>
              <w:numPr>
                <w:ilvl w:val="2"/>
                <w:numId w:val="10"/>
              </w:numPr>
              <w:spacing w:before="120" w:after="120" w:line="240" w:lineRule="auto"/>
              <w:ind w:left="0" w:firstLine="284"/>
              <w:jc w:val="both"/>
              <w:rPr>
                <w:rFonts w:ascii="Trebuchet MS" w:hAnsi="Trebuchet MS"/>
                <w:sz w:val="20"/>
                <w:szCs w:val="20"/>
              </w:rPr>
            </w:pPr>
            <w:r w:rsidRPr="00FA7DDF">
              <w:rPr>
                <w:rFonts w:ascii="Trebuchet MS" w:hAnsi="Trebuchet MS"/>
                <w:b/>
                <w:sz w:val="20"/>
                <w:szCs w:val="20"/>
              </w:rPr>
              <w:t>investițiile eferente racordării</w:t>
            </w:r>
            <w:r w:rsidRPr="00FA7DDF">
              <w:rPr>
                <w:rFonts w:ascii="Trebuchet MS" w:hAnsi="Trebuchet MS"/>
                <w:sz w:val="20"/>
                <w:szCs w:val="20"/>
              </w:rPr>
              <w:t xml:space="preserve"> la o rețea de distribuție (</w:t>
            </w:r>
            <w:proofErr w:type="spellStart"/>
            <w:r w:rsidRPr="00FA7DDF">
              <w:rPr>
                <w:rFonts w:ascii="Trebuchet MS" w:hAnsi="Trebuchet MS"/>
                <w:sz w:val="20"/>
                <w:szCs w:val="20"/>
              </w:rPr>
              <w:t>backhaul</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network</w:t>
            </w:r>
            <w:proofErr w:type="spellEnd"/>
            <w:r w:rsidRPr="00FA7DDF">
              <w:rPr>
                <w:rFonts w:ascii="Trebuchet MS" w:hAnsi="Trebuchet MS"/>
                <w:sz w:val="20"/>
                <w:szCs w:val="20"/>
              </w:rPr>
              <w:t>) în vederea asigurării unei conexiuni adecvate la rețeaua magistrală (</w:t>
            </w:r>
            <w:proofErr w:type="spellStart"/>
            <w:r w:rsidRPr="00FA7DDF">
              <w:rPr>
                <w:rFonts w:ascii="Trebuchet MS" w:hAnsi="Trebuchet MS"/>
                <w:sz w:val="20"/>
                <w:szCs w:val="20"/>
              </w:rPr>
              <w:t>backbone</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network</w:t>
            </w:r>
            <w:proofErr w:type="spellEnd"/>
            <w:r w:rsidRPr="00FA7DDF">
              <w:rPr>
                <w:rFonts w:ascii="Trebuchet MS" w:hAnsi="Trebuchet MS"/>
                <w:sz w:val="20"/>
                <w:szCs w:val="20"/>
              </w:rPr>
              <w:t>).</w:t>
            </w:r>
          </w:p>
          <w:p w14:paraId="7CB7C75D" w14:textId="77777777" w:rsidR="00D97BA5" w:rsidRPr="00FA7DDF" w:rsidRDefault="00D97BA5" w:rsidP="00574391">
            <w:pPr>
              <w:pStyle w:val="Text1"/>
              <w:numPr>
                <w:ilvl w:val="1"/>
                <w:numId w:val="9"/>
              </w:numPr>
              <w:spacing w:before="120" w:after="120"/>
              <w:ind w:left="0" w:firstLine="568"/>
              <w:rPr>
                <w:rFonts w:ascii="Trebuchet MS" w:hAnsi="Trebuchet MS"/>
                <w:sz w:val="20"/>
                <w:szCs w:val="20"/>
              </w:rPr>
            </w:pPr>
            <w:proofErr w:type="spellStart"/>
            <w:r w:rsidRPr="00FA7DDF">
              <w:rPr>
                <w:rFonts w:ascii="Trebuchet MS" w:hAnsi="Trebuchet MS"/>
                <w:b/>
                <w:sz w:val="20"/>
                <w:szCs w:val="20"/>
              </w:rPr>
              <w:t>Crearea</w:t>
            </w:r>
            <w:proofErr w:type="spellEnd"/>
            <w:r w:rsidRPr="00FA7DDF">
              <w:rPr>
                <w:rFonts w:ascii="Trebuchet MS" w:hAnsi="Trebuchet MS"/>
                <w:b/>
                <w:sz w:val="20"/>
                <w:szCs w:val="20"/>
              </w:rPr>
              <w:t xml:space="preserve"> </w:t>
            </w:r>
            <w:proofErr w:type="spellStart"/>
            <w:r w:rsidRPr="00FA7DDF">
              <w:rPr>
                <w:rFonts w:ascii="Trebuchet MS" w:hAnsi="Trebuchet MS"/>
                <w:b/>
                <w:sz w:val="20"/>
                <w:szCs w:val="20"/>
              </w:rPr>
              <w:t>rețelei</w:t>
            </w:r>
            <w:proofErr w:type="spellEnd"/>
            <w:r w:rsidRPr="00FA7DDF">
              <w:rPr>
                <w:rFonts w:ascii="Trebuchet MS" w:hAnsi="Trebuchet MS"/>
                <w:b/>
                <w:sz w:val="20"/>
                <w:szCs w:val="20"/>
              </w:rPr>
              <w:t xml:space="preserve"> de </w:t>
            </w:r>
            <w:proofErr w:type="spellStart"/>
            <w:r w:rsidRPr="00FA7DDF">
              <w:rPr>
                <w:rFonts w:ascii="Trebuchet MS" w:hAnsi="Trebuchet MS"/>
                <w:b/>
                <w:sz w:val="20"/>
                <w:szCs w:val="20"/>
              </w:rPr>
              <w:t>distribuție</w:t>
            </w:r>
            <w:proofErr w:type="spellEnd"/>
            <w:r w:rsidRPr="00FA7DDF">
              <w:rPr>
                <w:rFonts w:ascii="Trebuchet MS" w:hAnsi="Trebuchet MS"/>
                <w:b/>
                <w:sz w:val="20"/>
                <w:szCs w:val="20"/>
              </w:rPr>
              <w:t xml:space="preserve"> </w:t>
            </w:r>
            <w:proofErr w:type="spellStart"/>
            <w:r w:rsidRPr="00FA7DDF">
              <w:rPr>
                <w:rFonts w:ascii="Trebuchet MS" w:hAnsi="Trebuchet MS"/>
                <w:b/>
                <w:sz w:val="20"/>
                <w:szCs w:val="20"/>
              </w:rPr>
              <w:t>și</w:t>
            </w:r>
            <w:proofErr w:type="spellEnd"/>
            <w:r w:rsidRPr="00FA7DDF">
              <w:rPr>
                <w:rFonts w:ascii="Trebuchet MS" w:hAnsi="Trebuchet MS"/>
                <w:b/>
                <w:sz w:val="20"/>
                <w:szCs w:val="20"/>
              </w:rPr>
              <w:t xml:space="preserve"> </w:t>
            </w:r>
            <w:proofErr w:type="spellStart"/>
            <w:r w:rsidRPr="00FA7DDF">
              <w:rPr>
                <w:rFonts w:ascii="Trebuchet MS" w:hAnsi="Trebuchet MS"/>
                <w:b/>
                <w:sz w:val="20"/>
                <w:szCs w:val="20"/>
              </w:rPr>
              <w:t>crearea</w:t>
            </w:r>
            <w:proofErr w:type="spellEnd"/>
            <w:r w:rsidRPr="00FA7DDF">
              <w:rPr>
                <w:rFonts w:ascii="Trebuchet MS" w:hAnsi="Trebuchet MS"/>
                <w:b/>
                <w:sz w:val="20"/>
                <w:szCs w:val="20"/>
              </w:rPr>
              <w:t xml:space="preserve"> </w:t>
            </w:r>
            <w:proofErr w:type="spellStart"/>
            <w:r w:rsidRPr="00FA7DDF">
              <w:rPr>
                <w:rFonts w:ascii="Trebuchet MS" w:hAnsi="Trebuchet MS"/>
                <w:b/>
                <w:sz w:val="20"/>
                <w:szCs w:val="20"/>
              </w:rPr>
              <w:t>sau</w:t>
            </w:r>
            <w:proofErr w:type="spellEnd"/>
            <w:r w:rsidRPr="00FA7DDF">
              <w:rPr>
                <w:rFonts w:ascii="Trebuchet MS" w:hAnsi="Trebuchet MS"/>
                <w:b/>
                <w:sz w:val="20"/>
                <w:szCs w:val="20"/>
              </w:rPr>
              <w:t xml:space="preserve"> </w:t>
            </w:r>
            <w:proofErr w:type="spellStart"/>
            <w:r w:rsidRPr="00FA7DDF">
              <w:rPr>
                <w:rFonts w:ascii="Trebuchet MS" w:hAnsi="Trebuchet MS"/>
                <w:b/>
                <w:sz w:val="20"/>
                <w:szCs w:val="20"/>
              </w:rPr>
              <w:t>modernizarea</w:t>
            </w:r>
            <w:proofErr w:type="spellEnd"/>
            <w:r w:rsidRPr="00FA7DDF">
              <w:rPr>
                <w:rFonts w:ascii="Trebuchet MS" w:hAnsi="Trebuchet MS"/>
                <w:b/>
                <w:sz w:val="20"/>
                <w:szCs w:val="20"/>
              </w:rPr>
              <w:t xml:space="preserve"> </w:t>
            </w:r>
            <w:proofErr w:type="spellStart"/>
            <w:r w:rsidRPr="00FA7DDF">
              <w:rPr>
                <w:rFonts w:ascii="Trebuchet MS" w:hAnsi="Trebuchet MS"/>
                <w:b/>
                <w:sz w:val="20"/>
                <w:szCs w:val="20"/>
              </w:rPr>
              <w:t>buclelor</w:t>
            </w:r>
            <w:proofErr w:type="spellEnd"/>
            <w:r w:rsidRPr="00FA7DDF">
              <w:rPr>
                <w:rFonts w:ascii="Trebuchet MS" w:hAnsi="Trebuchet MS"/>
                <w:b/>
                <w:sz w:val="20"/>
                <w:szCs w:val="20"/>
              </w:rPr>
              <w:t xml:space="preserve"> locale,</w:t>
            </w:r>
            <w:r w:rsidRPr="00FA7DDF">
              <w:rPr>
                <w:rFonts w:ascii="Trebuchet MS" w:hAnsi="Trebuchet MS"/>
                <w:sz w:val="20"/>
                <w:szCs w:val="20"/>
              </w:rPr>
              <w:t xml:space="preserve"> care, pe </w:t>
            </w:r>
            <w:proofErr w:type="spellStart"/>
            <w:r w:rsidRPr="00FA7DDF">
              <w:rPr>
                <w:rFonts w:ascii="Trebuchet MS" w:hAnsi="Trebuchet MS"/>
                <w:sz w:val="20"/>
                <w:szCs w:val="20"/>
              </w:rPr>
              <w:t>lângă</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acțiunile</w:t>
            </w:r>
            <w:proofErr w:type="spellEnd"/>
            <w:r w:rsidRPr="00FA7DDF">
              <w:rPr>
                <w:rFonts w:ascii="Trebuchet MS" w:hAnsi="Trebuchet MS"/>
                <w:sz w:val="20"/>
                <w:szCs w:val="20"/>
              </w:rPr>
              <w:t xml:space="preserve"> de la pct. a. </w:t>
            </w:r>
            <w:proofErr w:type="spellStart"/>
            <w:r w:rsidRPr="00FA7DDF">
              <w:rPr>
                <w:rFonts w:ascii="Trebuchet MS" w:hAnsi="Trebuchet MS"/>
                <w:sz w:val="20"/>
                <w:szCs w:val="20"/>
              </w:rPr>
              <w:t>i</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și</w:t>
            </w:r>
            <w:proofErr w:type="spellEnd"/>
            <w:r w:rsidRPr="00FA7DDF">
              <w:rPr>
                <w:rFonts w:ascii="Trebuchet MS" w:hAnsi="Trebuchet MS"/>
                <w:sz w:val="20"/>
                <w:szCs w:val="20"/>
              </w:rPr>
              <w:t xml:space="preserve"> ii) </w:t>
            </w:r>
            <w:proofErr w:type="spellStart"/>
            <w:r w:rsidRPr="00FA7DDF">
              <w:rPr>
                <w:rFonts w:ascii="Trebuchet MS" w:hAnsi="Trebuchet MS"/>
                <w:sz w:val="20"/>
                <w:szCs w:val="20"/>
              </w:rPr>
              <w:t>presupune</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și</w:t>
            </w:r>
            <w:proofErr w:type="spellEnd"/>
            <w:r w:rsidRPr="00FA7DDF">
              <w:rPr>
                <w:rFonts w:ascii="Trebuchet MS" w:hAnsi="Trebuchet MS"/>
                <w:sz w:val="20"/>
                <w:szCs w:val="20"/>
              </w:rPr>
              <w:t>:</w:t>
            </w:r>
          </w:p>
          <w:p w14:paraId="31683F56" w14:textId="77777777" w:rsidR="00D97BA5" w:rsidRPr="00FA7DDF" w:rsidRDefault="00D97BA5" w:rsidP="00574391">
            <w:pPr>
              <w:pStyle w:val="Text1"/>
              <w:numPr>
                <w:ilvl w:val="0"/>
                <w:numId w:val="11"/>
              </w:numPr>
              <w:spacing w:before="120" w:after="120"/>
              <w:ind w:left="0" w:firstLine="360"/>
              <w:rPr>
                <w:rFonts w:ascii="Trebuchet MS" w:hAnsi="Trebuchet MS"/>
                <w:sz w:val="20"/>
                <w:szCs w:val="20"/>
              </w:rPr>
            </w:pPr>
            <w:proofErr w:type="spellStart"/>
            <w:r w:rsidRPr="00FA7DDF">
              <w:rPr>
                <w:rFonts w:ascii="Trebuchet MS" w:hAnsi="Trebuchet MS"/>
                <w:b/>
                <w:sz w:val="20"/>
                <w:szCs w:val="20"/>
              </w:rPr>
              <w:t>crearea</w:t>
            </w:r>
            <w:proofErr w:type="spellEnd"/>
            <w:r w:rsidRPr="00FA7DDF">
              <w:rPr>
                <w:rFonts w:ascii="Trebuchet MS" w:hAnsi="Trebuchet MS"/>
                <w:b/>
                <w:sz w:val="20"/>
                <w:szCs w:val="20"/>
              </w:rPr>
              <w:t xml:space="preserve"> </w:t>
            </w:r>
            <w:proofErr w:type="spellStart"/>
            <w:r w:rsidRPr="00FA7DDF">
              <w:rPr>
                <w:rFonts w:ascii="Trebuchet MS" w:hAnsi="Trebuchet MS"/>
                <w:b/>
                <w:sz w:val="20"/>
                <w:szCs w:val="20"/>
              </w:rPr>
              <w:t>unei</w:t>
            </w:r>
            <w:proofErr w:type="spellEnd"/>
            <w:r w:rsidRPr="00FA7DDF">
              <w:rPr>
                <w:rFonts w:ascii="Trebuchet MS" w:hAnsi="Trebuchet MS"/>
                <w:b/>
                <w:sz w:val="20"/>
                <w:szCs w:val="20"/>
              </w:rPr>
              <w:t xml:space="preserve"> </w:t>
            </w:r>
            <w:proofErr w:type="spellStart"/>
            <w:r w:rsidRPr="00FA7DDF">
              <w:rPr>
                <w:rFonts w:ascii="Trebuchet MS" w:hAnsi="Trebuchet MS"/>
                <w:b/>
                <w:sz w:val="20"/>
                <w:szCs w:val="20"/>
              </w:rPr>
              <w:t>infrastructuri</w:t>
            </w:r>
            <w:proofErr w:type="spellEnd"/>
            <w:r w:rsidRPr="00FA7DDF">
              <w:rPr>
                <w:rFonts w:ascii="Trebuchet MS" w:hAnsi="Trebuchet MS"/>
                <w:b/>
                <w:sz w:val="20"/>
                <w:szCs w:val="20"/>
              </w:rPr>
              <w:t xml:space="preserve"> de </w:t>
            </w:r>
            <w:proofErr w:type="spellStart"/>
            <w:r w:rsidRPr="00FA7DDF">
              <w:rPr>
                <w:rFonts w:ascii="Trebuchet MS" w:hAnsi="Trebuchet MS"/>
                <w:b/>
                <w:sz w:val="20"/>
                <w:szCs w:val="20"/>
              </w:rPr>
              <w:t>distribuție</w:t>
            </w:r>
            <w:proofErr w:type="spellEnd"/>
            <w:r w:rsidRPr="00FA7DDF">
              <w:rPr>
                <w:rFonts w:ascii="Trebuchet MS" w:hAnsi="Trebuchet MS"/>
                <w:sz w:val="20"/>
                <w:szCs w:val="20"/>
              </w:rPr>
              <w:t xml:space="preserve"> broadband (backhaul network), </w:t>
            </w:r>
            <w:proofErr w:type="spellStart"/>
            <w:r w:rsidRPr="00FA7DDF">
              <w:rPr>
                <w:rFonts w:ascii="Trebuchet MS" w:hAnsi="Trebuchet MS"/>
                <w:sz w:val="20"/>
                <w:szCs w:val="20"/>
              </w:rPr>
              <w:t>în</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zonele</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în</w:t>
            </w:r>
            <w:proofErr w:type="spellEnd"/>
            <w:r w:rsidRPr="00FA7DDF">
              <w:rPr>
                <w:rFonts w:ascii="Trebuchet MS" w:hAnsi="Trebuchet MS"/>
                <w:sz w:val="20"/>
                <w:szCs w:val="20"/>
              </w:rPr>
              <w:t xml:space="preserve"> care </w:t>
            </w:r>
            <w:proofErr w:type="spellStart"/>
            <w:r w:rsidRPr="00FA7DDF">
              <w:rPr>
                <w:rFonts w:ascii="Trebuchet MS" w:hAnsi="Trebuchet MS"/>
                <w:sz w:val="20"/>
                <w:szCs w:val="20"/>
              </w:rPr>
              <w:t>aceasta</w:t>
            </w:r>
            <w:proofErr w:type="spellEnd"/>
            <w:r w:rsidRPr="00FA7DDF">
              <w:rPr>
                <w:rFonts w:ascii="Trebuchet MS" w:hAnsi="Trebuchet MS"/>
                <w:sz w:val="20"/>
                <w:szCs w:val="20"/>
              </w:rPr>
              <w:t xml:space="preserve"> nu </w:t>
            </w:r>
            <w:proofErr w:type="spellStart"/>
            <w:r w:rsidRPr="00FA7DDF">
              <w:rPr>
                <w:rFonts w:ascii="Trebuchet MS" w:hAnsi="Trebuchet MS"/>
                <w:sz w:val="20"/>
                <w:szCs w:val="20"/>
              </w:rPr>
              <w:t>există</w:t>
            </w:r>
            <w:proofErr w:type="spellEnd"/>
            <w:r w:rsidRPr="00FA7DDF">
              <w:rPr>
                <w:rFonts w:ascii="Trebuchet MS" w:hAnsi="Trebuchet MS"/>
                <w:sz w:val="20"/>
                <w:szCs w:val="20"/>
              </w:rPr>
              <w:t xml:space="preserve">, de la </w:t>
            </w:r>
            <w:proofErr w:type="spellStart"/>
            <w:r w:rsidRPr="00FA7DDF">
              <w:rPr>
                <w:rFonts w:ascii="Trebuchet MS" w:hAnsi="Trebuchet MS"/>
                <w:sz w:val="20"/>
                <w:szCs w:val="20"/>
              </w:rPr>
              <w:t>punctul</w:t>
            </w:r>
            <w:proofErr w:type="spellEnd"/>
            <w:r w:rsidRPr="00FA7DDF">
              <w:rPr>
                <w:rFonts w:ascii="Trebuchet MS" w:hAnsi="Trebuchet MS"/>
                <w:sz w:val="20"/>
                <w:szCs w:val="20"/>
              </w:rPr>
              <w:t xml:space="preserve"> de </w:t>
            </w:r>
            <w:proofErr w:type="spellStart"/>
            <w:r w:rsidRPr="00FA7DDF">
              <w:rPr>
                <w:rFonts w:ascii="Trebuchet MS" w:hAnsi="Trebuchet MS"/>
                <w:sz w:val="20"/>
                <w:szCs w:val="20"/>
              </w:rPr>
              <w:t>inserție</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în</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rețeaua</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magistrală</w:t>
            </w:r>
            <w:proofErr w:type="spellEnd"/>
            <w:r w:rsidRPr="00FA7DDF">
              <w:rPr>
                <w:rFonts w:ascii="Trebuchet MS" w:hAnsi="Trebuchet MS"/>
                <w:sz w:val="20"/>
                <w:szCs w:val="20"/>
              </w:rPr>
              <w:t xml:space="preserve"> de mare capacitate (backbone network) </w:t>
            </w:r>
            <w:proofErr w:type="spellStart"/>
            <w:r w:rsidRPr="00FA7DDF">
              <w:rPr>
                <w:rFonts w:ascii="Trebuchet MS" w:hAnsi="Trebuchet MS"/>
                <w:sz w:val="20"/>
                <w:szCs w:val="20"/>
              </w:rPr>
              <w:t>până</w:t>
            </w:r>
            <w:proofErr w:type="spellEnd"/>
            <w:r w:rsidRPr="00FA7DDF">
              <w:rPr>
                <w:rFonts w:ascii="Trebuchet MS" w:hAnsi="Trebuchet MS"/>
                <w:sz w:val="20"/>
                <w:szCs w:val="20"/>
              </w:rPr>
              <w:t xml:space="preserve"> la </w:t>
            </w:r>
            <w:proofErr w:type="spellStart"/>
            <w:r w:rsidRPr="00FA7DDF">
              <w:rPr>
                <w:rFonts w:ascii="Trebuchet MS" w:hAnsi="Trebuchet MS"/>
                <w:sz w:val="20"/>
                <w:szCs w:val="20"/>
              </w:rPr>
              <w:t>punctul</w:t>
            </w:r>
            <w:proofErr w:type="spellEnd"/>
            <w:r w:rsidRPr="00FA7DDF">
              <w:rPr>
                <w:rFonts w:ascii="Trebuchet MS" w:hAnsi="Trebuchet MS"/>
                <w:sz w:val="20"/>
                <w:szCs w:val="20"/>
              </w:rPr>
              <w:t xml:space="preserve"> local de </w:t>
            </w:r>
            <w:proofErr w:type="spellStart"/>
            <w:r w:rsidRPr="00FA7DDF">
              <w:rPr>
                <w:rFonts w:ascii="Trebuchet MS" w:hAnsi="Trebuchet MS"/>
                <w:sz w:val="20"/>
                <w:szCs w:val="20"/>
              </w:rPr>
              <w:t>acces</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în</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bandă</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largă</w:t>
            </w:r>
            <w:proofErr w:type="spellEnd"/>
            <w:r w:rsidRPr="00FA7DDF">
              <w:rPr>
                <w:rFonts w:ascii="Trebuchet MS" w:hAnsi="Trebuchet MS"/>
                <w:sz w:val="20"/>
                <w:szCs w:val="20"/>
              </w:rPr>
              <w:t xml:space="preserve"> (PLABL), </w:t>
            </w:r>
            <w:proofErr w:type="spellStart"/>
            <w:r w:rsidRPr="00FA7DDF">
              <w:rPr>
                <w:rFonts w:ascii="Trebuchet MS" w:hAnsi="Trebuchet MS"/>
                <w:sz w:val="20"/>
                <w:szCs w:val="20"/>
              </w:rPr>
              <w:t>pentru</w:t>
            </w:r>
            <w:proofErr w:type="spellEnd"/>
            <w:r w:rsidRPr="00FA7DDF">
              <w:rPr>
                <w:rFonts w:ascii="Trebuchet MS" w:hAnsi="Trebuchet MS"/>
                <w:sz w:val="20"/>
                <w:szCs w:val="20"/>
              </w:rPr>
              <w:t xml:space="preserve"> a </w:t>
            </w:r>
            <w:proofErr w:type="spellStart"/>
            <w:r w:rsidRPr="00FA7DDF">
              <w:rPr>
                <w:rFonts w:ascii="Trebuchet MS" w:hAnsi="Trebuchet MS"/>
                <w:sz w:val="20"/>
                <w:szCs w:val="20"/>
              </w:rPr>
              <w:t>conecta</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rețeaua</w:t>
            </w:r>
            <w:proofErr w:type="spellEnd"/>
            <w:r w:rsidRPr="00FA7DDF">
              <w:rPr>
                <w:rFonts w:ascii="Trebuchet MS" w:hAnsi="Trebuchet MS"/>
                <w:sz w:val="20"/>
                <w:szCs w:val="20"/>
              </w:rPr>
              <w:t xml:space="preserve"> de </w:t>
            </w:r>
            <w:proofErr w:type="spellStart"/>
            <w:r w:rsidRPr="00FA7DDF">
              <w:rPr>
                <w:rFonts w:ascii="Trebuchet MS" w:hAnsi="Trebuchet MS"/>
                <w:sz w:val="20"/>
                <w:szCs w:val="20"/>
              </w:rPr>
              <w:t>acces</w:t>
            </w:r>
            <w:proofErr w:type="spellEnd"/>
            <w:r w:rsidRPr="00FA7DDF">
              <w:rPr>
                <w:rFonts w:ascii="Trebuchet MS" w:hAnsi="Trebuchet MS"/>
                <w:sz w:val="20"/>
                <w:szCs w:val="20"/>
              </w:rPr>
              <w:t xml:space="preserve"> local la </w:t>
            </w:r>
            <w:proofErr w:type="spellStart"/>
            <w:r w:rsidRPr="00FA7DDF">
              <w:rPr>
                <w:rFonts w:ascii="Trebuchet MS" w:hAnsi="Trebuchet MS"/>
                <w:sz w:val="20"/>
                <w:szCs w:val="20"/>
              </w:rPr>
              <w:t>rețeaua</w:t>
            </w:r>
            <w:proofErr w:type="spellEnd"/>
            <w:r w:rsidRPr="00FA7DDF">
              <w:rPr>
                <w:rFonts w:ascii="Trebuchet MS" w:hAnsi="Trebuchet MS"/>
                <w:sz w:val="20"/>
                <w:szCs w:val="20"/>
              </w:rPr>
              <w:t xml:space="preserve"> backbone;</w:t>
            </w:r>
          </w:p>
          <w:p w14:paraId="075291B3" w14:textId="77777777" w:rsidR="00D97BA5" w:rsidRPr="00FA7DDF" w:rsidRDefault="00D97BA5" w:rsidP="00574391">
            <w:pPr>
              <w:pStyle w:val="Text1"/>
              <w:numPr>
                <w:ilvl w:val="0"/>
                <w:numId w:val="11"/>
              </w:numPr>
              <w:spacing w:before="120" w:after="120"/>
              <w:ind w:left="0" w:firstLine="360"/>
              <w:rPr>
                <w:rFonts w:ascii="Trebuchet MS" w:hAnsi="Trebuchet MS"/>
                <w:sz w:val="20"/>
                <w:szCs w:val="20"/>
              </w:rPr>
            </w:pPr>
            <w:proofErr w:type="spellStart"/>
            <w:r w:rsidRPr="00FA7DDF">
              <w:rPr>
                <w:rFonts w:ascii="Trebuchet MS" w:hAnsi="Trebuchet MS"/>
                <w:b/>
                <w:sz w:val="20"/>
                <w:szCs w:val="20"/>
              </w:rPr>
              <w:t>investițiile</w:t>
            </w:r>
            <w:proofErr w:type="spellEnd"/>
            <w:r w:rsidRPr="00FA7DDF">
              <w:rPr>
                <w:rFonts w:ascii="Trebuchet MS" w:hAnsi="Trebuchet MS"/>
                <w:b/>
                <w:sz w:val="20"/>
                <w:szCs w:val="20"/>
              </w:rPr>
              <w:t xml:space="preserve"> </w:t>
            </w:r>
            <w:proofErr w:type="spellStart"/>
            <w:r w:rsidRPr="00FA7DDF">
              <w:rPr>
                <w:rFonts w:ascii="Trebuchet MS" w:hAnsi="Trebuchet MS"/>
                <w:b/>
                <w:sz w:val="20"/>
                <w:szCs w:val="20"/>
              </w:rPr>
              <w:t>aferente</w:t>
            </w:r>
            <w:proofErr w:type="spellEnd"/>
            <w:r w:rsidRPr="00FA7DDF">
              <w:rPr>
                <w:rFonts w:ascii="Trebuchet MS" w:hAnsi="Trebuchet MS"/>
                <w:b/>
                <w:sz w:val="20"/>
                <w:szCs w:val="20"/>
              </w:rPr>
              <w:t xml:space="preserve"> </w:t>
            </w:r>
            <w:proofErr w:type="spellStart"/>
            <w:r w:rsidRPr="00FA7DDF">
              <w:rPr>
                <w:rFonts w:ascii="Trebuchet MS" w:hAnsi="Trebuchet MS"/>
                <w:b/>
                <w:sz w:val="20"/>
                <w:szCs w:val="20"/>
              </w:rPr>
              <w:t>creării</w:t>
            </w:r>
            <w:proofErr w:type="spellEnd"/>
            <w:r w:rsidRPr="00FA7DDF">
              <w:rPr>
                <w:rFonts w:ascii="Trebuchet MS" w:hAnsi="Trebuchet MS"/>
                <w:b/>
                <w:sz w:val="20"/>
                <w:szCs w:val="20"/>
              </w:rPr>
              <w:t xml:space="preserve"> </w:t>
            </w:r>
            <w:proofErr w:type="spellStart"/>
            <w:r w:rsidRPr="00FA7DDF">
              <w:rPr>
                <w:rFonts w:ascii="Trebuchet MS" w:hAnsi="Trebuchet MS"/>
                <w:b/>
                <w:sz w:val="20"/>
                <w:szCs w:val="20"/>
              </w:rPr>
              <w:t>unei</w:t>
            </w:r>
            <w:proofErr w:type="spellEnd"/>
            <w:r w:rsidRPr="00FA7DDF">
              <w:rPr>
                <w:rFonts w:ascii="Trebuchet MS" w:hAnsi="Trebuchet MS"/>
                <w:b/>
                <w:sz w:val="20"/>
                <w:szCs w:val="20"/>
              </w:rPr>
              <w:t xml:space="preserve"> </w:t>
            </w:r>
            <w:proofErr w:type="spellStart"/>
            <w:r w:rsidRPr="00FA7DDF">
              <w:rPr>
                <w:rFonts w:ascii="Trebuchet MS" w:hAnsi="Trebuchet MS"/>
                <w:b/>
                <w:sz w:val="20"/>
                <w:szCs w:val="20"/>
              </w:rPr>
              <w:t>infrastructuri</w:t>
            </w:r>
            <w:proofErr w:type="spellEnd"/>
            <w:r w:rsidRPr="00FA7DDF">
              <w:rPr>
                <w:rFonts w:ascii="Trebuchet MS" w:hAnsi="Trebuchet MS"/>
                <w:b/>
                <w:sz w:val="20"/>
                <w:szCs w:val="20"/>
              </w:rPr>
              <w:t xml:space="preserve"> de </w:t>
            </w:r>
            <w:proofErr w:type="spellStart"/>
            <w:r w:rsidRPr="00FA7DDF">
              <w:rPr>
                <w:rFonts w:ascii="Trebuchet MS" w:hAnsi="Trebuchet MS"/>
                <w:b/>
                <w:sz w:val="20"/>
                <w:szCs w:val="20"/>
              </w:rPr>
              <w:t>distribuție</w:t>
            </w:r>
            <w:proofErr w:type="spellEnd"/>
            <w:r w:rsidRPr="00FA7DDF">
              <w:rPr>
                <w:rFonts w:ascii="Trebuchet MS" w:hAnsi="Trebuchet MS"/>
                <w:sz w:val="20"/>
                <w:szCs w:val="20"/>
              </w:rPr>
              <w:t xml:space="preserve"> (backhaul-network) </w:t>
            </w:r>
            <w:proofErr w:type="spellStart"/>
            <w:r w:rsidRPr="00FA7DDF">
              <w:rPr>
                <w:rFonts w:ascii="Trebuchet MS" w:hAnsi="Trebuchet MS"/>
                <w:sz w:val="20"/>
                <w:szCs w:val="20"/>
              </w:rPr>
              <w:t>în</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vederea</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asigurării</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unei</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conexiuni</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adecvate</w:t>
            </w:r>
            <w:proofErr w:type="spellEnd"/>
            <w:r w:rsidRPr="00FA7DDF">
              <w:rPr>
                <w:rFonts w:ascii="Trebuchet MS" w:hAnsi="Trebuchet MS"/>
                <w:sz w:val="20"/>
                <w:szCs w:val="20"/>
              </w:rPr>
              <w:t xml:space="preserve"> la </w:t>
            </w:r>
            <w:proofErr w:type="spellStart"/>
            <w:r w:rsidRPr="00FA7DDF">
              <w:rPr>
                <w:rFonts w:ascii="Trebuchet MS" w:hAnsi="Trebuchet MS"/>
                <w:sz w:val="20"/>
                <w:szCs w:val="20"/>
              </w:rPr>
              <w:t>rețeaua</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magistrală</w:t>
            </w:r>
            <w:proofErr w:type="spellEnd"/>
            <w:r w:rsidRPr="00FA7DDF">
              <w:rPr>
                <w:rFonts w:ascii="Trebuchet MS" w:hAnsi="Trebuchet MS"/>
                <w:sz w:val="20"/>
                <w:szCs w:val="20"/>
              </w:rPr>
              <w:t xml:space="preserve"> (backbone network) </w:t>
            </w:r>
            <w:proofErr w:type="spellStart"/>
            <w:r w:rsidRPr="00FA7DDF">
              <w:rPr>
                <w:rFonts w:ascii="Trebuchet MS" w:hAnsi="Trebuchet MS"/>
                <w:sz w:val="20"/>
                <w:szCs w:val="20"/>
              </w:rPr>
              <w:t>și</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realizării</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punctelor</w:t>
            </w:r>
            <w:proofErr w:type="spellEnd"/>
            <w:r w:rsidRPr="00FA7DDF">
              <w:rPr>
                <w:rFonts w:ascii="Trebuchet MS" w:hAnsi="Trebuchet MS"/>
                <w:sz w:val="20"/>
                <w:szCs w:val="20"/>
              </w:rPr>
              <w:t xml:space="preserve"> de </w:t>
            </w:r>
            <w:proofErr w:type="spellStart"/>
            <w:r w:rsidRPr="00FA7DDF">
              <w:rPr>
                <w:rFonts w:ascii="Trebuchet MS" w:hAnsi="Trebuchet MS"/>
                <w:sz w:val="20"/>
                <w:szCs w:val="20"/>
              </w:rPr>
              <w:t>inserție</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și</w:t>
            </w:r>
            <w:proofErr w:type="spellEnd"/>
            <w:r w:rsidRPr="00FA7DDF">
              <w:rPr>
                <w:rFonts w:ascii="Trebuchet MS" w:hAnsi="Trebuchet MS"/>
                <w:sz w:val="20"/>
                <w:szCs w:val="20"/>
              </w:rPr>
              <w:t xml:space="preserve"> a </w:t>
            </w:r>
            <w:proofErr w:type="spellStart"/>
            <w:r w:rsidRPr="00FA7DDF">
              <w:rPr>
                <w:rFonts w:ascii="Trebuchet MS" w:hAnsi="Trebuchet MS"/>
                <w:sz w:val="20"/>
                <w:szCs w:val="20"/>
              </w:rPr>
              <w:t>lucrărilor</w:t>
            </w:r>
            <w:proofErr w:type="spellEnd"/>
            <w:r w:rsidRPr="00FA7DDF">
              <w:rPr>
                <w:rFonts w:ascii="Trebuchet MS" w:hAnsi="Trebuchet MS"/>
                <w:sz w:val="20"/>
                <w:szCs w:val="20"/>
              </w:rPr>
              <w:t xml:space="preserve"> de </w:t>
            </w:r>
            <w:proofErr w:type="spellStart"/>
            <w:r w:rsidRPr="00FA7DDF">
              <w:rPr>
                <w:rFonts w:ascii="Trebuchet MS" w:hAnsi="Trebuchet MS"/>
                <w:sz w:val="20"/>
                <w:szCs w:val="20"/>
              </w:rPr>
              <w:t>racordare</w:t>
            </w:r>
            <w:proofErr w:type="spellEnd"/>
            <w:r w:rsidRPr="00FA7DDF">
              <w:rPr>
                <w:rFonts w:ascii="Trebuchet MS" w:hAnsi="Trebuchet MS"/>
                <w:sz w:val="20"/>
                <w:szCs w:val="20"/>
              </w:rPr>
              <w:t xml:space="preserve"> la </w:t>
            </w:r>
            <w:proofErr w:type="spellStart"/>
            <w:r w:rsidRPr="00FA7DDF">
              <w:rPr>
                <w:rFonts w:ascii="Trebuchet MS" w:hAnsi="Trebuchet MS"/>
                <w:sz w:val="20"/>
                <w:szCs w:val="20"/>
              </w:rPr>
              <w:t>rețelele</w:t>
            </w:r>
            <w:proofErr w:type="spellEnd"/>
            <w:r w:rsidRPr="00FA7DDF">
              <w:rPr>
                <w:rFonts w:ascii="Trebuchet MS" w:hAnsi="Trebuchet MS"/>
                <w:sz w:val="20"/>
                <w:szCs w:val="20"/>
              </w:rPr>
              <w:t xml:space="preserve"> backbone.</w:t>
            </w:r>
          </w:p>
          <w:p w14:paraId="05AC3023" w14:textId="77777777" w:rsidR="00D97BA5" w:rsidRPr="00FA7DDF" w:rsidRDefault="00D97BA5" w:rsidP="00857F56">
            <w:pPr>
              <w:pStyle w:val="Text1"/>
              <w:spacing w:before="120" w:after="120"/>
              <w:rPr>
                <w:rFonts w:ascii="Trebuchet MS" w:hAnsi="Trebuchet MS"/>
                <w:b/>
                <w:sz w:val="20"/>
                <w:szCs w:val="20"/>
              </w:rPr>
            </w:pPr>
            <w:proofErr w:type="spellStart"/>
            <w:r w:rsidRPr="00FA7DDF">
              <w:rPr>
                <w:rFonts w:ascii="Trebuchet MS" w:hAnsi="Trebuchet MS"/>
                <w:b/>
                <w:sz w:val="20"/>
                <w:szCs w:val="20"/>
              </w:rPr>
              <w:t>Pentru</w:t>
            </w:r>
            <w:proofErr w:type="spellEnd"/>
            <w:r w:rsidRPr="00FA7DDF">
              <w:rPr>
                <w:rFonts w:ascii="Trebuchet MS" w:hAnsi="Trebuchet MS"/>
                <w:b/>
                <w:sz w:val="20"/>
                <w:szCs w:val="20"/>
              </w:rPr>
              <w:t xml:space="preserve"> </w:t>
            </w:r>
            <w:proofErr w:type="spellStart"/>
            <w:r w:rsidRPr="00FA7DDF">
              <w:rPr>
                <w:rFonts w:ascii="Trebuchet MS" w:hAnsi="Trebuchet MS"/>
                <w:b/>
                <w:sz w:val="20"/>
                <w:szCs w:val="20"/>
              </w:rPr>
              <w:t>ambele</w:t>
            </w:r>
            <w:proofErr w:type="spellEnd"/>
            <w:r w:rsidRPr="00FA7DDF">
              <w:rPr>
                <w:rFonts w:ascii="Trebuchet MS" w:hAnsi="Trebuchet MS"/>
                <w:b/>
                <w:sz w:val="20"/>
                <w:szCs w:val="20"/>
              </w:rPr>
              <w:t xml:space="preserve"> </w:t>
            </w:r>
            <w:proofErr w:type="spellStart"/>
            <w:r w:rsidRPr="00FA7DDF">
              <w:rPr>
                <w:rFonts w:ascii="Trebuchet MS" w:hAnsi="Trebuchet MS"/>
                <w:b/>
                <w:sz w:val="20"/>
                <w:szCs w:val="20"/>
              </w:rPr>
              <w:t>tipuri</w:t>
            </w:r>
            <w:proofErr w:type="spellEnd"/>
            <w:r w:rsidRPr="00FA7DDF">
              <w:rPr>
                <w:rFonts w:ascii="Trebuchet MS" w:hAnsi="Trebuchet MS"/>
                <w:b/>
                <w:sz w:val="20"/>
                <w:szCs w:val="20"/>
              </w:rPr>
              <w:t xml:space="preserve"> de </w:t>
            </w:r>
            <w:proofErr w:type="spellStart"/>
            <w:r w:rsidRPr="00FA7DDF">
              <w:rPr>
                <w:rFonts w:ascii="Trebuchet MS" w:hAnsi="Trebuchet MS"/>
                <w:b/>
                <w:sz w:val="20"/>
                <w:szCs w:val="20"/>
              </w:rPr>
              <w:t>acțiuni</w:t>
            </w:r>
            <w:proofErr w:type="spellEnd"/>
            <w:r w:rsidRPr="00FA7DDF">
              <w:rPr>
                <w:rFonts w:ascii="Trebuchet MS" w:hAnsi="Trebuchet MS"/>
                <w:b/>
                <w:sz w:val="20"/>
                <w:szCs w:val="20"/>
              </w:rPr>
              <w:t xml:space="preserve"> pot fi </w:t>
            </w:r>
            <w:proofErr w:type="spellStart"/>
            <w:r w:rsidRPr="00FA7DDF">
              <w:rPr>
                <w:rFonts w:ascii="Trebuchet MS" w:hAnsi="Trebuchet MS"/>
                <w:b/>
                <w:sz w:val="20"/>
                <w:szCs w:val="20"/>
              </w:rPr>
              <w:t>eligibile</w:t>
            </w:r>
            <w:proofErr w:type="spellEnd"/>
            <w:r w:rsidRPr="00FA7DDF">
              <w:rPr>
                <w:rFonts w:ascii="Trebuchet MS" w:hAnsi="Trebuchet MS"/>
                <w:b/>
                <w:sz w:val="20"/>
                <w:szCs w:val="20"/>
              </w:rPr>
              <w:t>:</w:t>
            </w:r>
          </w:p>
          <w:p w14:paraId="39BF535B" w14:textId="77777777" w:rsidR="00D97BA5" w:rsidRPr="00FA7DDF" w:rsidRDefault="00D97BA5" w:rsidP="00574391">
            <w:pPr>
              <w:pStyle w:val="Text1"/>
              <w:numPr>
                <w:ilvl w:val="0"/>
                <w:numId w:val="12"/>
              </w:numPr>
              <w:tabs>
                <w:tab w:val="left" w:pos="284"/>
              </w:tabs>
              <w:spacing w:before="120" w:after="120"/>
              <w:ind w:left="0" w:firstLine="0"/>
              <w:rPr>
                <w:rFonts w:ascii="Trebuchet MS" w:hAnsi="Trebuchet MS"/>
                <w:sz w:val="20"/>
                <w:szCs w:val="20"/>
              </w:rPr>
            </w:pPr>
            <w:proofErr w:type="spellStart"/>
            <w:r w:rsidRPr="00FA7DDF">
              <w:rPr>
                <w:rFonts w:ascii="Trebuchet MS" w:hAnsi="Trebuchet MS"/>
                <w:sz w:val="20"/>
                <w:szCs w:val="20"/>
              </w:rPr>
              <w:lastRenderedPageBreak/>
              <w:t>lucrările</w:t>
            </w:r>
            <w:proofErr w:type="spellEnd"/>
            <w:r w:rsidRPr="00FA7DDF">
              <w:rPr>
                <w:rFonts w:ascii="Trebuchet MS" w:hAnsi="Trebuchet MS"/>
                <w:sz w:val="20"/>
                <w:szCs w:val="20"/>
              </w:rPr>
              <w:t xml:space="preserve"> de </w:t>
            </w:r>
            <w:proofErr w:type="spellStart"/>
            <w:r w:rsidRPr="00FA7DDF">
              <w:rPr>
                <w:rFonts w:ascii="Trebuchet MS" w:hAnsi="Trebuchet MS"/>
                <w:sz w:val="20"/>
                <w:szCs w:val="20"/>
              </w:rPr>
              <w:t>realizare</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sau</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modernizare</w:t>
            </w:r>
            <w:proofErr w:type="spellEnd"/>
            <w:r w:rsidRPr="00FA7DDF">
              <w:rPr>
                <w:rFonts w:ascii="Trebuchet MS" w:hAnsi="Trebuchet MS"/>
                <w:sz w:val="20"/>
                <w:szCs w:val="20"/>
              </w:rPr>
              <w:t xml:space="preserve"> a </w:t>
            </w:r>
            <w:proofErr w:type="spellStart"/>
            <w:r w:rsidRPr="00FA7DDF">
              <w:rPr>
                <w:rFonts w:ascii="Trebuchet MS" w:hAnsi="Trebuchet MS"/>
                <w:sz w:val="20"/>
                <w:szCs w:val="20"/>
              </w:rPr>
              <w:t>buclelor</w:t>
            </w:r>
            <w:proofErr w:type="spellEnd"/>
            <w:r w:rsidRPr="00FA7DDF">
              <w:rPr>
                <w:rFonts w:ascii="Trebuchet MS" w:hAnsi="Trebuchet MS"/>
                <w:sz w:val="20"/>
                <w:szCs w:val="20"/>
              </w:rPr>
              <w:t xml:space="preserve"> locale la </w:t>
            </w:r>
            <w:proofErr w:type="spellStart"/>
            <w:r w:rsidRPr="00FA7DDF">
              <w:rPr>
                <w:rFonts w:ascii="Trebuchet MS" w:hAnsi="Trebuchet MS"/>
                <w:sz w:val="20"/>
                <w:szCs w:val="20"/>
              </w:rPr>
              <w:t>punct</w:t>
            </w:r>
            <w:proofErr w:type="spellEnd"/>
            <w:r w:rsidRPr="00FA7DDF">
              <w:rPr>
                <w:rFonts w:ascii="Trebuchet MS" w:hAnsi="Trebuchet MS"/>
                <w:sz w:val="20"/>
                <w:szCs w:val="20"/>
              </w:rPr>
              <w:t xml:space="preserve"> fix (last-mile network), de la </w:t>
            </w:r>
            <w:proofErr w:type="spellStart"/>
            <w:r w:rsidRPr="00FA7DDF">
              <w:rPr>
                <w:rFonts w:ascii="Trebuchet MS" w:hAnsi="Trebuchet MS"/>
                <w:sz w:val="20"/>
                <w:szCs w:val="20"/>
              </w:rPr>
              <w:t>punctele</w:t>
            </w:r>
            <w:proofErr w:type="spellEnd"/>
            <w:r w:rsidRPr="00FA7DDF">
              <w:rPr>
                <w:rFonts w:ascii="Trebuchet MS" w:hAnsi="Trebuchet MS"/>
                <w:sz w:val="20"/>
                <w:szCs w:val="20"/>
              </w:rPr>
              <w:t xml:space="preserve"> locale de </w:t>
            </w:r>
            <w:proofErr w:type="spellStart"/>
            <w:r w:rsidRPr="00FA7DDF">
              <w:rPr>
                <w:rFonts w:ascii="Trebuchet MS" w:hAnsi="Trebuchet MS"/>
                <w:sz w:val="20"/>
                <w:szCs w:val="20"/>
              </w:rPr>
              <w:t>acces</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în</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bandă</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largă</w:t>
            </w:r>
            <w:proofErr w:type="spellEnd"/>
            <w:r w:rsidRPr="00FA7DDF">
              <w:rPr>
                <w:rFonts w:ascii="Trebuchet MS" w:hAnsi="Trebuchet MS"/>
                <w:sz w:val="20"/>
                <w:szCs w:val="20"/>
              </w:rPr>
              <w:t xml:space="preserve"> (PLABL) la </w:t>
            </w:r>
            <w:proofErr w:type="spellStart"/>
            <w:r w:rsidRPr="00FA7DDF">
              <w:rPr>
                <w:rFonts w:ascii="Trebuchet MS" w:hAnsi="Trebuchet MS"/>
                <w:sz w:val="20"/>
                <w:szCs w:val="20"/>
              </w:rPr>
              <w:t>utilizatorul</w:t>
            </w:r>
            <w:proofErr w:type="spellEnd"/>
            <w:r w:rsidRPr="00FA7DDF">
              <w:rPr>
                <w:rFonts w:ascii="Trebuchet MS" w:hAnsi="Trebuchet MS"/>
                <w:sz w:val="20"/>
                <w:szCs w:val="20"/>
              </w:rPr>
              <w:t xml:space="preserve"> final;</w:t>
            </w:r>
          </w:p>
          <w:p w14:paraId="7BED9D13" w14:textId="77777777" w:rsidR="00D97BA5" w:rsidRPr="00FA7DDF" w:rsidRDefault="00D97BA5" w:rsidP="00574391">
            <w:pPr>
              <w:pStyle w:val="Text1"/>
              <w:numPr>
                <w:ilvl w:val="0"/>
                <w:numId w:val="12"/>
              </w:numPr>
              <w:tabs>
                <w:tab w:val="left" w:pos="284"/>
              </w:tabs>
              <w:spacing w:before="120" w:after="120"/>
              <w:ind w:left="0" w:firstLine="0"/>
              <w:rPr>
                <w:rFonts w:ascii="Trebuchet MS" w:hAnsi="Trebuchet MS"/>
                <w:sz w:val="20"/>
                <w:szCs w:val="20"/>
              </w:rPr>
            </w:pPr>
            <w:proofErr w:type="spellStart"/>
            <w:r w:rsidRPr="00FA7DDF">
              <w:rPr>
                <w:rFonts w:ascii="Trebuchet MS" w:hAnsi="Trebuchet MS"/>
                <w:sz w:val="20"/>
                <w:szCs w:val="20"/>
              </w:rPr>
              <w:t>realizarea</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sau</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modernizarea</w:t>
            </w:r>
            <w:proofErr w:type="spellEnd"/>
            <w:r w:rsidRPr="00FA7DDF">
              <w:rPr>
                <w:rFonts w:ascii="Trebuchet MS" w:hAnsi="Trebuchet MS"/>
                <w:sz w:val="20"/>
                <w:szCs w:val="20"/>
              </w:rPr>
              <w:t xml:space="preserve"> PLABL, </w:t>
            </w:r>
            <w:proofErr w:type="spellStart"/>
            <w:r w:rsidRPr="00FA7DDF">
              <w:rPr>
                <w:rFonts w:ascii="Trebuchet MS" w:hAnsi="Trebuchet MS"/>
                <w:sz w:val="20"/>
                <w:szCs w:val="20"/>
              </w:rPr>
              <w:t>inclusiv</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lucrările</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aferente</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necesare</w:t>
            </w:r>
            <w:proofErr w:type="spellEnd"/>
            <w:r w:rsidRPr="00FA7DDF">
              <w:rPr>
                <w:rFonts w:ascii="Trebuchet MS" w:hAnsi="Trebuchet MS"/>
                <w:sz w:val="20"/>
                <w:szCs w:val="20"/>
              </w:rPr>
              <w:t>;</w:t>
            </w:r>
          </w:p>
          <w:p w14:paraId="65AFEBFE" w14:textId="77777777" w:rsidR="00D97BA5" w:rsidRPr="00FA7DDF" w:rsidRDefault="00D97BA5" w:rsidP="00574391">
            <w:pPr>
              <w:pStyle w:val="Text1"/>
              <w:numPr>
                <w:ilvl w:val="0"/>
                <w:numId w:val="12"/>
              </w:numPr>
              <w:tabs>
                <w:tab w:val="left" w:pos="284"/>
              </w:tabs>
              <w:spacing w:before="120" w:after="120"/>
              <w:ind w:left="0" w:firstLine="0"/>
              <w:rPr>
                <w:rFonts w:ascii="Trebuchet MS" w:hAnsi="Trebuchet MS"/>
                <w:sz w:val="20"/>
                <w:szCs w:val="20"/>
              </w:rPr>
            </w:pPr>
            <w:proofErr w:type="spellStart"/>
            <w:r w:rsidRPr="00FA7DDF">
              <w:rPr>
                <w:rFonts w:ascii="Trebuchet MS" w:hAnsi="Trebuchet MS"/>
                <w:sz w:val="20"/>
                <w:szCs w:val="20"/>
              </w:rPr>
              <w:t>finanțarea</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echipamentelor</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tehnice</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și</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toate</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lucrările</w:t>
            </w:r>
            <w:proofErr w:type="spellEnd"/>
            <w:r w:rsidRPr="00FA7DDF">
              <w:rPr>
                <w:rFonts w:ascii="Trebuchet MS" w:hAnsi="Trebuchet MS"/>
                <w:sz w:val="20"/>
                <w:szCs w:val="20"/>
              </w:rPr>
              <w:t xml:space="preserve"> civile </w:t>
            </w:r>
            <w:proofErr w:type="spellStart"/>
            <w:r w:rsidRPr="00FA7DDF">
              <w:rPr>
                <w:rFonts w:ascii="Trebuchet MS" w:hAnsi="Trebuchet MS"/>
                <w:sz w:val="20"/>
                <w:szCs w:val="20"/>
              </w:rPr>
              <w:t>aferente</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instalării</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și</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punerii</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în</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funcțiune</w:t>
            </w:r>
            <w:proofErr w:type="spellEnd"/>
            <w:r w:rsidRPr="00FA7DDF">
              <w:rPr>
                <w:rFonts w:ascii="Trebuchet MS" w:hAnsi="Trebuchet MS"/>
                <w:sz w:val="20"/>
                <w:szCs w:val="20"/>
              </w:rPr>
              <w:t xml:space="preserve"> a </w:t>
            </w:r>
            <w:proofErr w:type="spellStart"/>
            <w:r w:rsidRPr="00FA7DDF">
              <w:rPr>
                <w:rFonts w:ascii="Trebuchet MS" w:hAnsi="Trebuchet MS"/>
                <w:sz w:val="20"/>
                <w:szCs w:val="20"/>
              </w:rPr>
              <w:t>acestora</w:t>
            </w:r>
            <w:proofErr w:type="spellEnd"/>
            <w:r w:rsidRPr="00FA7DDF">
              <w:rPr>
                <w:rFonts w:ascii="Trebuchet MS" w:hAnsi="Trebuchet MS"/>
                <w:sz w:val="20"/>
                <w:szCs w:val="20"/>
              </w:rPr>
              <w:t xml:space="preserve"> (ca de </w:t>
            </w:r>
            <w:proofErr w:type="spellStart"/>
            <w:r w:rsidRPr="00FA7DDF">
              <w:rPr>
                <w:rFonts w:ascii="Trebuchet MS" w:hAnsi="Trebuchet MS"/>
                <w:sz w:val="20"/>
                <w:szCs w:val="20"/>
              </w:rPr>
              <w:t>exemplu</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canalizații</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conducte</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piloni</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stații</w:t>
            </w:r>
            <w:proofErr w:type="spellEnd"/>
            <w:r w:rsidRPr="00FA7DDF">
              <w:rPr>
                <w:rFonts w:ascii="Trebuchet MS" w:hAnsi="Trebuchet MS"/>
                <w:sz w:val="20"/>
                <w:szCs w:val="20"/>
              </w:rPr>
              <w:t xml:space="preserve"> la </w:t>
            </w:r>
            <w:proofErr w:type="spellStart"/>
            <w:r w:rsidRPr="00FA7DDF">
              <w:rPr>
                <w:rFonts w:ascii="Trebuchet MS" w:hAnsi="Trebuchet MS"/>
                <w:sz w:val="20"/>
                <w:szCs w:val="20"/>
              </w:rPr>
              <w:t>sol</w:t>
            </w:r>
            <w:proofErr w:type="spellEnd"/>
            <w:r w:rsidRPr="00FA7DDF">
              <w:rPr>
                <w:rFonts w:ascii="Trebuchet MS" w:hAnsi="Trebuchet MS"/>
                <w:sz w:val="20"/>
                <w:szCs w:val="20"/>
              </w:rPr>
              <w:t xml:space="preserve"> etc.);</w:t>
            </w:r>
          </w:p>
          <w:p w14:paraId="28FD667C" w14:textId="77777777" w:rsidR="00D97BA5" w:rsidRPr="00FA7DDF" w:rsidRDefault="00D97BA5" w:rsidP="00574391">
            <w:pPr>
              <w:pStyle w:val="Text1"/>
              <w:numPr>
                <w:ilvl w:val="0"/>
                <w:numId w:val="12"/>
              </w:numPr>
              <w:tabs>
                <w:tab w:val="left" w:pos="284"/>
              </w:tabs>
              <w:spacing w:before="120" w:after="120"/>
              <w:ind w:left="0" w:firstLine="0"/>
              <w:rPr>
                <w:rFonts w:ascii="Trebuchet MS" w:hAnsi="Trebuchet MS"/>
                <w:sz w:val="20"/>
                <w:szCs w:val="20"/>
              </w:rPr>
            </w:pPr>
            <w:proofErr w:type="spellStart"/>
            <w:r w:rsidRPr="00FA7DDF">
              <w:rPr>
                <w:rFonts w:ascii="Trebuchet MS" w:hAnsi="Trebuchet MS"/>
                <w:sz w:val="20"/>
                <w:szCs w:val="20"/>
              </w:rPr>
              <w:t>finanțarea</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sistemelor</w:t>
            </w:r>
            <w:proofErr w:type="spellEnd"/>
            <w:r w:rsidRPr="00FA7DDF">
              <w:rPr>
                <w:rFonts w:ascii="Trebuchet MS" w:hAnsi="Trebuchet MS"/>
                <w:sz w:val="20"/>
                <w:szCs w:val="20"/>
              </w:rPr>
              <w:t xml:space="preserve"> de software </w:t>
            </w:r>
            <w:proofErr w:type="spellStart"/>
            <w:r w:rsidRPr="00FA7DDF">
              <w:rPr>
                <w:rFonts w:ascii="Trebuchet MS" w:hAnsi="Trebuchet MS"/>
                <w:sz w:val="20"/>
                <w:szCs w:val="20"/>
              </w:rPr>
              <w:t>necesare</w:t>
            </w:r>
            <w:proofErr w:type="spellEnd"/>
            <w:r w:rsidRPr="00FA7DDF">
              <w:rPr>
                <w:rFonts w:ascii="Trebuchet MS" w:hAnsi="Trebuchet MS"/>
                <w:sz w:val="20"/>
                <w:szCs w:val="20"/>
              </w:rPr>
              <w:t xml:space="preserve">; </w:t>
            </w:r>
          </w:p>
          <w:p w14:paraId="1C517C84" w14:textId="77777777" w:rsidR="00D97BA5" w:rsidRPr="00FA7DDF" w:rsidRDefault="00D97BA5" w:rsidP="00574391">
            <w:pPr>
              <w:pStyle w:val="Text1"/>
              <w:numPr>
                <w:ilvl w:val="0"/>
                <w:numId w:val="12"/>
              </w:numPr>
              <w:tabs>
                <w:tab w:val="left" w:pos="284"/>
              </w:tabs>
              <w:spacing w:before="120" w:after="120"/>
              <w:ind w:left="0" w:firstLine="0"/>
              <w:rPr>
                <w:rFonts w:ascii="Trebuchet MS" w:hAnsi="Trebuchet MS"/>
                <w:sz w:val="20"/>
                <w:szCs w:val="20"/>
              </w:rPr>
            </w:pPr>
            <w:proofErr w:type="spellStart"/>
            <w:r w:rsidRPr="00FA7DDF">
              <w:rPr>
                <w:rFonts w:ascii="Trebuchet MS" w:hAnsi="Trebuchet MS"/>
                <w:sz w:val="20"/>
                <w:szCs w:val="20"/>
              </w:rPr>
              <w:t>instalarea</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elementelor</w:t>
            </w:r>
            <w:proofErr w:type="spellEnd"/>
            <w:r w:rsidRPr="00FA7DDF">
              <w:rPr>
                <w:rFonts w:ascii="Trebuchet MS" w:hAnsi="Trebuchet MS"/>
                <w:sz w:val="20"/>
                <w:szCs w:val="20"/>
              </w:rPr>
              <w:t xml:space="preserve"> de </w:t>
            </w:r>
            <w:proofErr w:type="spellStart"/>
            <w:r w:rsidRPr="00FA7DDF">
              <w:rPr>
                <w:rFonts w:ascii="Trebuchet MS" w:hAnsi="Trebuchet MS"/>
                <w:sz w:val="20"/>
                <w:szCs w:val="20"/>
              </w:rPr>
              <w:t>rețea</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și</w:t>
            </w:r>
            <w:proofErr w:type="spellEnd"/>
            <w:r w:rsidRPr="00FA7DDF">
              <w:rPr>
                <w:rFonts w:ascii="Trebuchet MS" w:hAnsi="Trebuchet MS"/>
                <w:sz w:val="20"/>
                <w:szCs w:val="20"/>
              </w:rPr>
              <w:t xml:space="preserve"> a </w:t>
            </w:r>
            <w:proofErr w:type="spellStart"/>
            <w:r w:rsidRPr="00FA7DDF">
              <w:rPr>
                <w:rFonts w:ascii="Trebuchet MS" w:hAnsi="Trebuchet MS"/>
                <w:sz w:val="20"/>
                <w:szCs w:val="20"/>
              </w:rPr>
              <w:t>facilităților</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asociate</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acestora</w:t>
            </w:r>
            <w:proofErr w:type="spellEnd"/>
            <w:r w:rsidRPr="00FA7DDF">
              <w:rPr>
                <w:rFonts w:ascii="Trebuchet MS" w:hAnsi="Trebuchet MS"/>
                <w:sz w:val="20"/>
                <w:szCs w:val="20"/>
              </w:rPr>
              <w:t xml:space="preserve"> e.g.: switch local digital </w:t>
            </w:r>
            <w:proofErr w:type="spellStart"/>
            <w:r w:rsidRPr="00FA7DDF">
              <w:rPr>
                <w:rFonts w:ascii="Trebuchet MS" w:hAnsi="Trebuchet MS"/>
                <w:sz w:val="20"/>
                <w:szCs w:val="20"/>
              </w:rPr>
              <w:t>și</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routere</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puncte</w:t>
            </w:r>
            <w:proofErr w:type="spellEnd"/>
            <w:r w:rsidRPr="00FA7DDF">
              <w:rPr>
                <w:rFonts w:ascii="Trebuchet MS" w:hAnsi="Trebuchet MS"/>
                <w:sz w:val="20"/>
                <w:szCs w:val="20"/>
              </w:rPr>
              <w:t xml:space="preserve"> de </w:t>
            </w:r>
            <w:proofErr w:type="spellStart"/>
            <w:r w:rsidRPr="00FA7DDF">
              <w:rPr>
                <w:rFonts w:ascii="Trebuchet MS" w:hAnsi="Trebuchet MS"/>
                <w:sz w:val="20"/>
                <w:szCs w:val="20"/>
              </w:rPr>
              <w:t>prezență</w:t>
            </w:r>
            <w:proofErr w:type="spellEnd"/>
            <w:r w:rsidRPr="00FA7DDF">
              <w:rPr>
                <w:rFonts w:ascii="Trebuchet MS" w:hAnsi="Trebuchet MS"/>
                <w:sz w:val="20"/>
                <w:szCs w:val="20"/>
              </w:rPr>
              <w:t xml:space="preserve"> etc.</w:t>
            </w:r>
          </w:p>
          <w:p w14:paraId="7D2282C8" w14:textId="77777777" w:rsidR="00D97BA5" w:rsidRPr="00FA7DDF" w:rsidRDefault="00D97BA5" w:rsidP="00857F56">
            <w:pPr>
              <w:spacing w:before="120" w:after="120" w:line="240" w:lineRule="auto"/>
              <w:jc w:val="both"/>
              <w:rPr>
                <w:rFonts w:ascii="Trebuchet MS" w:hAnsi="Trebuchet MS"/>
                <w:sz w:val="20"/>
                <w:szCs w:val="20"/>
              </w:rPr>
            </w:pPr>
          </w:p>
          <w:p w14:paraId="300020A7" w14:textId="77777777" w:rsidR="00D97BA5" w:rsidRPr="00FA7DDF" w:rsidRDefault="00D97BA5" w:rsidP="00857F56">
            <w:pPr>
              <w:spacing w:before="120" w:after="120" w:line="240" w:lineRule="auto"/>
              <w:jc w:val="both"/>
              <w:rPr>
                <w:rFonts w:ascii="Trebuchet MS" w:hAnsi="Trebuchet MS"/>
                <w:b/>
                <w:sz w:val="20"/>
                <w:szCs w:val="20"/>
              </w:rPr>
            </w:pPr>
            <w:r w:rsidRPr="00FA7DDF">
              <w:rPr>
                <w:rFonts w:ascii="Trebuchet MS" w:hAnsi="Trebuchet MS"/>
                <w:b/>
                <w:sz w:val="20"/>
                <w:szCs w:val="20"/>
              </w:rPr>
              <w:t>Pentru proiectele care vizează investiții în infrastructura silvică</w:t>
            </w:r>
          </w:p>
          <w:p w14:paraId="0FF17306" w14:textId="77777777" w:rsidR="00D97BA5" w:rsidRPr="00FA7DDF" w:rsidRDefault="00D97BA5" w:rsidP="00857F56">
            <w:pPr>
              <w:spacing w:before="120" w:after="120" w:line="240" w:lineRule="auto"/>
              <w:jc w:val="both"/>
              <w:rPr>
                <w:rFonts w:ascii="Trebuchet MS" w:hAnsi="Trebuchet MS"/>
                <w:sz w:val="20"/>
                <w:szCs w:val="20"/>
              </w:rPr>
            </w:pPr>
            <w:r w:rsidRPr="00FA7DDF">
              <w:rPr>
                <w:rFonts w:ascii="Trebuchet MS" w:hAnsi="Trebuchet MS"/>
                <w:sz w:val="20"/>
                <w:szCs w:val="20"/>
              </w:rPr>
              <w:t xml:space="preserve">Expertul verifică dacă SF/DALI este întocmit/ă de către persoane fizice/juridice atestate în baza Ordinului nr. 576/2009 a ministrului agriculturii, pădurilor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dezvoltării rurale. Anexat la SF/DALI trebuie să existe atestatul proiectantului, eliberat în conformitate cu ordinul menționat mai sus.</w:t>
            </w:r>
          </w:p>
          <w:p w14:paraId="3CD6642D" w14:textId="77777777" w:rsidR="00D97BA5" w:rsidRPr="00FA7DDF" w:rsidRDefault="00D97BA5" w:rsidP="00857F56">
            <w:pPr>
              <w:spacing w:before="120" w:after="120" w:line="240" w:lineRule="auto"/>
              <w:jc w:val="both"/>
              <w:rPr>
                <w:rFonts w:ascii="Trebuchet MS" w:hAnsi="Trebuchet MS"/>
                <w:sz w:val="20"/>
                <w:szCs w:val="20"/>
              </w:rPr>
            </w:pPr>
            <w:r w:rsidRPr="00FA7DDF">
              <w:rPr>
                <w:rFonts w:ascii="Trebuchet MS" w:hAnsi="Trebuchet MS"/>
                <w:sz w:val="20"/>
                <w:szCs w:val="20"/>
              </w:rPr>
              <w:t xml:space="preserve">Expertul verifică în baza </w:t>
            </w:r>
            <w:proofErr w:type="spellStart"/>
            <w:r w:rsidRPr="00FA7DDF">
              <w:rPr>
                <w:rFonts w:ascii="Trebuchet MS" w:hAnsi="Trebuchet MS"/>
                <w:sz w:val="20"/>
                <w:szCs w:val="20"/>
              </w:rPr>
              <w:t>informaţiilor</w:t>
            </w:r>
            <w:proofErr w:type="spellEnd"/>
            <w:r w:rsidRPr="00FA7DDF">
              <w:rPr>
                <w:rFonts w:ascii="Trebuchet MS" w:hAnsi="Trebuchet MS"/>
                <w:sz w:val="20"/>
                <w:szCs w:val="20"/>
              </w:rPr>
              <w:t xml:space="preserve"> din Cererea de </w:t>
            </w:r>
            <w:proofErr w:type="spellStart"/>
            <w:r w:rsidRPr="00FA7DDF">
              <w:rPr>
                <w:rFonts w:ascii="Trebuchet MS" w:hAnsi="Trebuchet MS"/>
                <w:sz w:val="20"/>
                <w:szCs w:val="20"/>
              </w:rPr>
              <w:t>Finanţare</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SF/ DALI dacă investiția se încadrează în cel puțin unul din  tipurile de sprijin  prevăzute prin fișa măsurii din SDL. </w:t>
            </w:r>
          </w:p>
          <w:p w14:paraId="07CDF8A1" w14:textId="77777777" w:rsidR="00D97BA5" w:rsidRPr="00FA7DDF" w:rsidRDefault="00D97BA5" w:rsidP="00857F56">
            <w:pPr>
              <w:spacing w:before="120" w:after="120" w:line="240" w:lineRule="auto"/>
              <w:jc w:val="both"/>
              <w:rPr>
                <w:rFonts w:ascii="Trebuchet MS" w:hAnsi="Trebuchet MS"/>
                <w:sz w:val="20"/>
                <w:szCs w:val="20"/>
              </w:rPr>
            </w:pPr>
            <w:r w:rsidRPr="00FA7DDF">
              <w:rPr>
                <w:rFonts w:ascii="Trebuchet MS" w:hAnsi="Trebuchet MS"/>
                <w:sz w:val="20"/>
                <w:szCs w:val="20"/>
              </w:rPr>
              <w:t xml:space="preserve">Se verifică dacă certificatul de urbanism este eliberat pentru </w:t>
            </w:r>
            <w:proofErr w:type="spellStart"/>
            <w:r w:rsidRPr="00FA7DDF">
              <w:rPr>
                <w:rFonts w:ascii="Trebuchet MS" w:hAnsi="Trebuchet MS"/>
                <w:sz w:val="20"/>
                <w:szCs w:val="20"/>
              </w:rPr>
              <w:t>investiţia</w:t>
            </w:r>
            <w:proofErr w:type="spellEnd"/>
            <w:r w:rsidRPr="00FA7DDF">
              <w:rPr>
                <w:rFonts w:ascii="Trebuchet MS" w:hAnsi="Trebuchet MS"/>
                <w:sz w:val="20"/>
                <w:szCs w:val="20"/>
              </w:rPr>
              <w:t xml:space="preserve"> propusă prin proiect, dacă este valabil la data depunerii Cererii de </w:t>
            </w:r>
            <w:proofErr w:type="spellStart"/>
            <w:r w:rsidRPr="00FA7DDF">
              <w:rPr>
                <w:rFonts w:ascii="Trebuchet MS" w:hAnsi="Trebuchet MS"/>
                <w:sz w:val="20"/>
                <w:szCs w:val="20"/>
              </w:rPr>
              <w:t>finanţare</w:t>
            </w:r>
            <w:proofErr w:type="spellEnd"/>
            <w:r w:rsidRPr="00FA7DDF">
              <w:rPr>
                <w:rFonts w:ascii="Trebuchet MS" w:hAnsi="Trebuchet MS"/>
                <w:sz w:val="20"/>
                <w:szCs w:val="20"/>
              </w:rPr>
              <w:t xml:space="preserve">, dacă sunt completate elementele privind tipul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numărul documentului de urbanism în baza căruia s-a eliberat.</w:t>
            </w:r>
          </w:p>
          <w:p w14:paraId="03C7E9A5" w14:textId="77777777" w:rsidR="00D97BA5" w:rsidRPr="00FA7DDF" w:rsidRDefault="00D97BA5" w:rsidP="00857F56">
            <w:pPr>
              <w:spacing w:before="120" w:after="120" w:line="240" w:lineRule="auto"/>
              <w:jc w:val="both"/>
              <w:rPr>
                <w:rFonts w:ascii="Trebuchet MS" w:hAnsi="Trebuchet MS"/>
                <w:sz w:val="20"/>
                <w:szCs w:val="20"/>
              </w:rPr>
            </w:pPr>
          </w:p>
          <w:p w14:paraId="275B186A" w14:textId="77777777" w:rsidR="00D97BA5" w:rsidRPr="00FA7DDF" w:rsidRDefault="00D97BA5" w:rsidP="00857F56">
            <w:pPr>
              <w:overflowPunct w:val="0"/>
              <w:autoSpaceDE w:val="0"/>
              <w:autoSpaceDN w:val="0"/>
              <w:adjustRightInd w:val="0"/>
              <w:spacing w:before="120" w:after="120" w:line="240" w:lineRule="auto"/>
              <w:jc w:val="both"/>
              <w:textAlignment w:val="baseline"/>
              <w:rPr>
                <w:rFonts w:ascii="Trebuchet MS" w:hAnsi="Trebuchet MS"/>
                <w:b/>
                <w:sz w:val="20"/>
                <w:szCs w:val="20"/>
              </w:rPr>
            </w:pPr>
            <w:r w:rsidRPr="00FA7DDF">
              <w:rPr>
                <w:rFonts w:ascii="Trebuchet MS" w:hAnsi="Trebuchet MS"/>
                <w:b/>
                <w:sz w:val="20"/>
                <w:szCs w:val="20"/>
              </w:rPr>
              <w:t>În cazul proiectelor care vizează investiții asupra obiectivelor de patrimoniu:</w:t>
            </w:r>
          </w:p>
          <w:p w14:paraId="6CC45A32" w14:textId="77777777" w:rsidR="00D97BA5" w:rsidRPr="00FA7DDF" w:rsidRDefault="00D97BA5" w:rsidP="00857F56">
            <w:pPr>
              <w:spacing w:before="120" w:after="120" w:line="240" w:lineRule="auto"/>
              <w:jc w:val="both"/>
              <w:rPr>
                <w:rFonts w:ascii="Trebuchet MS" w:hAnsi="Trebuchet MS"/>
                <w:sz w:val="20"/>
                <w:szCs w:val="20"/>
              </w:rPr>
            </w:pPr>
            <w:r w:rsidRPr="00FA7DDF">
              <w:rPr>
                <w:rFonts w:ascii="Trebuchet MS" w:hAnsi="Trebuchet MS"/>
                <w:sz w:val="20"/>
                <w:szCs w:val="20"/>
              </w:rPr>
              <w:t>Se va verifica faptul că se poate interveni asupra obiectivului propus spre finanțare care face parte din patrimoniul cultural de interes local (conform Avizului).</w:t>
            </w:r>
          </w:p>
          <w:p w14:paraId="43C51924" w14:textId="77777777" w:rsidR="00D97BA5" w:rsidRPr="00FA7DDF" w:rsidRDefault="00D97BA5" w:rsidP="00857F56">
            <w:pPr>
              <w:tabs>
                <w:tab w:val="left" w:pos="20"/>
              </w:tabs>
              <w:spacing w:before="120" w:after="120" w:line="240" w:lineRule="auto"/>
              <w:contextualSpacing/>
              <w:jc w:val="both"/>
              <w:rPr>
                <w:rFonts w:ascii="Trebuchet MS" w:hAnsi="Trebuchet MS"/>
                <w:sz w:val="20"/>
                <w:szCs w:val="20"/>
              </w:rPr>
            </w:pPr>
            <w:r w:rsidRPr="00FA7DDF">
              <w:rPr>
                <w:rFonts w:ascii="Trebuchet MS" w:hAnsi="Trebuchet MS"/>
                <w:sz w:val="20"/>
                <w:szCs w:val="20"/>
              </w:rPr>
              <w:t>Clădirile/monumentele din patrimoniul cultural imobil de interes local de clasă (grupă)</w:t>
            </w:r>
            <w:r w:rsidRPr="00FA7DDF">
              <w:rPr>
                <w:rFonts w:ascii="Trebuchet MS" w:hAnsi="Trebuchet MS"/>
                <w:i/>
                <w:sz w:val="20"/>
                <w:szCs w:val="20"/>
              </w:rPr>
              <w:t xml:space="preserve"> </w:t>
            </w:r>
            <w:r w:rsidRPr="00FA7DDF">
              <w:rPr>
                <w:rFonts w:ascii="Trebuchet MS" w:hAnsi="Trebuchet MS"/>
                <w:sz w:val="20"/>
                <w:szCs w:val="20"/>
              </w:rPr>
              <w:t xml:space="preserve">B trebuie să se regăsească în Lista monumentelor istorice 2015 – prevăzută în Anexa nr.1 la Ordinul </w:t>
            </w:r>
            <w:proofErr w:type="spellStart"/>
            <w:r w:rsidRPr="00FA7DDF">
              <w:rPr>
                <w:rFonts w:ascii="Trebuchet MS" w:hAnsi="Trebuchet MS"/>
                <w:sz w:val="20"/>
                <w:szCs w:val="20"/>
              </w:rPr>
              <w:t>MCCnr</w:t>
            </w:r>
            <w:proofErr w:type="spellEnd"/>
            <w:r w:rsidRPr="00FA7DDF">
              <w:rPr>
                <w:rFonts w:ascii="Trebuchet MS" w:hAnsi="Trebuchet MS"/>
                <w:sz w:val="20"/>
                <w:szCs w:val="20"/>
              </w:rPr>
              <w:t xml:space="preserve">. 2.314/2004 privind aprobarea Listei monumentelor istorice, actualizată și a Listei monumentelor istorice dispărute, astfel cum a fost modificată și </w:t>
            </w:r>
            <w:r w:rsidRPr="00FA7DDF">
              <w:rPr>
                <w:rFonts w:ascii="Trebuchet MS" w:hAnsi="Trebuchet MS"/>
                <w:sz w:val="20"/>
                <w:szCs w:val="20"/>
              </w:rPr>
              <w:lastRenderedPageBreak/>
              <w:t>completată prin Ordinul Ministerului Culturii nr. 2.828/2015.</w:t>
            </w:r>
          </w:p>
          <w:p w14:paraId="7B623FFC" w14:textId="77777777" w:rsidR="00D97BA5" w:rsidRPr="00FA7DDF" w:rsidRDefault="00D97BA5" w:rsidP="00857F56">
            <w:pPr>
              <w:spacing w:before="120" w:after="120" w:line="240" w:lineRule="auto"/>
              <w:jc w:val="both"/>
              <w:rPr>
                <w:rFonts w:ascii="Trebuchet MS" w:hAnsi="Trebuchet MS"/>
                <w:sz w:val="20"/>
                <w:szCs w:val="20"/>
              </w:rPr>
            </w:pPr>
            <w:r w:rsidRPr="00FA7DDF">
              <w:rPr>
                <w:rFonts w:ascii="Trebuchet MS" w:hAnsi="Trebuchet MS"/>
                <w:sz w:val="20"/>
                <w:szCs w:val="20"/>
              </w:rPr>
              <w:t xml:space="preserve">În cazul proiectelor prin care se prevede construcția, extinderea și/sau modernizarea drumurilor de acces ale așezămintelor monahale, expertul verifică dacă </w:t>
            </w:r>
            <w:proofErr w:type="spellStart"/>
            <w:r w:rsidRPr="00FA7DDF">
              <w:rPr>
                <w:rFonts w:ascii="Trebuchet MS" w:hAnsi="Trebuchet MS"/>
                <w:sz w:val="20"/>
                <w:szCs w:val="20"/>
              </w:rPr>
              <w:t>investiţia</w:t>
            </w:r>
            <w:proofErr w:type="spellEnd"/>
            <w:r w:rsidRPr="00FA7DDF">
              <w:rPr>
                <w:rFonts w:ascii="Trebuchet MS" w:hAnsi="Trebuchet MS"/>
                <w:sz w:val="20"/>
                <w:szCs w:val="20"/>
              </w:rPr>
              <w:t xml:space="preserve"> se realizează în cadrul proiectului care prevede și restaurarea, conservarea și/ sau dotarea așezămintelor monahale și dacă drumurile aparțin așezămintelor monahale (mănăstire, schit sau metoc).</w:t>
            </w:r>
          </w:p>
        </w:tc>
      </w:tr>
    </w:tbl>
    <w:p w14:paraId="6C27E877" w14:textId="77777777" w:rsidR="00D97BA5" w:rsidRPr="00FA7DDF" w:rsidRDefault="00D97BA5" w:rsidP="00D97BA5">
      <w:pPr>
        <w:tabs>
          <w:tab w:val="left" w:pos="360"/>
        </w:tabs>
        <w:spacing w:before="120" w:after="120" w:line="240" w:lineRule="auto"/>
        <w:jc w:val="both"/>
        <w:rPr>
          <w:rFonts w:ascii="Trebuchet MS" w:hAnsi="Trebuchet MS"/>
          <w:sz w:val="20"/>
          <w:szCs w:val="20"/>
          <w:lang w:val="it-IT"/>
        </w:rPr>
      </w:pPr>
      <w:r w:rsidRPr="00FA7DDF">
        <w:rPr>
          <w:rFonts w:ascii="Trebuchet MS" w:hAnsi="Trebuchet MS"/>
          <w:sz w:val="20"/>
          <w:szCs w:val="20"/>
          <w:lang w:val="it-IT"/>
        </w:rPr>
        <w:lastRenderedPageBreak/>
        <w:t>Dacă verificarea documentelor confirmă faptul că investiția se încadrează în cel puțin unul din tipurile de sprijin prevăzute prin sub-măsură, se va bifa caseta “DA” pentru verificare. În caz contrar, expertul bifează casuţa din coloana NU şi motivează poziţia în rubrica „Observaţii”, criteriul de eligibilitate nefiind îndeplinit.</w:t>
      </w:r>
    </w:p>
    <w:p w14:paraId="520E2141" w14:textId="77777777" w:rsidR="00D97BA5" w:rsidRPr="00FA7DDF" w:rsidRDefault="00D97BA5" w:rsidP="00D97BA5">
      <w:pPr>
        <w:tabs>
          <w:tab w:val="left" w:pos="360"/>
        </w:tabs>
        <w:spacing w:before="120" w:after="120" w:line="240" w:lineRule="auto"/>
        <w:jc w:val="both"/>
        <w:rPr>
          <w:rFonts w:ascii="Trebuchet MS" w:hAnsi="Trebuchet MS"/>
          <w:sz w:val="20"/>
          <w:szCs w:val="20"/>
          <w:lang w:val="it-IT"/>
        </w:rPr>
      </w:pPr>
      <w:r w:rsidRPr="00FA7DDF">
        <w:rPr>
          <w:rFonts w:ascii="Trebuchet MS" w:hAnsi="Trebuchet MS"/>
          <w:sz w:val="20"/>
          <w:szCs w:val="20"/>
          <w:lang w:val="it-IT"/>
        </w:rPr>
        <w:t>Dacă verificarea documentului confirmă faptul că Proiectul se încadrează în priorităţile propuse prin documentaţia de urbanism (PUG/PUZ/PUD/PATJ), adică este completat corect, expertul bifează c</w:t>
      </w:r>
      <w:r w:rsidRPr="00FA7DDF">
        <w:rPr>
          <w:rFonts w:ascii="Trebuchet MS" w:hAnsi="Trebuchet MS"/>
          <w:sz w:val="20"/>
          <w:szCs w:val="20"/>
        </w:rPr>
        <w:t>ă</w:t>
      </w:r>
      <w:r w:rsidRPr="00FA7DDF">
        <w:rPr>
          <w:rFonts w:ascii="Trebuchet MS" w:hAnsi="Trebuchet MS"/>
          <w:sz w:val="20"/>
          <w:szCs w:val="20"/>
          <w:lang w:val="it-IT"/>
        </w:rPr>
        <w:t>suţa din coloana DA din fişa de verificare. În caz contrar, expertul bifează căsuţa din coloana NU şi motivează poziţia lui în rubrica „Observaţii”, criteriul de eligibilitate nefiind îndeplinit.</w:t>
      </w:r>
    </w:p>
    <w:p w14:paraId="031EAD7B" w14:textId="77777777" w:rsidR="00D97BA5" w:rsidRPr="00FA7DDF" w:rsidRDefault="00D97BA5" w:rsidP="00D97BA5">
      <w:pPr>
        <w:spacing w:before="120" w:after="120" w:line="240" w:lineRule="auto"/>
        <w:jc w:val="both"/>
        <w:rPr>
          <w:rFonts w:ascii="Trebuchet MS" w:hAnsi="Trebuchet MS"/>
          <w:b/>
          <w:sz w:val="20"/>
          <w:szCs w:val="20"/>
        </w:rPr>
      </w:pPr>
    </w:p>
    <w:p w14:paraId="4AF20C9E" w14:textId="77777777" w:rsidR="00D97BA5" w:rsidRPr="00FA7DDF" w:rsidRDefault="00D97BA5" w:rsidP="00D97BA5">
      <w:pPr>
        <w:spacing w:before="120" w:after="120" w:line="240" w:lineRule="auto"/>
        <w:jc w:val="both"/>
        <w:rPr>
          <w:rFonts w:ascii="Trebuchet MS" w:hAnsi="Trebuchet MS"/>
          <w:b/>
          <w:i/>
          <w:sz w:val="20"/>
          <w:szCs w:val="20"/>
        </w:rPr>
      </w:pPr>
      <w:r w:rsidRPr="00FA7DDF">
        <w:rPr>
          <w:rFonts w:ascii="Trebuchet MS" w:hAnsi="Trebuchet MS"/>
          <w:b/>
          <w:sz w:val="20"/>
          <w:szCs w:val="20"/>
        </w:rPr>
        <w:t xml:space="preserve">EG3 Solicitantul trebuie să se angajeze că va asigura mentenanța investiției pe o perioadă de minimum 5 ani de la data ultimei </w:t>
      </w:r>
      <w:proofErr w:type="spellStart"/>
      <w:r w:rsidRPr="00FA7DDF">
        <w:rPr>
          <w:rFonts w:ascii="Trebuchet MS" w:hAnsi="Trebuchet MS"/>
          <w:b/>
          <w:sz w:val="20"/>
          <w:szCs w:val="20"/>
        </w:rPr>
        <w:t>plaţi</w:t>
      </w:r>
      <w:proofErr w:type="spellEnd"/>
      <w:r w:rsidRPr="00FA7DDF">
        <w:rPr>
          <w:rFonts w:ascii="Trebuchet MS" w:hAnsi="Trebuchet MS"/>
          <w:b/>
          <w:i/>
          <w:sz w:val="20"/>
          <w:szCs w:val="20"/>
        </w:rPr>
        <w:t>.</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0"/>
        <w:gridCol w:w="5130"/>
      </w:tblGrid>
      <w:tr w:rsidR="00D97BA5" w:rsidRPr="00FA7DDF" w14:paraId="4BD1A2F1" w14:textId="77777777" w:rsidTr="000F6EB8">
        <w:tc>
          <w:tcPr>
            <w:tcW w:w="4500"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42DAE770" w14:textId="77777777" w:rsidR="00D97BA5" w:rsidRPr="00FA7DDF" w:rsidRDefault="00D97BA5" w:rsidP="000F6EB8">
            <w:pPr>
              <w:spacing w:after="0" w:line="240" w:lineRule="auto"/>
              <w:jc w:val="center"/>
              <w:rPr>
                <w:rFonts w:ascii="Trebuchet MS" w:hAnsi="Trebuchet MS"/>
                <w:b/>
                <w:sz w:val="20"/>
                <w:szCs w:val="20"/>
              </w:rPr>
            </w:pPr>
            <w:r w:rsidRPr="00FA7DDF">
              <w:rPr>
                <w:rFonts w:ascii="Trebuchet MS" w:hAnsi="Trebuchet MS"/>
                <w:b/>
                <w:sz w:val="20"/>
                <w:szCs w:val="20"/>
              </w:rPr>
              <w:t>DOCUMENTE PREZENTATE</w:t>
            </w:r>
          </w:p>
        </w:tc>
        <w:tc>
          <w:tcPr>
            <w:tcW w:w="5130"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62ED7C97" w14:textId="77777777" w:rsidR="00D97BA5" w:rsidRPr="00FA7DDF" w:rsidRDefault="00D97BA5" w:rsidP="000F6EB8">
            <w:pPr>
              <w:spacing w:after="0" w:line="240" w:lineRule="auto"/>
              <w:jc w:val="center"/>
              <w:rPr>
                <w:rFonts w:ascii="Trebuchet MS" w:hAnsi="Trebuchet MS"/>
                <w:b/>
                <w:sz w:val="20"/>
                <w:szCs w:val="20"/>
                <w:lang w:val="pt-BR"/>
              </w:rPr>
            </w:pPr>
            <w:r w:rsidRPr="00FA7DDF">
              <w:rPr>
                <w:rFonts w:ascii="Trebuchet MS" w:hAnsi="Trebuchet MS"/>
                <w:b/>
                <w:sz w:val="20"/>
                <w:szCs w:val="20"/>
              </w:rPr>
              <w:t>PUNCTE DE VERIFICAT ÎN CADRUL DOCUMENTELOR PREZENTATE</w:t>
            </w:r>
          </w:p>
        </w:tc>
      </w:tr>
      <w:tr w:rsidR="00D97BA5" w:rsidRPr="00FA7DDF" w14:paraId="3AAEA445" w14:textId="77777777" w:rsidTr="00857F56">
        <w:trPr>
          <w:trHeight w:val="977"/>
        </w:trPr>
        <w:tc>
          <w:tcPr>
            <w:tcW w:w="4500" w:type="dxa"/>
            <w:tcBorders>
              <w:top w:val="single" w:sz="4" w:space="0" w:color="auto"/>
              <w:left w:val="single" w:sz="4" w:space="0" w:color="auto"/>
              <w:bottom w:val="single" w:sz="4" w:space="0" w:color="auto"/>
              <w:right w:val="single" w:sz="4" w:space="0" w:color="auto"/>
            </w:tcBorders>
          </w:tcPr>
          <w:p w14:paraId="4464DB95" w14:textId="77777777" w:rsidR="00D97BA5" w:rsidRPr="00FA7DDF" w:rsidRDefault="00D97BA5" w:rsidP="00857F56">
            <w:pPr>
              <w:tabs>
                <w:tab w:val="left" w:pos="0"/>
                <w:tab w:val="left" w:pos="342"/>
                <w:tab w:val="center" w:pos="4680"/>
                <w:tab w:val="right" w:pos="9360"/>
              </w:tabs>
              <w:spacing w:before="120" w:after="120" w:line="240" w:lineRule="auto"/>
              <w:jc w:val="both"/>
              <w:rPr>
                <w:rFonts w:ascii="Trebuchet MS" w:hAnsi="Trebuchet MS"/>
                <w:b/>
                <w:sz w:val="20"/>
                <w:szCs w:val="20"/>
              </w:rPr>
            </w:pPr>
            <w:r w:rsidRPr="00FA7DDF">
              <w:rPr>
                <w:rFonts w:ascii="Trebuchet MS" w:hAnsi="Trebuchet MS"/>
                <w:b/>
                <w:sz w:val="20"/>
                <w:szCs w:val="20"/>
              </w:rPr>
              <w:t>Documente verificate</w:t>
            </w:r>
          </w:p>
          <w:p w14:paraId="6C48A969" w14:textId="77777777" w:rsidR="00D97BA5" w:rsidRPr="00FA7DDF" w:rsidRDefault="00D97BA5" w:rsidP="00857F56">
            <w:pPr>
              <w:tabs>
                <w:tab w:val="left" w:pos="0"/>
                <w:tab w:val="left" w:pos="342"/>
                <w:tab w:val="center" w:pos="4680"/>
                <w:tab w:val="right" w:pos="9360"/>
              </w:tabs>
              <w:spacing w:before="120" w:after="120" w:line="240" w:lineRule="auto"/>
              <w:jc w:val="both"/>
              <w:rPr>
                <w:rFonts w:ascii="Trebuchet MS" w:hAnsi="Trebuchet MS"/>
                <w:sz w:val="20"/>
                <w:szCs w:val="20"/>
              </w:rPr>
            </w:pPr>
            <w:r w:rsidRPr="00FA7DDF">
              <w:rPr>
                <w:rFonts w:ascii="Trebuchet MS" w:hAnsi="Trebuchet MS"/>
                <w:sz w:val="20"/>
                <w:szCs w:val="20"/>
              </w:rPr>
              <w:t>Hotărârea Consiliului  Local (Hotărârile Consiliilor locale  în cazul ADI) și/ sau Hotărârea Adunării Generale a ONG/ document echivalent specific fiecărei categorii de solicitant</w:t>
            </w:r>
          </w:p>
          <w:p w14:paraId="3A980985" w14:textId="77777777" w:rsidR="00D97BA5" w:rsidRPr="00FA7DDF" w:rsidRDefault="00D97BA5" w:rsidP="00857F56">
            <w:pPr>
              <w:tabs>
                <w:tab w:val="left" w:pos="0"/>
                <w:tab w:val="left" w:pos="342"/>
              </w:tabs>
              <w:spacing w:before="120" w:after="120" w:line="240" w:lineRule="auto"/>
              <w:jc w:val="both"/>
              <w:rPr>
                <w:rFonts w:ascii="Trebuchet MS" w:hAnsi="Trebuchet MS"/>
                <w:sz w:val="20"/>
                <w:szCs w:val="20"/>
              </w:rPr>
            </w:pPr>
          </w:p>
          <w:p w14:paraId="75B20E34" w14:textId="77777777" w:rsidR="00D97BA5" w:rsidRPr="00FA7DDF" w:rsidRDefault="00D97BA5" w:rsidP="00857F56">
            <w:pPr>
              <w:tabs>
                <w:tab w:val="left" w:pos="0"/>
                <w:tab w:val="left" w:pos="342"/>
              </w:tabs>
              <w:spacing w:before="120" w:after="120" w:line="240" w:lineRule="auto"/>
              <w:jc w:val="both"/>
              <w:rPr>
                <w:rFonts w:ascii="Trebuchet MS" w:hAnsi="Trebuchet MS"/>
                <w:sz w:val="20"/>
                <w:szCs w:val="20"/>
              </w:rPr>
            </w:pPr>
            <w:r w:rsidRPr="00FA7DDF">
              <w:rPr>
                <w:rFonts w:ascii="Trebuchet MS" w:hAnsi="Trebuchet MS"/>
                <w:sz w:val="20"/>
                <w:szCs w:val="20"/>
              </w:rPr>
              <w:t>Actul/ Hotărârea organului de decizie al persoanei juridice proprietare/ administrator de păduri privind implementarea proiectului,</w:t>
            </w:r>
          </w:p>
          <w:p w14:paraId="4AD7C764" w14:textId="77777777" w:rsidR="00D97BA5" w:rsidRPr="00FA7DDF" w:rsidRDefault="00D97BA5" w:rsidP="00857F56">
            <w:pPr>
              <w:tabs>
                <w:tab w:val="left" w:pos="0"/>
                <w:tab w:val="left" w:pos="342"/>
              </w:tabs>
              <w:spacing w:before="120" w:after="120" w:line="240" w:lineRule="auto"/>
              <w:jc w:val="both"/>
              <w:rPr>
                <w:rFonts w:ascii="Trebuchet MS" w:hAnsi="Trebuchet MS"/>
                <w:sz w:val="20"/>
                <w:szCs w:val="20"/>
              </w:rPr>
            </w:pPr>
          </w:p>
          <w:p w14:paraId="530933C0" w14:textId="77777777" w:rsidR="00D97BA5" w:rsidRPr="00FA7DDF" w:rsidRDefault="00D97BA5" w:rsidP="00857F56">
            <w:pPr>
              <w:tabs>
                <w:tab w:val="left" w:pos="0"/>
                <w:tab w:val="left" w:pos="342"/>
              </w:tabs>
              <w:spacing w:before="120" w:after="120" w:line="240" w:lineRule="auto"/>
              <w:jc w:val="both"/>
              <w:rPr>
                <w:rFonts w:ascii="Trebuchet MS" w:hAnsi="Trebuchet MS"/>
                <w:sz w:val="20"/>
                <w:szCs w:val="20"/>
              </w:rPr>
            </w:pPr>
            <w:r w:rsidRPr="00FA7DDF">
              <w:rPr>
                <w:rFonts w:ascii="Trebuchet MS" w:hAnsi="Trebuchet MS"/>
                <w:sz w:val="20"/>
                <w:szCs w:val="20"/>
              </w:rPr>
              <w:t xml:space="preserve">Declarația pe propria răspundere a solicitantului privind asigurarea sustenabilității investiției (pentru proiectele de infrastructură socială) </w:t>
            </w:r>
          </w:p>
        </w:tc>
        <w:tc>
          <w:tcPr>
            <w:tcW w:w="5130" w:type="dxa"/>
            <w:tcBorders>
              <w:top w:val="single" w:sz="4" w:space="0" w:color="auto"/>
              <w:left w:val="single" w:sz="4" w:space="0" w:color="auto"/>
              <w:bottom w:val="single" w:sz="4" w:space="0" w:color="auto"/>
              <w:right w:val="single" w:sz="4" w:space="0" w:color="auto"/>
            </w:tcBorders>
          </w:tcPr>
          <w:p w14:paraId="23132039" w14:textId="77777777" w:rsidR="00D97BA5" w:rsidRPr="00FA7DDF" w:rsidRDefault="00D97BA5" w:rsidP="00857F56">
            <w:pPr>
              <w:spacing w:before="120" w:after="120" w:line="240" w:lineRule="auto"/>
              <w:jc w:val="both"/>
              <w:rPr>
                <w:rFonts w:ascii="Trebuchet MS" w:hAnsi="Trebuchet MS"/>
                <w:sz w:val="20"/>
                <w:szCs w:val="20"/>
              </w:rPr>
            </w:pPr>
            <w:r w:rsidRPr="00FA7DDF">
              <w:rPr>
                <w:rFonts w:ascii="Trebuchet MS" w:hAnsi="Trebuchet MS"/>
                <w:sz w:val="20"/>
                <w:szCs w:val="20"/>
              </w:rPr>
              <w:t>Expertul verifică Hotărârile, cu referire la următoarele puncte (obligatorii):</w:t>
            </w:r>
          </w:p>
          <w:p w14:paraId="2FC7EB85" w14:textId="77777777" w:rsidR="00D97BA5" w:rsidRPr="00FA7DDF" w:rsidRDefault="00D97BA5" w:rsidP="00574391">
            <w:pPr>
              <w:numPr>
                <w:ilvl w:val="0"/>
                <w:numId w:val="13"/>
              </w:numPr>
              <w:autoSpaceDE w:val="0"/>
              <w:autoSpaceDN w:val="0"/>
              <w:adjustRightInd w:val="0"/>
              <w:spacing w:before="120" w:after="120" w:line="240" w:lineRule="auto"/>
              <w:ind w:left="540"/>
              <w:rPr>
                <w:rFonts w:ascii="Trebuchet MS" w:hAnsi="Trebuchet MS"/>
                <w:sz w:val="20"/>
                <w:szCs w:val="20"/>
              </w:rPr>
            </w:pPr>
            <w:r w:rsidRPr="00FA7DDF">
              <w:rPr>
                <w:rFonts w:ascii="Trebuchet MS" w:hAnsi="Trebuchet MS"/>
                <w:sz w:val="20"/>
                <w:szCs w:val="20"/>
              </w:rPr>
              <w:t xml:space="preserve">necesitatea, oportunitatea și potențialul economic al </w:t>
            </w:r>
            <w:proofErr w:type="spellStart"/>
            <w:r w:rsidRPr="00FA7DDF">
              <w:rPr>
                <w:rFonts w:ascii="Trebuchet MS" w:hAnsi="Trebuchet MS"/>
                <w:sz w:val="20"/>
                <w:szCs w:val="20"/>
              </w:rPr>
              <w:t>investiţiei</w:t>
            </w:r>
            <w:proofErr w:type="spellEnd"/>
            <w:r w:rsidRPr="00FA7DDF">
              <w:rPr>
                <w:rFonts w:ascii="Trebuchet MS" w:hAnsi="Trebuchet MS"/>
                <w:sz w:val="20"/>
                <w:szCs w:val="20"/>
              </w:rPr>
              <w:t>;</w:t>
            </w:r>
          </w:p>
          <w:p w14:paraId="23A32BBA" w14:textId="77777777" w:rsidR="00D97BA5" w:rsidRPr="00FA7DDF" w:rsidRDefault="00D97BA5" w:rsidP="00574391">
            <w:pPr>
              <w:numPr>
                <w:ilvl w:val="0"/>
                <w:numId w:val="13"/>
              </w:numPr>
              <w:autoSpaceDE w:val="0"/>
              <w:autoSpaceDN w:val="0"/>
              <w:adjustRightInd w:val="0"/>
              <w:spacing w:before="120" w:after="120" w:line="240" w:lineRule="auto"/>
              <w:ind w:left="540"/>
              <w:rPr>
                <w:rFonts w:ascii="Trebuchet MS" w:hAnsi="Trebuchet MS"/>
                <w:sz w:val="20"/>
                <w:szCs w:val="20"/>
              </w:rPr>
            </w:pPr>
            <w:r w:rsidRPr="00FA7DDF">
              <w:rPr>
                <w:rFonts w:ascii="Trebuchet MS" w:hAnsi="Trebuchet MS"/>
                <w:sz w:val="20"/>
                <w:szCs w:val="20"/>
              </w:rPr>
              <w:t xml:space="preserve">lucrările vor fi prevăzute în bugetul/ ele local/ e sau proprii pentru perioada de realizare a </w:t>
            </w:r>
            <w:proofErr w:type="spellStart"/>
            <w:r w:rsidRPr="00FA7DDF">
              <w:rPr>
                <w:rFonts w:ascii="Trebuchet MS" w:hAnsi="Trebuchet MS"/>
                <w:sz w:val="20"/>
                <w:szCs w:val="20"/>
              </w:rPr>
              <w:t>investiţiei</w:t>
            </w:r>
            <w:proofErr w:type="spellEnd"/>
            <w:r w:rsidRPr="00FA7DDF">
              <w:rPr>
                <w:rFonts w:ascii="Trebuchet MS" w:hAnsi="Trebuchet MS"/>
                <w:sz w:val="20"/>
                <w:szCs w:val="20"/>
              </w:rPr>
              <w:t>;</w:t>
            </w:r>
          </w:p>
          <w:p w14:paraId="45D15350" w14:textId="77777777" w:rsidR="00D97BA5" w:rsidRPr="00FA7DDF" w:rsidRDefault="00D97BA5" w:rsidP="00574391">
            <w:pPr>
              <w:numPr>
                <w:ilvl w:val="0"/>
                <w:numId w:val="13"/>
              </w:numPr>
              <w:autoSpaceDE w:val="0"/>
              <w:autoSpaceDN w:val="0"/>
              <w:adjustRightInd w:val="0"/>
              <w:spacing w:before="120" w:after="120" w:line="240" w:lineRule="auto"/>
              <w:ind w:left="540"/>
              <w:rPr>
                <w:rFonts w:ascii="Trebuchet MS" w:hAnsi="Trebuchet MS"/>
                <w:sz w:val="20"/>
                <w:szCs w:val="20"/>
              </w:rPr>
            </w:pPr>
            <w:r w:rsidRPr="00FA7DDF">
              <w:rPr>
                <w:rFonts w:ascii="Trebuchet MS" w:hAnsi="Trebuchet MS"/>
                <w:sz w:val="20"/>
                <w:szCs w:val="20"/>
              </w:rPr>
              <w:t xml:space="preserve">angajamentul de a asigura mentenanța </w:t>
            </w:r>
            <w:proofErr w:type="spellStart"/>
            <w:r w:rsidRPr="00FA7DDF">
              <w:rPr>
                <w:rFonts w:ascii="Trebuchet MS" w:hAnsi="Trebuchet MS"/>
                <w:sz w:val="20"/>
                <w:szCs w:val="20"/>
              </w:rPr>
              <w:t>investitiei</w:t>
            </w:r>
            <w:proofErr w:type="spellEnd"/>
            <w:r w:rsidRPr="00FA7DDF">
              <w:rPr>
                <w:rFonts w:ascii="Trebuchet MS" w:hAnsi="Trebuchet MS"/>
                <w:sz w:val="20"/>
                <w:szCs w:val="20"/>
              </w:rPr>
              <w:t>, pe o perioadă de minimum 5 ani, de la data ultimei plăți;</w:t>
            </w:r>
            <w:r w:rsidRPr="00FA7DDF">
              <w:rPr>
                <w:rFonts w:ascii="Trebuchet MS" w:hAnsi="Trebuchet MS"/>
                <w:color w:val="000000"/>
                <w:sz w:val="20"/>
                <w:szCs w:val="20"/>
              </w:rPr>
              <w:t xml:space="preserve"> </w:t>
            </w:r>
          </w:p>
          <w:p w14:paraId="0A760E9D" w14:textId="77777777" w:rsidR="00D97BA5" w:rsidRPr="00FA7DDF" w:rsidRDefault="00D97BA5" w:rsidP="00574391">
            <w:pPr>
              <w:numPr>
                <w:ilvl w:val="0"/>
                <w:numId w:val="13"/>
              </w:numPr>
              <w:autoSpaceDE w:val="0"/>
              <w:autoSpaceDN w:val="0"/>
              <w:adjustRightInd w:val="0"/>
              <w:spacing w:before="120" w:after="120" w:line="240" w:lineRule="auto"/>
              <w:ind w:left="540"/>
              <w:rPr>
                <w:rFonts w:ascii="Trebuchet MS" w:hAnsi="Trebuchet MS"/>
                <w:sz w:val="20"/>
                <w:szCs w:val="20"/>
              </w:rPr>
            </w:pPr>
            <w:r w:rsidRPr="00FA7DDF">
              <w:rPr>
                <w:rFonts w:ascii="Trebuchet MS" w:hAnsi="Trebuchet MS"/>
                <w:color w:val="000000"/>
                <w:sz w:val="20"/>
                <w:szCs w:val="20"/>
              </w:rPr>
              <w:t xml:space="preserve">caracteristici tehnice ale investiției/investițiilor propuse (lungimi, arii, volume, </w:t>
            </w:r>
            <w:proofErr w:type="spellStart"/>
            <w:r w:rsidRPr="00FA7DDF">
              <w:rPr>
                <w:rFonts w:ascii="Trebuchet MS" w:hAnsi="Trebuchet MS"/>
                <w:color w:val="000000"/>
                <w:sz w:val="20"/>
                <w:szCs w:val="20"/>
              </w:rPr>
              <w:t>capacităţi</w:t>
            </w:r>
            <w:proofErr w:type="spellEnd"/>
            <w:r w:rsidRPr="00FA7DDF">
              <w:rPr>
                <w:rFonts w:ascii="Trebuchet MS" w:hAnsi="Trebuchet MS"/>
                <w:color w:val="000000"/>
                <w:sz w:val="20"/>
                <w:szCs w:val="20"/>
              </w:rPr>
              <w:t xml:space="preserve"> etc.);</w:t>
            </w:r>
          </w:p>
          <w:p w14:paraId="6E1B5BBF" w14:textId="77777777" w:rsidR="00D97BA5" w:rsidRPr="00FA7DDF" w:rsidRDefault="00D97BA5" w:rsidP="00574391">
            <w:pPr>
              <w:numPr>
                <w:ilvl w:val="0"/>
                <w:numId w:val="13"/>
              </w:numPr>
              <w:autoSpaceDE w:val="0"/>
              <w:autoSpaceDN w:val="0"/>
              <w:adjustRightInd w:val="0"/>
              <w:spacing w:before="120" w:after="120" w:line="240" w:lineRule="auto"/>
              <w:ind w:left="540"/>
              <w:rPr>
                <w:rFonts w:ascii="Trebuchet MS" w:hAnsi="Trebuchet MS"/>
                <w:sz w:val="20"/>
                <w:szCs w:val="20"/>
              </w:rPr>
            </w:pPr>
            <w:r w:rsidRPr="00FA7DDF">
              <w:rPr>
                <w:rFonts w:ascii="Trebuchet MS" w:hAnsi="Trebuchet MS"/>
                <w:color w:val="000000"/>
                <w:sz w:val="20"/>
                <w:szCs w:val="20"/>
              </w:rPr>
              <w:t xml:space="preserve">nominalizarea </w:t>
            </w:r>
            <w:proofErr w:type="spellStart"/>
            <w:r w:rsidRPr="00FA7DDF">
              <w:rPr>
                <w:rFonts w:ascii="Trebuchet MS" w:hAnsi="Trebuchet MS"/>
                <w:color w:val="000000"/>
                <w:sz w:val="20"/>
                <w:szCs w:val="20"/>
              </w:rPr>
              <w:t>şi</w:t>
            </w:r>
            <w:proofErr w:type="spellEnd"/>
            <w:r w:rsidRPr="00FA7DDF">
              <w:rPr>
                <w:rFonts w:ascii="Trebuchet MS" w:hAnsi="Trebuchet MS"/>
                <w:color w:val="000000"/>
                <w:sz w:val="20"/>
                <w:szCs w:val="20"/>
              </w:rPr>
              <w:t xml:space="preserve"> delegarea reprezentantului legal al solicitantului pentru </w:t>
            </w:r>
            <w:proofErr w:type="spellStart"/>
            <w:r w:rsidRPr="00FA7DDF">
              <w:rPr>
                <w:rFonts w:ascii="Trebuchet MS" w:hAnsi="Trebuchet MS"/>
                <w:color w:val="000000"/>
                <w:sz w:val="20"/>
                <w:szCs w:val="20"/>
              </w:rPr>
              <w:t>relaţia</w:t>
            </w:r>
            <w:proofErr w:type="spellEnd"/>
            <w:r w:rsidRPr="00FA7DDF">
              <w:rPr>
                <w:rFonts w:ascii="Trebuchet MS" w:hAnsi="Trebuchet MS"/>
                <w:color w:val="000000"/>
                <w:sz w:val="20"/>
                <w:szCs w:val="20"/>
              </w:rPr>
              <w:t xml:space="preserve"> cu AFIR în derularea proiectului.</w:t>
            </w:r>
          </w:p>
          <w:p w14:paraId="2A9BAFDD" w14:textId="77777777" w:rsidR="00D97BA5" w:rsidRPr="00FA7DDF" w:rsidRDefault="00D97BA5" w:rsidP="00857F56">
            <w:pPr>
              <w:spacing w:before="120" w:after="120" w:line="240" w:lineRule="auto"/>
              <w:jc w:val="both"/>
              <w:rPr>
                <w:rFonts w:ascii="Trebuchet MS" w:hAnsi="Trebuchet MS"/>
                <w:b/>
                <w:sz w:val="20"/>
                <w:szCs w:val="20"/>
              </w:rPr>
            </w:pPr>
            <w:r w:rsidRPr="00FA7DDF">
              <w:rPr>
                <w:rFonts w:ascii="Trebuchet MS" w:hAnsi="Trebuchet MS"/>
                <w:b/>
                <w:sz w:val="20"/>
                <w:szCs w:val="20"/>
              </w:rPr>
              <w:t>Pentru proiectele care vizează investiții în infrastructura silvică:</w:t>
            </w:r>
          </w:p>
          <w:p w14:paraId="31B68654" w14:textId="77777777" w:rsidR="00D97BA5" w:rsidRPr="00FA7DDF" w:rsidRDefault="00D97BA5" w:rsidP="00574391">
            <w:pPr>
              <w:pStyle w:val="Listparagraf"/>
              <w:numPr>
                <w:ilvl w:val="0"/>
                <w:numId w:val="14"/>
              </w:numPr>
              <w:spacing w:before="120" w:after="120" w:line="240" w:lineRule="auto"/>
              <w:ind w:left="540"/>
              <w:jc w:val="both"/>
              <w:rPr>
                <w:rFonts w:ascii="Trebuchet MS" w:hAnsi="Trebuchet MS"/>
                <w:sz w:val="20"/>
                <w:szCs w:val="20"/>
              </w:rPr>
            </w:pPr>
            <w:proofErr w:type="spellStart"/>
            <w:r w:rsidRPr="00FA7DDF">
              <w:rPr>
                <w:rFonts w:ascii="Trebuchet MS" w:hAnsi="Trebuchet MS"/>
                <w:sz w:val="20"/>
                <w:szCs w:val="20"/>
              </w:rPr>
              <w:t>suprafeţele</w:t>
            </w:r>
            <w:proofErr w:type="spellEnd"/>
            <w:r w:rsidRPr="00FA7DDF">
              <w:rPr>
                <w:rFonts w:ascii="Trebuchet MS" w:hAnsi="Trebuchet MS"/>
                <w:sz w:val="20"/>
                <w:szCs w:val="20"/>
              </w:rPr>
              <w:t xml:space="preserve"> forestiere deservite de </w:t>
            </w:r>
            <w:proofErr w:type="spellStart"/>
            <w:r w:rsidRPr="00FA7DDF">
              <w:rPr>
                <w:rFonts w:ascii="Trebuchet MS" w:hAnsi="Trebuchet MS"/>
                <w:sz w:val="20"/>
                <w:szCs w:val="20"/>
              </w:rPr>
              <w:t>investiţie</w:t>
            </w:r>
            <w:proofErr w:type="spellEnd"/>
            <w:r w:rsidRPr="00FA7DDF">
              <w:rPr>
                <w:rFonts w:ascii="Trebuchet MS" w:hAnsi="Trebuchet MS"/>
                <w:sz w:val="20"/>
                <w:szCs w:val="20"/>
              </w:rPr>
              <w:t>;</w:t>
            </w:r>
          </w:p>
          <w:p w14:paraId="424C2493" w14:textId="77777777" w:rsidR="00D97BA5" w:rsidRPr="00FA7DDF" w:rsidRDefault="00D97BA5" w:rsidP="00574391">
            <w:pPr>
              <w:pStyle w:val="Listparagraf"/>
              <w:numPr>
                <w:ilvl w:val="0"/>
                <w:numId w:val="14"/>
              </w:numPr>
              <w:spacing w:before="120" w:after="120" w:line="240" w:lineRule="auto"/>
              <w:ind w:left="540"/>
              <w:jc w:val="both"/>
              <w:rPr>
                <w:rFonts w:ascii="Trebuchet MS" w:hAnsi="Trebuchet MS"/>
                <w:sz w:val="20"/>
                <w:szCs w:val="20"/>
              </w:rPr>
            </w:pPr>
            <w:r w:rsidRPr="00FA7DDF">
              <w:rPr>
                <w:rFonts w:ascii="Trebuchet MS" w:hAnsi="Trebuchet MS"/>
                <w:sz w:val="20"/>
                <w:szCs w:val="20"/>
              </w:rPr>
              <w:t xml:space="preserve">angajamentul de a asigura că prin </w:t>
            </w:r>
            <w:proofErr w:type="spellStart"/>
            <w:r w:rsidRPr="00FA7DDF">
              <w:rPr>
                <w:rFonts w:ascii="Trebuchet MS" w:hAnsi="Trebuchet MS"/>
                <w:sz w:val="20"/>
                <w:szCs w:val="20"/>
              </w:rPr>
              <w:t>investiţia</w:t>
            </w:r>
            <w:proofErr w:type="spellEnd"/>
            <w:r w:rsidRPr="00FA7DDF">
              <w:rPr>
                <w:rFonts w:ascii="Trebuchet MS" w:hAnsi="Trebuchet MS"/>
                <w:sz w:val="20"/>
                <w:szCs w:val="20"/>
              </w:rPr>
              <w:t xml:space="preserve"> în drumuri forestiere, acestea vor fi deschise publicului în mod gratuit. </w:t>
            </w:r>
          </w:p>
          <w:p w14:paraId="7E23EFFE" w14:textId="77777777" w:rsidR="00D97BA5" w:rsidRPr="00FA7DDF" w:rsidRDefault="00D97BA5" w:rsidP="00857F56">
            <w:pPr>
              <w:spacing w:before="120" w:after="120" w:line="240" w:lineRule="auto"/>
              <w:jc w:val="both"/>
              <w:rPr>
                <w:rFonts w:ascii="Trebuchet MS" w:hAnsi="Trebuchet MS"/>
                <w:b/>
                <w:sz w:val="20"/>
                <w:szCs w:val="20"/>
              </w:rPr>
            </w:pPr>
            <w:r w:rsidRPr="00FA7DDF">
              <w:rPr>
                <w:rFonts w:ascii="Trebuchet MS" w:hAnsi="Trebuchet MS"/>
                <w:b/>
                <w:sz w:val="20"/>
                <w:szCs w:val="20"/>
              </w:rPr>
              <w:lastRenderedPageBreak/>
              <w:t>Pentru proiectele care vizează investiții în infrastructura agricolă:</w:t>
            </w:r>
          </w:p>
          <w:p w14:paraId="43BAE640" w14:textId="77777777" w:rsidR="00D97BA5" w:rsidRPr="00FA7DDF" w:rsidRDefault="00D97BA5" w:rsidP="00574391">
            <w:pPr>
              <w:pStyle w:val="Listparagraf"/>
              <w:numPr>
                <w:ilvl w:val="0"/>
                <w:numId w:val="15"/>
              </w:numPr>
              <w:spacing w:before="120" w:after="120" w:line="240" w:lineRule="auto"/>
              <w:ind w:left="540"/>
              <w:jc w:val="both"/>
              <w:rPr>
                <w:rFonts w:ascii="Trebuchet MS" w:hAnsi="Trebuchet MS"/>
                <w:sz w:val="20"/>
                <w:szCs w:val="20"/>
              </w:rPr>
            </w:pPr>
            <w:proofErr w:type="spellStart"/>
            <w:r w:rsidRPr="00FA7DDF">
              <w:rPr>
                <w:rFonts w:ascii="Trebuchet MS" w:hAnsi="Trebuchet MS"/>
                <w:sz w:val="20"/>
                <w:szCs w:val="20"/>
              </w:rPr>
              <w:t>suprafeţele</w:t>
            </w:r>
            <w:proofErr w:type="spellEnd"/>
            <w:r w:rsidRPr="00FA7DDF">
              <w:rPr>
                <w:rFonts w:ascii="Trebuchet MS" w:hAnsi="Trebuchet MS"/>
                <w:sz w:val="20"/>
                <w:szCs w:val="20"/>
              </w:rPr>
              <w:t xml:space="preserve"> deservite de </w:t>
            </w:r>
            <w:proofErr w:type="spellStart"/>
            <w:r w:rsidRPr="00FA7DDF">
              <w:rPr>
                <w:rFonts w:ascii="Trebuchet MS" w:hAnsi="Trebuchet MS"/>
                <w:sz w:val="20"/>
                <w:szCs w:val="20"/>
              </w:rPr>
              <w:t>investiţie</w:t>
            </w:r>
            <w:proofErr w:type="spellEnd"/>
            <w:r w:rsidRPr="00FA7DDF">
              <w:rPr>
                <w:rFonts w:ascii="Trebuchet MS" w:hAnsi="Trebuchet MS"/>
                <w:sz w:val="20"/>
                <w:szCs w:val="20"/>
              </w:rPr>
              <w:t>;</w:t>
            </w:r>
          </w:p>
          <w:p w14:paraId="741FEC34" w14:textId="77777777" w:rsidR="00D97BA5" w:rsidRPr="00FA7DDF" w:rsidRDefault="00D97BA5" w:rsidP="00574391">
            <w:pPr>
              <w:pStyle w:val="Listparagraf"/>
              <w:numPr>
                <w:ilvl w:val="0"/>
                <w:numId w:val="15"/>
              </w:numPr>
              <w:spacing w:before="120" w:after="120" w:line="240" w:lineRule="auto"/>
              <w:ind w:left="540"/>
              <w:jc w:val="both"/>
              <w:rPr>
                <w:rFonts w:ascii="Trebuchet MS" w:hAnsi="Trebuchet MS"/>
                <w:sz w:val="20"/>
                <w:szCs w:val="20"/>
              </w:rPr>
            </w:pPr>
            <w:r w:rsidRPr="00FA7DDF">
              <w:rPr>
                <w:rFonts w:ascii="Trebuchet MS" w:hAnsi="Trebuchet MS"/>
                <w:sz w:val="20"/>
                <w:szCs w:val="20"/>
              </w:rPr>
              <w:t>agenții economici (agricoli și non-agricoli), obiective turistice și agroturistice, deserviți direct de investiție (număr și denumire).</w:t>
            </w:r>
          </w:p>
          <w:p w14:paraId="07B5879F" w14:textId="77777777" w:rsidR="00D97BA5" w:rsidRPr="00FA7DDF" w:rsidRDefault="00D97BA5" w:rsidP="00574391">
            <w:pPr>
              <w:pStyle w:val="Listparagraf"/>
              <w:numPr>
                <w:ilvl w:val="0"/>
                <w:numId w:val="15"/>
              </w:numPr>
              <w:spacing w:before="120" w:after="120" w:line="240" w:lineRule="auto"/>
              <w:ind w:left="540"/>
              <w:jc w:val="both"/>
              <w:rPr>
                <w:rFonts w:ascii="Trebuchet MS" w:hAnsi="Trebuchet MS"/>
                <w:sz w:val="20"/>
                <w:szCs w:val="20"/>
              </w:rPr>
            </w:pPr>
            <w:r w:rsidRPr="00FA7DDF">
              <w:rPr>
                <w:rFonts w:ascii="Trebuchet MS" w:hAnsi="Trebuchet MS"/>
                <w:sz w:val="20"/>
                <w:szCs w:val="20"/>
              </w:rPr>
              <w:t xml:space="preserve">angajamentul privind asigurarea accesului public (fără taxe) la </w:t>
            </w:r>
            <w:proofErr w:type="spellStart"/>
            <w:r w:rsidRPr="00FA7DDF">
              <w:rPr>
                <w:rFonts w:ascii="Trebuchet MS" w:hAnsi="Trebuchet MS"/>
                <w:sz w:val="20"/>
                <w:szCs w:val="20"/>
              </w:rPr>
              <w:t>investiţia</w:t>
            </w:r>
            <w:proofErr w:type="spellEnd"/>
            <w:r w:rsidRPr="00FA7DDF">
              <w:rPr>
                <w:rFonts w:ascii="Trebuchet MS" w:hAnsi="Trebuchet MS"/>
                <w:sz w:val="20"/>
                <w:szCs w:val="20"/>
              </w:rPr>
              <w:t xml:space="preserve"> realizată prin proiect</w:t>
            </w:r>
          </w:p>
          <w:p w14:paraId="5A2094A2" w14:textId="77777777" w:rsidR="00D97BA5" w:rsidRPr="00FA7DDF" w:rsidRDefault="00D97BA5" w:rsidP="00857F56">
            <w:pPr>
              <w:overflowPunct w:val="0"/>
              <w:autoSpaceDE w:val="0"/>
              <w:autoSpaceDN w:val="0"/>
              <w:adjustRightInd w:val="0"/>
              <w:spacing w:before="120" w:after="120" w:line="240" w:lineRule="auto"/>
              <w:jc w:val="both"/>
              <w:textAlignment w:val="baseline"/>
              <w:rPr>
                <w:rFonts w:ascii="Trebuchet MS" w:hAnsi="Trebuchet MS"/>
                <w:sz w:val="20"/>
                <w:szCs w:val="20"/>
              </w:rPr>
            </w:pPr>
          </w:p>
          <w:p w14:paraId="2EF2FBB2" w14:textId="77777777" w:rsidR="00D97BA5" w:rsidRPr="00FA7DDF" w:rsidRDefault="00D97BA5" w:rsidP="00857F56">
            <w:pPr>
              <w:overflowPunct w:val="0"/>
              <w:autoSpaceDE w:val="0"/>
              <w:autoSpaceDN w:val="0"/>
              <w:adjustRightInd w:val="0"/>
              <w:spacing w:before="120" w:after="120" w:line="240" w:lineRule="auto"/>
              <w:jc w:val="both"/>
              <w:textAlignment w:val="baseline"/>
              <w:rPr>
                <w:rFonts w:ascii="Trebuchet MS" w:hAnsi="Trebuchet MS"/>
                <w:sz w:val="20"/>
                <w:szCs w:val="20"/>
              </w:rPr>
            </w:pPr>
            <w:r w:rsidRPr="00FA7DDF">
              <w:rPr>
                <w:rFonts w:ascii="Trebuchet MS" w:hAnsi="Trebuchet MS"/>
                <w:sz w:val="20"/>
                <w:szCs w:val="20"/>
              </w:rPr>
              <w:t>Pentru proiectele de infrastructură socială, Solicitantul trebuie să demonstreze asigurarea sustenabilității investiției. Beneficiarii măsurilor de finanțare a infrastructurii sociale trebuie să asigure sustenabilitatea proiectelor din surse proprii sau prin obținerea finanțării în cadrul Axei 5 POCU, prin depunerea unui proiect distinct cu respectarea condițiilor specifice POCU.</w:t>
            </w:r>
          </w:p>
        </w:tc>
      </w:tr>
    </w:tbl>
    <w:p w14:paraId="58E0C547" w14:textId="77777777" w:rsidR="00D97BA5" w:rsidRPr="00FA7DDF" w:rsidRDefault="00D97BA5" w:rsidP="00D97BA5">
      <w:pPr>
        <w:spacing w:before="120" w:after="120" w:line="240" w:lineRule="auto"/>
        <w:jc w:val="both"/>
        <w:rPr>
          <w:rFonts w:ascii="Trebuchet MS" w:hAnsi="Trebuchet MS"/>
          <w:sz w:val="20"/>
          <w:szCs w:val="20"/>
        </w:rPr>
      </w:pPr>
      <w:r w:rsidRPr="00FA7DDF">
        <w:rPr>
          <w:rFonts w:ascii="Trebuchet MS" w:hAnsi="Trebuchet MS"/>
          <w:sz w:val="20"/>
          <w:szCs w:val="20"/>
        </w:rPr>
        <w:lastRenderedPageBreak/>
        <w:t xml:space="preserve">Dacă verificarea documentelor confirmă faptul că proiectul are Hotărârea Consiliului Local/ Hotărârile Consiliilor Locale sau Actul/ Hotărârea organului de decizie sau Declarația pe propria răspundere a solicitantului privind asigurarea sustenabilității investiției, cu punctele obligatorii menționate pentru realizarea </w:t>
      </w:r>
      <w:proofErr w:type="spellStart"/>
      <w:r w:rsidRPr="00FA7DDF">
        <w:rPr>
          <w:rFonts w:ascii="Trebuchet MS" w:hAnsi="Trebuchet MS"/>
          <w:sz w:val="20"/>
          <w:szCs w:val="20"/>
        </w:rPr>
        <w:t>investiţiei</w:t>
      </w:r>
      <w:proofErr w:type="spellEnd"/>
      <w:r w:rsidRPr="00FA7DDF">
        <w:rPr>
          <w:rFonts w:ascii="Trebuchet MS" w:hAnsi="Trebuchet MS"/>
          <w:sz w:val="20"/>
          <w:szCs w:val="20"/>
        </w:rPr>
        <w:t xml:space="preserve">, expertul bifează </w:t>
      </w:r>
      <w:proofErr w:type="spellStart"/>
      <w:r w:rsidRPr="00FA7DDF">
        <w:rPr>
          <w:rFonts w:ascii="Trebuchet MS" w:hAnsi="Trebuchet MS"/>
          <w:sz w:val="20"/>
          <w:szCs w:val="20"/>
        </w:rPr>
        <w:t>căsuţa</w:t>
      </w:r>
      <w:proofErr w:type="spellEnd"/>
      <w:r w:rsidRPr="00FA7DDF">
        <w:rPr>
          <w:rFonts w:ascii="Trebuchet MS" w:hAnsi="Trebuchet MS"/>
          <w:sz w:val="20"/>
          <w:szCs w:val="20"/>
        </w:rPr>
        <w:t xml:space="preserve"> din coloana DA din </w:t>
      </w:r>
      <w:proofErr w:type="spellStart"/>
      <w:r w:rsidRPr="00FA7DDF">
        <w:rPr>
          <w:rFonts w:ascii="Trebuchet MS" w:hAnsi="Trebuchet MS"/>
          <w:sz w:val="20"/>
          <w:szCs w:val="20"/>
        </w:rPr>
        <w:t>fişa</w:t>
      </w:r>
      <w:proofErr w:type="spellEnd"/>
      <w:r w:rsidRPr="00FA7DDF">
        <w:rPr>
          <w:rFonts w:ascii="Trebuchet MS" w:hAnsi="Trebuchet MS"/>
          <w:sz w:val="20"/>
          <w:szCs w:val="20"/>
        </w:rPr>
        <w:t xml:space="preserve"> de verificare. În caz contrar, expertul bifează </w:t>
      </w:r>
      <w:proofErr w:type="spellStart"/>
      <w:r w:rsidRPr="00FA7DDF">
        <w:rPr>
          <w:rFonts w:ascii="Trebuchet MS" w:hAnsi="Trebuchet MS"/>
          <w:sz w:val="20"/>
          <w:szCs w:val="20"/>
        </w:rPr>
        <w:t>căsuţa</w:t>
      </w:r>
      <w:proofErr w:type="spellEnd"/>
      <w:r w:rsidRPr="00FA7DDF">
        <w:rPr>
          <w:rFonts w:ascii="Trebuchet MS" w:hAnsi="Trebuchet MS"/>
          <w:sz w:val="20"/>
          <w:szCs w:val="20"/>
        </w:rPr>
        <w:t xml:space="preserve"> din coloana NU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motivează </w:t>
      </w:r>
      <w:proofErr w:type="spellStart"/>
      <w:r w:rsidRPr="00FA7DDF">
        <w:rPr>
          <w:rFonts w:ascii="Trebuchet MS" w:hAnsi="Trebuchet MS"/>
          <w:sz w:val="20"/>
          <w:szCs w:val="20"/>
        </w:rPr>
        <w:t>poziţia</w:t>
      </w:r>
      <w:proofErr w:type="spellEnd"/>
      <w:r w:rsidRPr="00FA7DDF">
        <w:rPr>
          <w:rFonts w:ascii="Trebuchet MS" w:hAnsi="Trebuchet MS"/>
          <w:sz w:val="20"/>
          <w:szCs w:val="20"/>
        </w:rPr>
        <w:t xml:space="preserve"> lui în rubrica „</w:t>
      </w:r>
      <w:proofErr w:type="spellStart"/>
      <w:r w:rsidRPr="00FA7DDF">
        <w:rPr>
          <w:rFonts w:ascii="Trebuchet MS" w:hAnsi="Trebuchet MS"/>
          <w:sz w:val="20"/>
          <w:szCs w:val="20"/>
        </w:rPr>
        <w:t>Observaţii</w:t>
      </w:r>
      <w:proofErr w:type="spellEnd"/>
      <w:r w:rsidRPr="00FA7DDF">
        <w:rPr>
          <w:rFonts w:ascii="Trebuchet MS" w:hAnsi="Trebuchet MS"/>
          <w:sz w:val="20"/>
          <w:szCs w:val="20"/>
        </w:rPr>
        <w:t xml:space="preserve">” din </w:t>
      </w:r>
      <w:proofErr w:type="spellStart"/>
      <w:r w:rsidRPr="00FA7DDF">
        <w:rPr>
          <w:rFonts w:ascii="Trebuchet MS" w:hAnsi="Trebuchet MS"/>
          <w:sz w:val="20"/>
          <w:szCs w:val="20"/>
        </w:rPr>
        <w:t>fişa</w:t>
      </w:r>
      <w:proofErr w:type="spellEnd"/>
      <w:r w:rsidRPr="00FA7DDF">
        <w:rPr>
          <w:rFonts w:ascii="Trebuchet MS" w:hAnsi="Trebuchet MS"/>
          <w:sz w:val="20"/>
          <w:szCs w:val="20"/>
        </w:rPr>
        <w:t xml:space="preserve"> de evaluare generală a proiectului, criteriul de eligibilitate nefiind îndeplinit.</w:t>
      </w:r>
    </w:p>
    <w:p w14:paraId="41FD294F" w14:textId="77777777" w:rsidR="00D97BA5" w:rsidRPr="00FA7DDF" w:rsidRDefault="00D97BA5" w:rsidP="00D97BA5">
      <w:pPr>
        <w:spacing w:before="120" w:after="120" w:line="240" w:lineRule="auto"/>
        <w:jc w:val="both"/>
        <w:rPr>
          <w:rFonts w:ascii="Trebuchet MS" w:hAnsi="Trebuchet MS"/>
          <w:b/>
          <w:sz w:val="20"/>
          <w:szCs w:val="20"/>
        </w:rPr>
      </w:pPr>
    </w:p>
    <w:p w14:paraId="2826807C" w14:textId="77777777" w:rsidR="00D97BA5" w:rsidRPr="00FA7DDF" w:rsidRDefault="00D97BA5" w:rsidP="00D97BA5">
      <w:pPr>
        <w:spacing w:before="120" w:after="120" w:line="240" w:lineRule="auto"/>
        <w:jc w:val="both"/>
        <w:rPr>
          <w:rFonts w:ascii="Trebuchet MS" w:hAnsi="Trebuchet MS"/>
          <w:b/>
          <w:sz w:val="20"/>
          <w:szCs w:val="20"/>
        </w:rPr>
      </w:pPr>
      <w:r w:rsidRPr="00FA7DDF">
        <w:rPr>
          <w:rFonts w:ascii="Trebuchet MS" w:hAnsi="Trebuchet MS"/>
          <w:b/>
          <w:sz w:val="20"/>
          <w:szCs w:val="20"/>
        </w:rPr>
        <w:t>EG4 Investiția trebuie să demonstreze necesitatea, oportunitatea și potențialul economic al acesteia</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0"/>
        <w:gridCol w:w="5130"/>
      </w:tblGrid>
      <w:tr w:rsidR="00D97BA5" w:rsidRPr="00FA7DDF" w14:paraId="5DBBEE51" w14:textId="77777777" w:rsidTr="008E39DB">
        <w:tc>
          <w:tcPr>
            <w:tcW w:w="4500"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681BE525" w14:textId="77777777" w:rsidR="00D97BA5" w:rsidRPr="00FA7DDF" w:rsidRDefault="00D97BA5" w:rsidP="008E39DB">
            <w:pPr>
              <w:spacing w:after="0" w:line="240" w:lineRule="auto"/>
              <w:jc w:val="center"/>
              <w:rPr>
                <w:rFonts w:ascii="Trebuchet MS" w:hAnsi="Trebuchet MS"/>
                <w:b/>
                <w:sz w:val="20"/>
                <w:szCs w:val="20"/>
              </w:rPr>
            </w:pPr>
            <w:r w:rsidRPr="00FA7DDF">
              <w:rPr>
                <w:rFonts w:ascii="Trebuchet MS" w:hAnsi="Trebuchet MS"/>
                <w:b/>
                <w:sz w:val="20"/>
                <w:szCs w:val="20"/>
              </w:rPr>
              <w:t>DOCUMENTE PREZENTATE</w:t>
            </w:r>
          </w:p>
        </w:tc>
        <w:tc>
          <w:tcPr>
            <w:tcW w:w="5130"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1329CF4" w14:textId="77777777" w:rsidR="00D97BA5" w:rsidRPr="00FA7DDF" w:rsidRDefault="00D97BA5" w:rsidP="008E39DB">
            <w:pPr>
              <w:spacing w:after="0" w:line="240" w:lineRule="auto"/>
              <w:jc w:val="center"/>
              <w:rPr>
                <w:rFonts w:ascii="Trebuchet MS" w:hAnsi="Trebuchet MS"/>
                <w:b/>
                <w:sz w:val="20"/>
                <w:szCs w:val="20"/>
                <w:lang w:val="pt-BR"/>
              </w:rPr>
            </w:pPr>
            <w:r w:rsidRPr="00FA7DDF">
              <w:rPr>
                <w:rFonts w:ascii="Trebuchet MS" w:hAnsi="Trebuchet MS"/>
                <w:b/>
                <w:sz w:val="20"/>
                <w:szCs w:val="20"/>
              </w:rPr>
              <w:t>PUNCTE DE VERIFICAT ÎN CADRUL DOCUMENTELOR PREZENTATE</w:t>
            </w:r>
          </w:p>
        </w:tc>
      </w:tr>
      <w:tr w:rsidR="00D97BA5" w:rsidRPr="00FA7DDF" w14:paraId="1ED08588" w14:textId="77777777" w:rsidTr="00857F56">
        <w:trPr>
          <w:trHeight w:val="977"/>
        </w:trPr>
        <w:tc>
          <w:tcPr>
            <w:tcW w:w="4500" w:type="dxa"/>
            <w:tcBorders>
              <w:top w:val="single" w:sz="4" w:space="0" w:color="auto"/>
              <w:left w:val="single" w:sz="4" w:space="0" w:color="auto"/>
              <w:bottom w:val="single" w:sz="4" w:space="0" w:color="auto"/>
              <w:right w:val="single" w:sz="4" w:space="0" w:color="auto"/>
            </w:tcBorders>
          </w:tcPr>
          <w:p w14:paraId="0DB283AD" w14:textId="77777777" w:rsidR="00D97BA5" w:rsidRPr="00FA7DDF" w:rsidRDefault="00D97BA5" w:rsidP="00857F56">
            <w:pPr>
              <w:tabs>
                <w:tab w:val="left" w:pos="0"/>
                <w:tab w:val="left" w:pos="342"/>
                <w:tab w:val="center" w:pos="4680"/>
                <w:tab w:val="right" w:pos="9360"/>
              </w:tabs>
              <w:spacing w:before="120" w:after="120" w:line="240" w:lineRule="auto"/>
              <w:jc w:val="both"/>
              <w:rPr>
                <w:rFonts w:ascii="Trebuchet MS" w:hAnsi="Trebuchet MS"/>
                <w:b/>
                <w:sz w:val="20"/>
                <w:szCs w:val="20"/>
              </w:rPr>
            </w:pPr>
            <w:r w:rsidRPr="00FA7DDF">
              <w:rPr>
                <w:rFonts w:ascii="Trebuchet MS" w:hAnsi="Trebuchet MS"/>
                <w:b/>
                <w:sz w:val="20"/>
                <w:szCs w:val="20"/>
              </w:rPr>
              <w:t>Documente verificate</w:t>
            </w:r>
          </w:p>
          <w:p w14:paraId="14724D0E" w14:textId="77777777" w:rsidR="00D97BA5" w:rsidRPr="00FA7DDF" w:rsidRDefault="00D97BA5" w:rsidP="00857F56">
            <w:pPr>
              <w:tabs>
                <w:tab w:val="left" w:pos="0"/>
                <w:tab w:val="left" w:pos="342"/>
                <w:tab w:val="center" w:pos="4680"/>
                <w:tab w:val="right" w:pos="9360"/>
              </w:tabs>
              <w:spacing w:before="120" w:after="120" w:line="240" w:lineRule="auto"/>
              <w:jc w:val="both"/>
              <w:rPr>
                <w:rFonts w:ascii="Trebuchet MS" w:hAnsi="Trebuchet MS"/>
                <w:sz w:val="20"/>
                <w:szCs w:val="20"/>
              </w:rPr>
            </w:pPr>
            <w:r w:rsidRPr="00FA7DDF">
              <w:rPr>
                <w:rFonts w:ascii="Trebuchet MS" w:hAnsi="Trebuchet MS"/>
                <w:sz w:val="20"/>
                <w:szCs w:val="20"/>
              </w:rPr>
              <w:t>Hotărârea Consiliului  Local (Hotărârile Consiliilor locale  în cazul ADI) și/ sau Hotărârea Adunării Generale a ONG/ document echivalent specific fiecărei categorii de solicitant</w:t>
            </w:r>
          </w:p>
          <w:p w14:paraId="0002D753" w14:textId="77777777" w:rsidR="00D97BA5" w:rsidRPr="00FA7DDF" w:rsidRDefault="00D97BA5" w:rsidP="00857F56">
            <w:pPr>
              <w:tabs>
                <w:tab w:val="left" w:pos="0"/>
                <w:tab w:val="left" w:pos="342"/>
              </w:tabs>
              <w:spacing w:before="120" w:after="120" w:line="240" w:lineRule="auto"/>
              <w:jc w:val="both"/>
              <w:rPr>
                <w:rFonts w:ascii="Trebuchet MS" w:hAnsi="Trebuchet MS"/>
                <w:sz w:val="20"/>
                <w:szCs w:val="20"/>
              </w:rPr>
            </w:pPr>
          </w:p>
          <w:p w14:paraId="080B3856" w14:textId="77777777" w:rsidR="00D97BA5" w:rsidRPr="00FA7DDF" w:rsidRDefault="00D97BA5" w:rsidP="00857F56">
            <w:pPr>
              <w:tabs>
                <w:tab w:val="left" w:pos="0"/>
                <w:tab w:val="left" w:pos="342"/>
              </w:tabs>
              <w:spacing w:before="120" w:after="120" w:line="240" w:lineRule="auto"/>
              <w:jc w:val="both"/>
              <w:rPr>
                <w:rFonts w:ascii="Trebuchet MS" w:hAnsi="Trebuchet MS"/>
                <w:sz w:val="20"/>
                <w:szCs w:val="20"/>
              </w:rPr>
            </w:pPr>
            <w:r w:rsidRPr="00FA7DDF">
              <w:rPr>
                <w:rFonts w:ascii="Trebuchet MS" w:hAnsi="Trebuchet MS"/>
                <w:sz w:val="20"/>
                <w:szCs w:val="20"/>
              </w:rPr>
              <w:t>Actul/ Hotărârea organului de decizie al persoanei juridice proprietare/ administrator de păduri privind implementarea proiectului</w:t>
            </w:r>
          </w:p>
          <w:p w14:paraId="317D0307" w14:textId="77777777" w:rsidR="00D97BA5" w:rsidRPr="00FA7DDF" w:rsidRDefault="00D97BA5" w:rsidP="00857F56">
            <w:pPr>
              <w:tabs>
                <w:tab w:val="left" w:pos="0"/>
                <w:tab w:val="left" w:pos="342"/>
              </w:tabs>
              <w:spacing w:before="120" w:after="120" w:line="240" w:lineRule="auto"/>
              <w:jc w:val="both"/>
              <w:rPr>
                <w:rFonts w:ascii="Trebuchet MS" w:hAnsi="Trebuchet MS"/>
                <w:sz w:val="20"/>
                <w:szCs w:val="20"/>
              </w:rPr>
            </w:pPr>
          </w:p>
          <w:p w14:paraId="23E9E54E" w14:textId="77777777" w:rsidR="00D97BA5" w:rsidRPr="00FA7DDF" w:rsidRDefault="00D97BA5" w:rsidP="00857F56">
            <w:pPr>
              <w:overflowPunct w:val="0"/>
              <w:autoSpaceDE w:val="0"/>
              <w:autoSpaceDN w:val="0"/>
              <w:adjustRightInd w:val="0"/>
              <w:spacing w:before="120" w:after="120" w:line="240" w:lineRule="auto"/>
              <w:jc w:val="both"/>
              <w:textAlignment w:val="baseline"/>
              <w:rPr>
                <w:rFonts w:ascii="Trebuchet MS" w:hAnsi="Trebuchet MS"/>
                <w:sz w:val="20"/>
                <w:szCs w:val="20"/>
              </w:rPr>
            </w:pPr>
            <w:r w:rsidRPr="00FA7DDF">
              <w:rPr>
                <w:rFonts w:ascii="Trebuchet MS" w:hAnsi="Trebuchet MS"/>
                <w:sz w:val="20"/>
                <w:szCs w:val="20"/>
              </w:rPr>
              <w:t xml:space="preserve">Avizul tehnic al INSCC (pentru proiectele care vizează investiții în infrastructura de </w:t>
            </w:r>
            <w:proofErr w:type="spellStart"/>
            <w:r w:rsidRPr="00FA7DDF">
              <w:rPr>
                <w:rFonts w:ascii="Trebuchet MS" w:hAnsi="Trebuchet MS"/>
                <w:sz w:val="20"/>
                <w:szCs w:val="20"/>
              </w:rPr>
              <w:t>broadband</w:t>
            </w:r>
            <w:proofErr w:type="spellEnd"/>
            <w:r w:rsidRPr="00FA7DDF">
              <w:rPr>
                <w:rFonts w:ascii="Trebuchet MS" w:hAnsi="Trebuchet MS"/>
                <w:sz w:val="20"/>
                <w:szCs w:val="20"/>
              </w:rPr>
              <w:t>)</w:t>
            </w:r>
          </w:p>
          <w:p w14:paraId="5F0E9FD3" w14:textId="77777777" w:rsidR="00D97BA5" w:rsidRPr="00FA7DDF" w:rsidRDefault="00D97BA5" w:rsidP="00857F56">
            <w:pPr>
              <w:tabs>
                <w:tab w:val="left" w:pos="0"/>
                <w:tab w:val="left" w:pos="342"/>
              </w:tabs>
              <w:spacing w:before="120" w:after="120" w:line="240" w:lineRule="auto"/>
              <w:jc w:val="both"/>
              <w:rPr>
                <w:rFonts w:ascii="Trebuchet MS" w:hAnsi="Trebuchet MS"/>
                <w:sz w:val="20"/>
                <w:szCs w:val="20"/>
              </w:rPr>
            </w:pPr>
          </w:p>
          <w:p w14:paraId="4F164E39" w14:textId="77777777" w:rsidR="00D97BA5" w:rsidRPr="00FA7DDF" w:rsidRDefault="00D97BA5" w:rsidP="00857F56">
            <w:pPr>
              <w:tabs>
                <w:tab w:val="left" w:pos="0"/>
                <w:tab w:val="left" w:pos="342"/>
              </w:tabs>
              <w:spacing w:before="120" w:after="120" w:line="240" w:lineRule="auto"/>
              <w:jc w:val="both"/>
              <w:rPr>
                <w:rFonts w:ascii="Trebuchet MS" w:hAnsi="Trebuchet MS"/>
                <w:sz w:val="20"/>
                <w:szCs w:val="20"/>
              </w:rPr>
            </w:pPr>
          </w:p>
          <w:p w14:paraId="25C3C21E" w14:textId="77777777" w:rsidR="00D97BA5" w:rsidRPr="00FA7DDF" w:rsidRDefault="00D97BA5" w:rsidP="00857F56">
            <w:pPr>
              <w:tabs>
                <w:tab w:val="left" w:pos="0"/>
                <w:tab w:val="left" w:pos="342"/>
              </w:tabs>
              <w:spacing w:before="120" w:after="120" w:line="240" w:lineRule="auto"/>
              <w:jc w:val="both"/>
              <w:rPr>
                <w:rFonts w:ascii="Trebuchet MS" w:hAnsi="Trebuchet MS"/>
                <w:sz w:val="20"/>
                <w:szCs w:val="20"/>
              </w:rPr>
            </w:pPr>
          </w:p>
        </w:tc>
        <w:tc>
          <w:tcPr>
            <w:tcW w:w="5130" w:type="dxa"/>
            <w:tcBorders>
              <w:top w:val="single" w:sz="4" w:space="0" w:color="auto"/>
              <w:left w:val="single" w:sz="4" w:space="0" w:color="auto"/>
              <w:bottom w:val="single" w:sz="4" w:space="0" w:color="auto"/>
              <w:right w:val="single" w:sz="4" w:space="0" w:color="auto"/>
            </w:tcBorders>
            <w:hideMark/>
          </w:tcPr>
          <w:p w14:paraId="61FAB178" w14:textId="77777777" w:rsidR="00D97BA5" w:rsidRPr="00FA7DDF" w:rsidRDefault="00D97BA5" w:rsidP="00857F56">
            <w:pPr>
              <w:spacing w:before="120" w:after="120" w:line="240" w:lineRule="auto"/>
              <w:ind w:left="360" w:hanging="360"/>
              <w:jc w:val="both"/>
              <w:rPr>
                <w:rFonts w:ascii="Trebuchet MS" w:hAnsi="Trebuchet MS"/>
                <w:sz w:val="20"/>
                <w:szCs w:val="20"/>
              </w:rPr>
            </w:pPr>
            <w:r w:rsidRPr="00FA7DDF">
              <w:rPr>
                <w:rFonts w:ascii="Trebuchet MS" w:hAnsi="Trebuchet MS"/>
                <w:sz w:val="20"/>
                <w:szCs w:val="20"/>
              </w:rPr>
              <w:t>Expertul verifică Hotărârile, cu referire la următoarele puncte (obligatorii):</w:t>
            </w:r>
          </w:p>
          <w:p w14:paraId="697727C0" w14:textId="77777777" w:rsidR="00D97BA5" w:rsidRPr="00FA7DDF" w:rsidRDefault="00D97BA5" w:rsidP="00574391">
            <w:pPr>
              <w:numPr>
                <w:ilvl w:val="0"/>
                <w:numId w:val="13"/>
              </w:numPr>
              <w:autoSpaceDE w:val="0"/>
              <w:autoSpaceDN w:val="0"/>
              <w:adjustRightInd w:val="0"/>
              <w:spacing w:before="120" w:after="120" w:line="240" w:lineRule="auto"/>
              <w:ind w:left="360"/>
              <w:rPr>
                <w:rFonts w:ascii="Trebuchet MS" w:hAnsi="Trebuchet MS"/>
                <w:sz w:val="20"/>
                <w:szCs w:val="20"/>
              </w:rPr>
            </w:pPr>
            <w:r w:rsidRPr="00FA7DDF">
              <w:rPr>
                <w:rFonts w:ascii="Trebuchet MS" w:hAnsi="Trebuchet MS"/>
                <w:sz w:val="20"/>
                <w:szCs w:val="20"/>
              </w:rPr>
              <w:t xml:space="preserve">necesitatea, oportunitatea și potențialul economic al </w:t>
            </w:r>
            <w:proofErr w:type="spellStart"/>
            <w:r w:rsidRPr="00FA7DDF">
              <w:rPr>
                <w:rFonts w:ascii="Trebuchet MS" w:hAnsi="Trebuchet MS"/>
                <w:sz w:val="20"/>
                <w:szCs w:val="20"/>
              </w:rPr>
              <w:t>investiţiei</w:t>
            </w:r>
            <w:proofErr w:type="spellEnd"/>
            <w:r w:rsidRPr="00FA7DDF">
              <w:rPr>
                <w:rFonts w:ascii="Trebuchet MS" w:hAnsi="Trebuchet MS"/>
                <w:sz w:val="20"/>
                <w:szCs w:val="20"/>
              </w:rPr>
              <w:t>;</w:t>
            </w:r>
          </w:p>
          <w:p w14:paraId="1B3CE4D1" w14:textId="77777777" w:rsidR="00D97BA5" w:rsidRPr="00FA7DDF" w:rsidRDefault="00D97BA5" w:rsidP="00574391">
            <w:pPr>
              <w:numPr>
                <w:ilvl w:val="0"/>
                <w:numId w:val="13"/>
              </w:numPr>
              <w:autoSpaceDE w:val="0"/>
              <w:autoSpaceDN w:val="0"/>
              <w:adjustRightInd w:val="0"/>
              <w:spacing w:before="120" w:after="120" w:line="240" w:lineRule="auto"/>
              <w:ind w:left="360"/>
              <w:rPr>
                <w:rFonts w:ascii="Trebuchet MS" w:hAnsi="Trebuchet MS"/>
                <w:sz w:val="20"/>
                <w:szCs w:val="20"/>
              </w:rPr>
            </w:pPr>
            <w:r w:rsidRPr="00FA7DDF">
              <w:rPr>
                <w:rFonts w:ascii="Trebuchet MS" w:hAnsi="Trebuchet MS"/>
                <w:sz w:val="20"/>
                <w:szCs w:val="20"/>
              </w:rPr>
              <w:t xml:space="preserve">lucrările vor fi prevăzute în bugetul/ ele local/ e sau proprii pentru perioada de realizare a </w:t>
            </w:r>
            <w:proofErr w:type="spellStart"/>
            <w:r w:rsidRPr="00FA7DDF">
              <w:rPr>
                <w:rFonts w:ascii="Trebuchet MS" w:hAnsi="Trebuchet MS"/>
                <w:sz w:val="20"/>
                <w:szCs w:val="20"/>
              </w:rPr>
              <w:t>investiţiei</w:t>
            </w:r>
            <w:proofErr w:type="spellEnd"/>
            <w:r w:rsidRPr="00FA7DDF">
              <w:rPr>
                <w:rFonts w:ascii="Trebuchet MS" w:hAnsi="Trebuchet MS"/>
                <w:sz w:val="20"/>
                <w:szCs w:val="20"/>
              </w:rPr>
              <w:t>;</w:t>
            </w:r>
          </w:p>
          <w:p w14:paraId="0A22E744" w14:textId="77777777" w:rsidR="00D97BA5" w:rsidRPr="00FA7DDF" w:rsidRDefault="00D97BA5" w:rsidP="00574391">
            <w:pPr>
              <w:numPr>
                <w:ilvl w:val="0"/>
                <w:numId w:val="13"/>
              </w:numPr>
              <w:autoSpaceDE w:val="0"/>
              <w:autoSpaceDN w:val="0"/>
              <w:adjustRightInd w:val="0"/>
              <w:spacing w:before="120" w:after="120" w:line="240" w:lineRule="auto"/>
              <w:ind w:left="360"/>
              <w:rPr>
                <w:rFonts w:ascii="Trebuchet MS" w:hAnsi="Trebuchet MS"/>
                <w:sz w:val="20"/>
                <w:szCs w:val="20"/>
              </w:rPr>
            </w:pPr>
            <w:r w:rsidRPr="00FA7DDF">
              <w:rPr>
                <w:rFonts w:ascii="Trebuchet MS" w:hAnsi="Trebuchet MS"/>
                <w:sz w:val="20"/>
                <w:szCs w:val="20"/>
              </w:rPr>
              <w:t xml:space="preserve">angajamentul de a asigura mentenanța </w:t>
            </w:r>
            <w:proofErr w:type="spellStart"/>
            <w:r w:rsidRPr="00FA7DDF">
              <w:rPr>
                <w:rFonts w:ascii="Trebuchet MS" w:hAnsi="Trebuchet MS"/>
                <w:sz w:val="20"/>
                <w:szCs w:val="20"/>
              </w:rPr>
              <w:t>investitiei</w:t>
            </w:r>
            <w:proofErr w:type="spellEnd"/>
            <w:r w:rsidRPr="00FA7DDF">
              <w:rPr>
                <w:rFonts w:ascii="Trebuchet MS" w:hAnsi="Trebuchet MS"/>
                <w:sz w:val="20"/>
                <w:szCs w:val="20"/>
              </w:rPr>
              <w:t>, pe o perioadă de minimum 5 ani, de la data ultimei plăți;</w:t>
            </w:r>
            <w:r w:rsidRPr="00FA7DDF">
              <w:rPr>
                <w:rFonts w:ascii="Trebuchet MS" w:hAnsi="Trebuchet MS"/>
                <w:color w:val="000000"/>
                <w:sz w:val="20"/>
                <w:szCs w:val="20"/>
              </w:rPr>
              <w:t xml:space="preserve"> </w:t>
            </w:r>
          </w:p>
          <w:p w14:paraId="780EDE29" w14:textId="77777777" w:rsidR="00D97BA5" w:rsidRPr="00FA7DDF" w:rsidRDefault="00D97BA5" w:rsidP="00574391">
            <w:pPr>
              <w:numPr>
                <w:ilvl w:val="0"/>
                <w:numId w:val="13"/>
              </w:numPr>
              <w:autoSpaceDE w:val="0"/>
              <w:autoSpaceDN w:val="0"/>
              <w:adjustRightInd w:val="0"/>
              <w:spacing w:before="120" w:after="120" w:line="240" w:lineRule="auto"/>
              <w:ind w:left="360"/>
              <w:rPr>
                <w:rFonts w:ascii="Trebuchet MS" w:hAnsi="Trebuchet MS"/>
                <w:sz w:val="20"/>
                <w:szCs w:val="20"/>
              </w:rPr>
            </w:pPr>
            <w:r w:rsidRPr="00FA7DDF">
              <w:rPr>
                <w:rFonts w:ascii="Trebuchet MS" w:hAnsi="Trebuchet MS"/>
                <w:color w:val="000000"/>
                <w:sz w:val="20"/>
                <w:szCs w:val="20"/>
              </w:rPr>
              <w:t xml:space="preserve">caracteristici tehnice ale investiției/investițiilor propuse (lungimi, arii, volume, </w:t>
            </w:r>
            <w:proofErr w:type="spellStart"/>
            <w:r w:rsidRPr="00FA7DDF">
              <w:rPr>
                <w:rFonts w:ascii="Trebuchet MS" w:hAnsi="Trebuchet MS"/>
                <w:color w:val="000000"/>
                <w:sz w:val="20"/>
                <w:szCs w:val="20"/>
              </w:rPr>
              <w:t>capacităţi</w:t>
            </w:r>
            <w:proofErr w:type="spellEnd"/>
            <w:r w:rsidRPr="00FA7DDF">
              <w:rPr>
                <w:rFonts w:ascii="Trebuchet MS" w:hAnsi="Trebuchet MS"/>
                <w:color w:val="000000"/>
                <w:sz w:val="20"/>
                <w:szCs w:val="20"/>
              </w:rPr>
              <w:t xml:space="preserve"> etc.);</w:t>
            </w:r>
          </w:p>
          <w:p w14:paraId="6D6DCF84" w14:textId="77777777" w:rsidR="00D97BA5" w:rsidRPr="00FA7DDF" w:rsidRDefault="00D97BA5" w:rsidP="00574391">
            <w:pPr>
              <w:numPr>
                <w:ilvl w:val="0"/>
                <w:numId w:val="13"/>
              </w:numPr>
              <w:autoSpaceDE w:val="0"/>
              <w:autoSpaceDN w:val="0"/>
              <w:adjustRightInd w:val="0"/>
              <w:spacing w:before="120" w:after="120" w:line="240" w:lineRule="auto"/>
              <w:ind w:left="360"/>
              <w:rPr>
                <w:rFonts w:ascii="Trebuchet MS" w:hAnsi="Trebuchet MS"/>
                <w:sz w:val="20"/>
                <w:szCs w:val="20"/>
              </w:rPr>
            </w:pPr>
            <w:r w:rsidRPr="00FA7DDF">
              <w:rPr>
                <w:rFonts w:ascii="Trebuchet MS" w:hAnsi="Trebuchet MS"/>
                <w:color w:val="000000"/>
                <w:sz w:val="20"/>
                <w:szCs w:val="20"/>
              </w:rPr>
              <w:t xml:space="preserve">nominalizarea </w:t>
            </w:r>
            <w:proofErr w:type="spellStart"/>
            <w:r w:rsidRPr="00FA7DDF">
              <w:rPr>
                <w:rFonts w:ascii="Trebuchet MS" w:hAnsi="Trebuchet MS"/>
                <w:color w:val="000000"/>
                <w:sz w:val="20"/>
                <w:szCs w:val="20"/>
              </w:rPr>
              <w:t>şi</w:t>
            </w:r>
            <w:proofErr w:type="spellEnd"/>
            <w:r w:rsidRPr="00FA7DDF">
              <w:rPr>
                <w:rFonts w:ascii="Trebuchet MS" w:hAnsi="Trebuchet MS"/>
                <w:color w:val="000000"/>
                <w:sz w:val="20"/>
                <w:szCs w:val="20"/>
              </w:rPr>
              <w:t xml:space="preserve"> delegarea reprezentantului legal al solicitantului pentru </w:t>
            </w:r>
            <w:proofErr w:type="spellStart"/>
            <w:r w:rsidRPr="00FA7DDF">
              <w:rPr>
                <w:rFonts w:ascii="Trebuchet MS" w:hAnsi="Trebuchet MS"/>
                <w:color w:val="000000"/>
                <w:sz w:val="20"/>
                <w:szCs w:val="20"/>
              </w:rPr>
              <w:t>relaţia</w:t>
            </w:r>
            <w:proofErr w:type="spellEnd"/>
            <w:r w:rsidRPr="00FA7DDF">
              <w:rPr>
                <w:rFonts w:ascii="Trebuchet MS" w:hAnsi="Trebuchet MS"/>
                <w:color w:val="000000"/>
                <w:sz w:val="20"/>
                <w:szCs w:val="20"/>
              </w:rPr>
              <w:t xml:space="preserve"> cu AFIR în derularea proiectului.</w:t>
            </w:r>
          </w:p>
          <w:p w14:paraId="28BEE846" w14:textId="77777777" w:rsidR="00D97BA5" w:rsidRPr="00FA7DDF" w:rsidRDefault="00D97BA5" w:rsidP="00857F56">
            <w:pPr>
              <w:spacing w:before="120" w:after="120" w:line="240" w:lineRule="auto"/>
              <w:ind w:left="360" w:hanging="360"/>
              <w:jc w:val="both"/>
              <w:rPr>
                <w:rFonts w:ascii="Trebuchet MS" w:hAnsi="Trebuchet MS"/>
                <w:b/>
                <w:sz w:val="20"/>
                <w:szCs w:val="20"/>
              </w:rPr>
            </w:pPr>
            <w:r w:rsidRPr="00FA7DDF">
              <w:rPr>
                <w:rFonts w:ascii="Trebuchet MS" w:hAnsi="Trebuchet MS"/>
                <w:b/>
                <w:sz w:val="20"/>
                <w:szCs w:val="20"/>
              </w:rPr>
              <w:lastRenderedPageBreak/>
              <w:t>Pentru proiectele care vizează investiții în infrastructura silvică:</w:t>
            </w:r>
          </w:p>
          <w:p w14:paraId="3EE19FDE" w14:textId="77777777" w:rsidR="00D97BA5" w:rsidRPr="00FA7DDF" w:rsidRDefault="00D97BA5" w:rsidP="00574391">
            <w:pPr>
              <w:pStyle w:val="Listparagraf"/>
              <w:numPr>
                <w:ilvl w:val="0"/>
                <w:numId w:val="14"/>
              </w:numPr>
              <w:spacing w:before="120" w:after="120" w:line="240" w:lineRule="auto"/>
              <w:ind w:left="360"/>
              <w:jc w:val="both"/>
              <w:rPr>
                <w:rFonts w:ascii="Trebuchet MS" w:hAnsi="Trebuchet MS"/>
                <w:sz w:val="20"/>
                <w:szCs w:val="20"/>
              </w:rPr>
            </w:pPr>
            <w:proofErr w:type="spellStart"/>
            <w:r w:rsidRPr="00FA7DDF">
              <w:rPr>
                <w:rFonts w:ascii="Trebuchet MS" w:hAnsi="Trebuchet MS"/>
                <w:sz w:val="20"/>
                <w:szCs w:val="20"/>
              </w:rPr>
              <w:t>suprafeţele</w:t>
            </w:r>
            <w:proofErr w:type="spellEnd"/>
            <w:r w:rsidRPr="00FA7DDF">
              <w:rPr>
                <w:rFonts w:ascii="Trebuchet MS" w:hAnsi="Trebuchet MS"/>
                <w:sz w:val="20"/>
                <w:szCs w:val="20"/>
              </w:rPr>
              <w:t xml:space="preserve"> forestiere deservite de </w:t>
            </w:r>
            <w:proofErr w:type="spellStart"/>
            <w:r w:rsidRPr="00FA7DDF">
              <w:rPr>
                <w:rFonts w:ascii="Trebuchet MS" w:hAnsi="Trebuchet MS"/>
                <w:sz w:val="20"/>
                <w:szCs w:val="20"/>
              </w:rPr>
              <w:t>investiţie</w:t>
            </w:r>
            <w:proofErr w:type="spellEnd"/>
            <w:r w:rsidRPr="00FA7DDF">
              <w:rPr>
                <w:rFonts w:ascii="Trebuchet MS" w:hAnsi="Trebuchet MS"/>
                <w:sz w:val="20"/>
                <w:szCs w:val="20"/>
              </w:rPr>
              <w:t>;</w:t>
            </w:r>
          </w:p>
          <w:p w14:paraId="70BEEAB3" w14:textId="77777777" w:rsidR="00D97BA5" w:rsidRPr="00FA7DDF" w:rsidRDefault="00D97BA5" w:rsidP="00574391">
            <w:pPr>
              <w:pStyle w:val="Listparagraf"/>
              <w:numPr>
                <w:ilvl w:val="0"/>
                <w:numId w:val="14"/>
              </w:numPr>
              <w:spacing w:before="120" w:after="120" w:line="240" w:lineRule="auto"/>
              <w:ind w:left="360"/>
              <w:jc w:val="both"/>
              <w:rPr>
                <w:rFonts w:ascii="Trebuchet MS" w:hAnsi="Trebuchet MS"/>
                <w:sz w:val="20"/>
                <w:szCs w:val="20"/>
              </w:rPr>
            </w:pPr>
            <w:r w:rsidRPr="00FA7DDF">
              <w:rPr>
                <w:rFonts w:ascii="Trebuchet MS" w:hAnsi="Trebuchet MS"/>
                <w:sz w:val="20"/>
                <w:szCs w:val="20"/>
              </w:rPr>
              <w:t xml:space="preserve">angajamentul de a asigura că prin </w:t>
            </w:r>
            <w:proofErr w:type="spellStart"/>
            <w:r w:rsidRPr="00FA7DDF">
              <w:rPr>
                <w:rFonts w:ascii="Trebuchet MS" w:hAnsi="Trebuchet MS"/>
                <w:sz w:val="20"/>
                <w:szCs w:val="20"/>
              </w:rPr>
              <w:t>investiţia</w:t>
            </w:r>
            <w:proofErr w:type="spellEnd"/>
            <w:r w:rsidRPr="00FA7DDF">
              <w:rPr>
                <w:rFonts w:ascii="Trebuchet MS" w:hAnsi="Trebuchet MS"/>
                <w:sz w:val="20"/>
                <w:szCs w:val="20"/>
              </w:rPr>
              <w:t xml:space="preserve"> în drumuri forestiere, acestea vor fi deschise publicului în mod gratuit. </w:t>
            </w:r>
          </w:p>
          <w:p w14:paraId="673EDA2C" w14:textId="77777777" w:rsidR="00D97BA5" w:rsidRPr="00FA7DDF" w:rsidRDefault="00D97BA5" w:rsidP="00857F56">
            <w:pPr>
              <w:spacing w:before="120" w:after="120" w:line="240" w:lineRule="auto"/>
              <w:ind w:left="360" w:hanging="360"/>
              <w:jc w:val="both"/>
              <w:rPr>
                <w:rFonts w:ascii="Trebuchet MS" w:hAnsi="Trebuchet MS"/>
                <w:b/>
                <w:sz w:val="20"/>
                <w:szCs w:val="20"/>
              </w:rPr>
            </w:pPr>
            <w:r w:rsidRPr="00FA7DDF">
              <w:rPr>
                <w:rFonts w:ascii="Trebuchet MS" w:hAnsi="Trebuchet MS"/>
                <w:b/>
                <w:sz w:val="20"/>
                <w:szCs w:val="20"/>
              </w:rPr>
              <w:t>Pentru proiectele care vizează investiții în infrastructura agricolă:</w:t>
            </w:r>
          </w:p>
          <w:p w14:paraId="7144C1A4" w14:textId="77777777" w:rsidR="00D97BA5" w:rsidRPr="00FA7DDF" w:rsidRDefault="00D97BA5" w:rsidP="00574391">
            <w:pPr>
              <w:pStyle w:val="Listparagraf"/>
              <w:numPr>
                <w:ilvl w:val="0"/>
                <w:numId w:val="15"/>
              </w:numPr>
              <w:spacing w:before="120" w:after="120" w:line="240" w:lineRule="auto"/>
              <w:ind w:left="360"/>
              <w:jc w:val="both"/>
              <w:rPr>
                <w:rFonts w:ascii="Trebuchet MS" w:hAnsi="Trebuchet MS"/>
                <w:sz w:val="20"/>
                <w:szCs w:val="20"/>
              </w:rPr>
            </w:pPr>
            <w:proofErr w:type="spellStart"/>
            <w:r w:rsidRPr="00FA7DDF">
              <w:rPr>
                <w:rFonts w:ascii="Trebuchet MS" w:hAnsi="Trebuchet MS"/>
                <w:sz w:val="20"/>
                <w:szCs w:val="20"/>
              </w:rPr>
              <w:t>suprafeţele</w:t>
            </w:r>
            <w:proofErr w:type="spellEnd"/>
            <w:r w:rsidRPr="00FA7DDF">
              <w:rPr>
                <w:rFonts w:ascii="Trebuchet MS" w:hAnsi="Trebuchet MS"/>
                <w:sz w:val="20"/>
                <w:szCs w:val="20"/>
              </w:rPr>
              <w:t xml:space="preserve"> deservite de </w:t>
            </w:r>
            <w:proofErr w:type="spellStart"/>
            <w:r w:rsidRPr="00FA7DDF">
              <w:rPr>
                <w:rFonts w:ascii="Trebuchet MS" w:hAnsi="Trebuchet MS"/>
                <w:sz w:val="20"/>
                <w:szCs w:val="20"/>
              </w:rPr>
              <w:t>investiţie</w:t>
            </w:r>
            <w:proofErr w:type="spellEnd"/>
            <w:r w:rsidRPr="00FA7DDF">
              <w:rPr>
                <w:rFonts w:ascii="Trebuchet MS" w:hAnsi="Trebuchet MS"/>
                <w:sz w:val="20"/>
                <w:szCs w:val="20"/>
              </w:rPr>
              <w:t>;</w:t>
            </w:r>
          </w:p>
          <w:p w14:paraId="75C5B3D9" w14:textId="77777777" w:rsidR="00D97BA5" w:rsidRPr="00FA7DDF" w:rsidRDefault="00D97BA5" w:rsidP="00574391">
            <w:pPr>
              <w:pStyle w:val="Listparagraf"/>
              <w:numPr>
                <w:ilvl w:val="0"/>
                <w:numId w:val="15"/>
              </w:numPr>
              <w:spacing w:before="120" w:after="120" w:line="240" w:lineRule="auto"/>
              <w:ind w:left="360"/>
              <w:jc w:val="both"/>
              <w:rPr>
                <w:rFonts w:ascii="Trebuchet MS" w:hAnsi="Trebuchet MS"/>
                <w:sz w:val="20"/>
                <w:szCs w:val="20"/>
              </w:rPr>
            </w:pPr>
            <w:r w:rsidRPr="00FA7DDF">
              <w:rPr>
                <w:rFonts w:ascii="Trebuchet MS" w:hAnsi="Trebuchet MS"/>
                <w:sz w:val="20"/>
                <w:szCs w:val="20"/>
              </w:rPr>
              <w:t>agenții economici (agricoli și non-agricoli), obiective turistice și agroturistice, deserviți direct de investiție (număr și denumire).</w:t>
            </w:r>
          </w:p>
          <w:p w14:paraId="3C919507" w14:textId="77777777" w:rsidR="00D97BA5" w:rsidRPr="00FA7DDF" w:rsidRDefault="00D97BA5" w:rsidP="00574391">
            <w:pPr>
              <w:pStyle w:val="Listparagraf"/>
              <w:numPr>
                <w:ilvl w:val="0"/>
                <w:numId w:val="15"/>
              </w:numPr>
              <w:spacing w:before="120" w:after="120" w:line="240" w:lineRule="auto"/>
              <w:ind w:left="360"/>
              <w:jc w:val="both"/>
              <w:rPr>
                <w:rFonts w:ascii="Trebuchet MS" w:hAnsi="Trebuchet MS"/>
                <w:sz w:val="20"/>
                <w:szCs w:val="20"/>
              </w:rPr>
            </w:pPr>
            <w:r w:rsidRPr="00FA7DDF">
              <w:rPr>
                <w:rFonts w:ascii="Trebuchet MS" w:hAnsi="Trebuchet MS"/>
                <w:sz w:val="20"/>
                <w:szCs w:val="20"/>
              </w:rPr>
              <w:t xml:space="preserve">angajamentul privind asigurarea accesului public (fără taxe) la </w:t>
            </w:r>
            <w:proofErr w:type="spellStart"/>
            <w:r w:rsidRPr="00FA7DDF">
              <w:rPr>
                <w:rFonts w:ascii="Trebuchet MS" w:hAnsi="Trebuchet MS"/>
                <w:sz w:val="20"/>
                <w:szCs w:val="20"/>
              </w:rPr>
              <w:t>investiţia</w:t>
            </w:r>
            <w:proofErr w:type="spellEnd"/>
            <w:r w:rsidRPr="00FA7DDF">
              <w:rPr>
                <w:rFonts w:ascii="Trebuchet MS" w:hAnsi="Trebuchet MS"/>
                <w:sz w:val="20"/>
                <w:szCs w:val="20"/>
              </w:rPr>
              <w:t xml:space="preserve"> realizată prin proiect</w:t>
            </w:r>
          </w:p>
          <w:p w14:paraId="380EF77F" w14:textId="77777777" w:rsidR="00D97BA5" w:rsidRPr="00FA7DDF" w:rsidRDefault="00D97BA5" w:rsidP="00857F56">
            <w:pPr>
              <w:spacing w:before="120" w:after="120" w:line="240" w:lineRule="auto"/>
              <w:ind w:left="360" w:hanging="360"/>
              <w:jc w:val="both"/>
              <w:rPr>
                <w:rFonts w:ascii="Trebuchet MS" w:hAnsi="Trebuchet MS"/>
                <w:b/>
                <w:sz w:val="20"/>
                <w:szCs w:val="20"/>
              </w:rPr>
            </w:pPr>
            <w:r w:rsidRPr="00FA7DDF">
              <w:rPr>
                <w:rFonts w:ascii="Trebuchet MS" w:hAnsi="Trebuchet MS"/>
                <w:b/>
                <w:sz w:val="20"/>
                <w:szCs w:val="20"/>
              </w:rPr>
              <w:t xml:space="preserve">Pentru proiectele care vizează investiții în infrastructura de </w:t>
            </w:r>
            <w:proofErr w:type="spellStart"/>
            <w:r w:rsidRPr="00FA7DDF">
              <w:rPr>
                <w:rFonts w:ascii="Trebuchet MS" w:hAnsi="Trebuchet MS"/>
                <w:b/>
                <w:sz w:val="20"/>
                <w:szCs w:val="20"/>
              </w:rPr>
              <w:t>broadband</w:t>
            </w:r>
            <w:proofErr w:type="spellEnd"/>
            <w:r w:rsidRPr="00FA7DDF">
              <w:rPr>
                <w:rFonts w:ascii="Trebuchet MS" w:hAnsi="Trebuchet MS"/>
                <w:b/>
                <w:sz w:val="20"/>
                <w:szCs w:val="20"/>
              </w:rPr>
              <w:t>:</w:t>
            </w:r>
          </w:p>
          <w:p w14:paraId="3139A7B1" w14:textId="77777777" w:rsidR="00D97BA5" w:rsidRPr="00FA7DDF" w:rsidRDefault="00D97BA5" w:rsidP="00857F56">
            <w:pPr>
              <w:overflowPunct w:val="0"/>
              <w:autoSpaceDE w:val="0"/>
              <w:autoSpaceDN w:val="0"/>
              <w:adjustRightInd w:val="0"/>
              <w:spacing w:before="120" w:after="120" w:line="240" w:lineRule="auto"/>
              <w:ind w:left="360" w:hanging="360"/>
              <w:jc w:val="both"/>
              <w:textAlignment w:val="baseline"/>
              <w:rPr>
                <w:rFonts w:ascii="Trebuchet MS" w:hAnsi="Trebuchet MS"/>
                <w:sz w:val="20"/>
                <w:szCs w:val="20"/>
              </w:rPr>
            </w:pPr>
            <w:r w:rsidRPr="00FA7DDF">
              <w:rPr>
                <w:rFonts w:ascii="Trebuchet MS" w:hAnsi="Trebuchet MS"/>
                <w:sz w:val="20"/>
                <w:szCs w:val="20"/>
              </w:rPr>
              <w:t xml:space="preserve">Expertul verifică secțiunea referitoare la identificarea în LZA a localităților pentru care se propune proiectul de investiții. </w:t>
            </w:r>
          </w:p>
          <w:p w14:paraId="0BE30201" w14:textId="77777777" w:rsidR="00D97BA5" w:rsidRPr="00FA7DDF" w:rsidRDefault="00D97BA5" w:rsidP="00857F56">
            <w:pPr>
              <w:spacing w:before="120" w:after="120" w:line="240" w:lineRule="auto"/>
              <w:ind w:left="360" w:hanging="360"/>
              <w:jc w:val="both"/>
              <w:rPr>
                <w:rFonts w:ascii="Trebuchet MS" w:hAnsi="Trebuchet MS"/>
                <w:sz w:val="20"/>
                <w:szCs w:val="20"/>
              </w:rPr>
            </w:pPr>
            <w:r w:rsidRPr="00FA7DDF">
              <w:rPr>
                <w:rFonts w:ascii="Trebuchet MS" w:hAnsi="Trebuchet MS"/>
                <w:sz w:val="20"/>
                <w:szCs w:val="20"/>
              </w:rPr>
              <w:t>În situația în care unele localități nu sunt identificate în LZA, se verifică dacă există corespondența cu ANCOM în vederea solicitării acordului de oportunitate pentru includerea localității respective în proiect</w:t>
            </w:r>
          </w:p>
        </w:tc>
      </w:tr>
    </w:tbl>
    <w:p w14:paraId="409F697B" w14:textId="77777777" w:rsidR="00D97BA5" w:rsidRPr="00FA7DDF" w:rsidRDefault="00D97BA5" w:rsidP="00D97BA5">
      <w:pPr>
        <w:shd w:val="clear" w:color="auto" w:fill="D9D9D9"/>
        <w:spacing w:before="120" w:after="120" w:line="240" w:lineRule="auto"/>
        <w:jc w:val="both"/>
        <w:rPr>
          <w:rFonts w:ascii="Trebuchet MS" w:hAnsi="Trebuchet MS"/>
          <w:b/>
          <w:i/>
          <w:sz w:val="20"/>
          <w:szCs w:val="20"/>
        </w:rPr>
      </w:pPr>
      <w:r w:rsidRPr="00FA7DDF">
        <w:rPr>
          <w:rFonts w:ascii="Trebuchet MS" w:hAnsi="Trebuchet MS"/>
          <w:b/>
          <w:i/>
          <w:sz w:val="20"/>
          <w:szCs w:val="20"/>
        </w:rPr>
        <w:lastRenderedPageBreak/>
        <w:t>Secțiuni specifice:</w:t>
      </w:r>
    </w:p>
    <w:p w14:paraId="3E9E5A91" w14:textId="77777777" w:rsidR="00D97BA5" w:rsidRPr="00FA7DDF" w:rsidRDefault="00D97BA5" w:rsidP="00D97BA5">
      <w:pPr>
        <w:shd w:val="clear" w:color="auto" w:fill="D9D9D9"/>
        <w:spacing w:before="120" w:after="120" w:line="240" w:lineRule="auto"/>
        <w:jc w:val="both"/>
        <w:rPr>
          <w:rFonts w:ascii="Trebuchet MS" w:hAnsi="Trebuchet MS"/>
          <w:i/>
          <w:sz w:val="20"/>
          <w:szCs w:val="20"/>
        </w:rPr>
      </w:pPr>
      <w:r w:rsidRPr="00FA7DDF">
        <w:rPr>
          <w:rFonts w:ascii="Trebuchet MS" w:hAnsi="Trebuchet MS"/>
          <w:i/>
          <w:sz w:val="20"/>
          <w:szCs w:val="20"/>
        </w:rPr>
        <w:t>NOTĂ!</w:t>
      </w:r>
    </w:p>
    <w:p w14:paraId="5C054012" w14:textId="77777777" w:rsidR="00D97BA5" w:rsidRPr="00FA7DDF" w:rsidRDefault="00D97BA5" w:rsidP="00D97BA5">
      <w:pPr>
        <w:shd w:val="clear" w:color="auto" w:fill="D9D9D9"/>
        <w:spacing w:before="120" w:after="120" w:line="240" w:lineRule="auto"/>
        <w:jc w:val="both"/>
        <w:rPr>
          <w:rFonts w:ascii="Trebuchet MS" w:hAnsi="Trebuchet MS"/>
          <w:i/>
          <w:sz w:val="20"/>
          <w:szCs w:val="20"/>
        </w:rPr>
      </w:pPr>
      <w:r w:rsidRPr="00FA7DDF">
        <w:rPr>
          <w:rFonts w:ascii="Trebuchet MS" w:hAnsi="Trebuchet MS"/>
          <w:i/>
          <w:sz w:val="20"/>
          <w:szCs w:val="20"/>
        </w:rPr>
        <w:t>Criteriile de eligibilitate de mai jos se vor verifica doar pentru tipurile de investiții indicate. Pentru celelalte tipuri de proiecte se va bifa „NU ESTE CAZUL”.</w:t>
      </w:r>
    </w:p>
    <w:p w14:paraId="5077D2BF" w14:textId="77777777" w:rsidR="00D97BA5" w:rsidRPr="00FA7DDF" w:rsidRDefault="00D97BA5" w:rsidP="00D97BA5">
      <w:pPr>
        <w:spacing w:before="120" w:after="120" w:line="240" w:lineRule="auto"/>
        <w:jc w:val="both"/>
        <w:rPr>
          <w:rFonts w:ascii="Trebuchet MS" w:hAnsi="Trebuchet MS"/>
          <w:i/>
          <w:sz w:val="20"/>
          <w:szCs w:val="20"/>
        </w:rPr>
      </w:pPr>
    </w:p>
    <w:p w14:paraId="1FDCCBEB" w14:textId="77777777" w:rsidR="00D97BA5" w:rsidRPr="00FA7DDF" w:rsidRDefault="00D97BA5" w:rsidP="00D97BA5">
      <w:pPr>
        <w:spacing w:before="120" w:after="120" w:line="240" w:lineRule="auto"/>
        <w:jc w:val="both"/>
        <w:rPr>
          <w:rFonts w:ascii="Trebuchet MS" w:hAnsi="Trebuchet MS"/>
          <w:b/>
          <w:i/>
          <w:sz w:val="20"/>
          <w:szCs w:val="20"/>
        </w:rPr>
      </w:pPr>
      <w:r w:rsidRPr="00FA7DDF">
        <w:rPr>
          <w:rFonts w:ascii="Trebuchet MS" w:hAnsi="Trebuchet MS"/>
          <w:b/>
          <w:i/>
          <w:sz w:val="20"/>
          <w:szCs w:val="20"/>
        </w:rPr>
        <w:t>EG</w:t>
      </w:r>
      <w:r w:rsidRPr="00FA7DDF">
        <w:rPr>
          <w:rFonts w:ascii="Trebuchet MS" w:hAnsi="Trebuchet MS"/>
          <w:b/>
          <w:sz w:val="20"/>
          <w:szCs w:val="20"/>
        </w:rPr>
        <w:t xml:space="preserve">5 Investiția trebuie să respecte Planul Urbanistic General în vigoare </w:t>
      </w:r>
    </w:p>
    <w:p w14:paraId="7487CABD" w14:textId="77777777" w:rsidR="00D97BA5" w:rsidRPr="00FA7DDF" w:rsidRDefault="00D97BA5" w:rsidP="00D97BA5">
      <w:pPr>
        <w:spacing w:before="120" w:after="120" w:line="240" w:lineRule="auto"/>
        <w:jc w:val="both"/>
        <w:rPr>
          <w:rFonts w:ascii="Trebuchet MS" w:hAnsi="Trebuchet MS"/>
          <w:i/>
          <w:sz w:val="20"/>
          <w:szCs w:val="20"/>
        </w:rPr>
      </w:pPr>
      <w:r w:rsidRPr="00FA7DDF">
        <w:rPr>
          <w:rFonts w:ascii="Trebuchet MS" w:hAnsi="Trebuchet MS"/>
          <w:i/>
          <w:sz w:val="20"/>
          <w:szCs w:val="20"/>
        </w:rPr>
        <w:t>(doar pentru proiectele care prevăd investiții care necesită prezentarea certificatului de urbanism)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9"/>
        <w:gridCol w:w="4799"/>
      </w:tblGrid>
      <w:tr w:rsidR="00D97BA5" w:rsidRPr="00FA7DDF" w14:paraId="6B407DB9" w14:textId="77777777" w:rsidTr="008E39DB">
        <w:tc>
          <w:tcPr>
            <w:tcW w:w="4775"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879A2BC" w14:textId="77777777" w:rsidR="00D97BA5" w:rsidRPr="00FA7DDF" w:rsidRDefault="00D97BA5" w:rsidP="008E39DB">
            <w:pPr>
              <w:spacing w:after="0" w:line="240" w:lineRule="auto"/>
              <w:jc w:val="center"/>
              <w:rPr>
                <w:rFonts w:ascii="Trebuchet MS" w:hAnsi="Trebuchet MS"/>
                <w:b/>
                <w:sz w:val="20"/>
                <w:szCs w:val="20"/>
              </w:rPr>
            </w:pPr>
            <w:r w:rsidRPr="00FA7DDF">
              <w:rPr>
                <w:rFonts w:ascii="Trebuchet MS" w:hAnsi="Trebuchet MS"/>
                <w:b/>
                <w:sz w:val="20"/>
                <w:szCs w:val="20"/>
              </w:rPr>
              <w:t>DOCUMENTE PREZENTATE</w:t>
            </w:r>
          </w:p>
        </w:tc>
        <w:tc>
          <w:tcPr>
            <w:tcW w:w="5182"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0D64B355" w14:textId="77777777" w:rsidR="00D97BA5" w:rsidRPr="00FA7DDF" w:rsidRDefault="00D97BA5" w:rsidP="008E39DB">
            <w:pPr>
              <w:spacing w:after="0" w:line="240" w:lineRule="auto"/>
              <w:jc w:val="center"/>
              <w:rPr>
                <w:rFonts w:ascii="Trebuchet MS" w:hAnsi="Trebuchet MS"/>
                <w:b/>
                <w:sz w:val="20"/>
                <w:szCs w:val="20"/>
              </w:rPr>
            </w:pPr>
            <w:r w:rsidRPr="00FA7DDF">
              <w:rPr>
                <w:rFonts w:ascii="Trebuchet MS" w:hAnsi="Trebuchet MS"/>
                <w:b/>
                <w:sz w:val="20"/>
                <w:szCs w:val="20"/>
              </w:rPr>
              <w:t>PUNCTE DE VERIFICAT ÎN CADRUL DOCUMENTELOR PREZENTATE</w:t>
            </w:r>
          </w:p>
        </w:tc>
      </w:tr>
      <w:tr w:rsidR="00D97BA5" w:rsidRPr="00FA7DDF" w14:paraId="0029BA3F" w14:textId="77777777" w:rsidTr="00857F56">
        <w:tc>
          <w:tcPr>
            <w:tcW w:w="4775" w:type="dxa"/>
            <w:tcBorders>
              <w:top w:val="single" w:sz="4" w:space="0" w:color="auto"/>
              <w:left w:val="single" w:sz="4" w:space="0" w:color="auto"/>
              <w:bottom w:val="single" w:sz="4" w:space="0" w:color="auto"/>
              <w:right w:val="single" w:sz="4" w:space="0" w:color="auto"/>
            </w:tcBorders>
            <w:hideMark/>
          </w:tcPr>
          <w:p w14:paraId="242404BD" w14:textId="77777777" w:rsidR="00D97BA5" w:rsidRPr="00FA7DDF" w:rsidRDefault="00D97BA5" w:rsidP="00857F56">
            <w:pPr>
              <w:widowControl w:val="0"/>
              <w:tabs>
                <w:tab w:val="left" w:pos="800"/>
              </w:tabs>
              <w:autoSpaceDE w:val="0"/>
              <w:autoSpaceDN w:val="0"/>
              <w:adjustRightInd w:val="0"/>
              <w:spacing w:before="120" w:after="120" w:line="240" w:lineRule="auto"/>
              <w:jc w:val="both"/>
              <w:rPr>
                <w:rFonts w:ascii="Trebuchet MS" w:hAnsi="Trebuchet MS"/>
                <w:sz w:val="20"/>
                <w:szCs w:val="20"/>
              </w:rPr>
            </w:pPr>
            <w:r w:rsidRPr="00FA7DDF">
              <w:rPr>
                <w:rFonts w:ascii="Trebuchet MS" w:hAnsi="Trebuchet MS"/>
                <w:sz w:val="20"/>
                <w:szCs w:val="20"/>
              </w:rPr>
              <w:t>Certificatul de Urbanism</w:t>
            </w:r>
          </w:p>
        </w:tc>
        <w:tc>
          <w:tcPr>
            <w:tcW w:w="5182" w:type="dxa"/>
            <w:tcBorders>
              <w:top w:val="single" w:sz="4" w:space="0" w:color="auto"/>
              <w:left w:val="single" w:sz="4" w:space="0" w:color="auto"/>
              <w:bottom w:val="single" w:sz="4" w:space="0" w:color="auto"/>
              <w:right w:val="single" w:sz="4" w:space="0" w:color="auto"/>
            </w:tcBorders>
            <w:hideMark/>
          </w:tcPr>
          <w:p w14:paraId="14D69B1B" w14:textId="77777777" w:rsidR="00D97BA5" w:rsidRPr="00FA7DDF" w:rsidRDefault="00D97BA5" w:rsidP="00857F56">
            <w:pPr>
              <w:widowControl w:val="0"/>
              <w:pBdr>
                <w:left w:val="single" w:sz="8" w:space="0" w:color="auto"/>
              </w:pBdr>
              <w:tabs>
                <w:tab w:val="left" w:pos="-5"/>
                <w:tab w:val="left" w:pos="800"/>
              </w:tabs>
              <w:autoSpaceDE w:val="0"/>
              <w:autoSpaceDN w:val="0"/>
              <w:adjustRightInd w:val="0"/>
              <w:spacing w:before="120" w:after="120" w:line="240" w:lineRule="auto"/>
              <w:contextualSpacing/>
              <w:jc w:val="both"/>
              <w:rPr>
                <w:rFonts w:ascii="Trebuchet MS" w:hAnsi="Trebuchet MS"/>
                <w:sz w:val="20"/>
                <w:szCs w:val="20"/>
              </w:rPr>
            </w:pPr>
            <w:r w:rsidRPr="00FA7DDF">
              <w:rPr>
                <w:rFonts w:ascii="Trebuchet MS" w:hAnsi="Trebuchet MS"/>
                <w:sz w:val="20"/>
                <w:szCs w:val="20"/>
              </w:rPr>
              <w:t xml:space="preserve">Expertul verifică în baza </w:t>
            </w:r>
            <w:proofErr w:type="spellStart"/>
            <w:r w:rsidRPr="00FA7DDF">
              <w:rPr>
                <w:rFonts w:ascii="Trebuchet MS" w:hAnsi="Trebuchet MS"/>
                <w:sz w:val="20"/>
                <w:szCs w:val="20"/>
              </w:rPr>
              <w:t>informaţiilor</w:t>
            </w:r>
            <w:proofErr w:type="spellEnd"/>
            <w:r w:rsidRPr="00FA7DDF">
              <w:rPr>
                <w:rFonts w:ascii="Trebuchet MS" w:hAnsi="Trebuchet MS"/>
                <w:sz w:val="20"/>
                <w:szCs w:val="20"/>
              </w:rPr>
              <w:t xml:space="preserve"> din Certificatului de Urbanism, valabil la data depunerii Cererii de </w:t>
            </w:r>
            <w:proofErr w:type="spellStart"/>
            <w:r w:rsidRPr="00FA7DDF">
              <w:rPr>
                <w:rFonts w:ascii="Trebuchet MS" w:hAnsi="Trebuchet MS"/>
                <w:sz w:val="20"/>
                <w:szCs w:val="20"/>
              </w:rPr>
              <w:t>finantare</w:t>
            </w:r>
            <w:proofErr w:type="spellEnd"/>
            <w:r w:rsidRPr="00FA7DDF">
              <w:rPr>
                <w:rFonts w:ascii="Trebuchet MS" w:hAnsi="Trebuchet MS"/>
                <w:sz w:val="20"/>
                <w:szCs w:val="20"/>
              </w:rPr>
              <w:t xml:space="preserve">, dacă </w:t>
            </w:r>
            <w:proofErr w:type="spellStart"/>
            <w:r w:rsidRPr="00FA7DDF">
              <w:rPr>
                <w:rFonts w:ascii="Trebuchet MS" w:hAnsi="Trebuchet MS"/>
                <w:sz w:val="20"/>
                <w:szCs w:val="20"/>
              </w:rPr>
              <w:t>investiţia</w:t>
            </w:r>
            <w:proofErr w:type="spellEnd"/>
            <w:r w:rsidRPr="00FA7DDF">
              <w:rPr>
                <w:rFonts w:ascii="Trebuchet MS" w:hAnsi="Trebuchet MS"/>
                <w:sz w:val="20"/>
                <w:szCs w:val="20"/>
              </w:rPr>
              <w:t xml:space="preserve"> respectă Planul Urbanistic General </w:t>
            </w:r>
          </w:p>
          <w:p w14:paraId="0809297D" w14:textId="77777777" w:rsidR="00D97BA5" w:rsidRPr="00FA7DDF" w:rsidRDefault="00D97BA5" w:rsidP="00857F56">
            <w:pPr>
              <w:widowControl w:val="0"/>
              <w:pBdr>
                <w:left w:val="single" w:sz="8" w:space="0" w:color="auto"/>
              </w:pBdr>
              <w:tabs>
                <w:tab w:val="left" w:pos="0"/>
                <w:tab w:val="left" w:pos="800"/>
              </w:tabs>
              <w:autoSpaceDE w:val="0"/>
              <w:autoSpaceDN w:val="0"/>
              <w:adjustRightInd w:val="0"/>
              <w:spacing w:before="120" w:after="120" w:line="240" w:lineRule="auto"/>
              <w:contextualSpacing/>
              <w:jc w:val="both"/>
              <w:rPr>
                <w:rFonts w:ascii="Trebuchet MS" w:hAnsi="Trebuchet MS"/>
                <w:sz w:val="20"/>
                <w:szCs w:val="20"/>
              </w:rPr>
            </w:pPr>
            <w:r w:rsidRPr="00FA7DDF">
              <w:rPr>
                <w:rFonts w:ascii="Trebuchet MS" w:hAnsi="Trebuchet MS"/>
                <w:sz w:val="20"/>
                <w:szCs w:val="20"/>
              </w:rPr>
              <w:t>Expertul verifica dacă:</w:t>
            </w:r>
          </w:p>
          <w:p w14:paraId="6289493F" w14:textId="77777777" w:rsidR="00D97BA5" w:rsidRPr="00FA7DDF" w:rsidRDefault="00D97BA5" w:rsidP="00574391">
            <w:pPr>
              <w:pStyle w:val="Listparagraf"/>
              <w:widowControl w:val="0"/>
              <w:numPr>
                <w:ilvl w:val="0"/>
                <w:numId w:val="16"/>
              </w:numPr>
              <w:pBdr>
                <w:left w:val="single" w:sz="8" w:space="0" w:color="auto"/>
              </w:pBdr>
              <w:tabs>
                <w:tab w:val="left" w:pos="0"/>
                <w:tab w:val="left" w:pos="175"/>
                <w:tab w:val="left" w:pos="800"/>
              </w:tabs>
              <w:autoSpaceDE w:val="0"/>
              <w:autoSpaceDN w:val="0"/>
              <w:adjustRightInd w:val="0"/>
              <w:spacing w:before="120" w:after="120" w:line="240" w:lineRule="auto"/>
              <w:ind w:left="0" w:firstLine="0"/>
              <w:jc w:val="both"/>
              <w:rPr>
                <w:rFonts w:ascii="Trebuchet MS" w:hAnsi="Trebuchet MS"/>
                <w:sz w:val="20"/>
                <w:szCs w:val="20"/>
              </w:rPr>
            </w:pPr>
            <w:r w:rsidRPr="00FA7DDF">
              <w:rPr>
                <w:rFonts w:ascii="Trebuchet MS" w:hAnsi="Trebuchet MS"/>
                <w:sz w:val="20"/>
                <w:szCs w:val="20"/>
              </w:rPr>
              <w:t>investiția  respectă toate specificațiile din Certificatul de Urbanism eliberat în temeiul reglementărilor Documentației de urbanism faza PUG:</w:t>
            </w:r>
          </w:p>
          <w:p w14:paraId="47CBCF80" w14:textId="77777777" w:rsidR="00D97BA5" w:rsidRPr="00FA7DDF" w:rsidRDefault="00D97BA5" w:rsidP="00857F56">
            <w:pPr>
              <w:widowControl w:val="0"/>
              <w:pBdr>
                <w:left w:val="single" w:sz="8" w:space="0" w:color="auto"/>
              </w:pBdr>
              <w:tabs>
                <w:tab w:val="left" w:pos="0"/>
                <w:tab w:val="left" w:pos="800"/>
              </w:tabs>
              <w:autoSpaceDE w:val="0"/>
              <w:autoSpaceDN w:val="0"/>
              <w:adjustRightInd w:val="0"/>
              <w:spacing w:before="120" w:after="120" w:line="240" w:lineRule="auto"/>
              <w:jc w:val="both"/>
              <w:rPr>
                <w:rFonts w:ascii="Trebuchet MS" w:hAnsi="Trebuchet MS"/>
                <w:sz w:val="20"/>
                <w:szCs w:val="20"/>
              </w:rPr>
            </w:pPr>
            <w:r w:rsidRPr="00FA7DDF">
              <w:rPr>
                <w:rFonts w:ascii="Trebuchet MS" w:hAnsi="Trebuchet MS"/>
                <w:sz w:val="20"/>
                <w:szCs w:val="20"/>
              </w:rPr>
              <w:t>sau</w:t>
            </w:r>
          </w:p>
          <w:p w14:paraId="70E444A1" w14:textId="77777777" w:rsidR="00D97BA5" w:rsidRPr="00FA7DDF" w:rsidRDefault="00D97BA5" w:rsidP="00574391">
            <w:pPr>
              <w:pStyle w:val="Listparagraf"/>
              <w:widowControl w:val="0"/>
              <w:numPr>
                <w:ilvl w:val="0"/>
                <w:numId w:val="16"/>
              </w:numPr>
              <w:pBdr>
                <w:left w:val="single" w:sz="8" w:space="0" w:color="auto"/>
              </w:pBdr>
              <w:tabs>
                <w:tab w:val="left" w:pos="0"/>
                <w:tab w:val="left" w:pos="800"/>
              </w:tabs>
              <w:autoSpaceDE w:val="0"/>
              <w:autoSpaceDN w:val="0"/>
              <w:adjustRightInd w:val="0"/>
              <w:spacing w:before="120" w:after="120" w:line="240" w:lineRule="auto"/>
              <w:ind w:left="0" w:firstLine="0"/>
              <w:jc w:val="both"/>
              <w:rPr>
                <w:rFonts w:ascii="Trebuchet MS" w:hAnsi="Trebuchet MS"/>
                <w:color w:val="000000"/>
                <w:sz w:val="20"/>
                <w:szCs w:val="20"/>
              </w:rPr>
            </w:pPr>
            <w:r w:rsidRPr="00FA7DDF">
              <w:rPr>
                <w:rFonts w:ascii="Trebuchet MS" w:hAnsi="Trebuchet MS"/>
                <w:sz w:val="20"/>
                <w:szCs w:val="20"/>
              </w:rPr>
              <w:t xml:space="preserve">în situația în care investiția propusă prin </w:t>
            </w:r>
            <w:r w:rsidRPr="00FA7DDF">
              <w:rPr>
                <w:rFonts w:ascii="Trebuchet MS" w:hAnsi="Trebuchet MS"/>
                <w:sz w:val="20"/>
                <w:szCs w:val="20"/>
              </w:rPr>
              <w:lastRenderedPageBreak/>
              <w:t xml:space="preserve">proiect nu se regăsește în PUG, solicitantul va depune Certificatul de Urbanism eliberat în temeiul reglementărilor Documentației de urbanism faza PUZ. </w:t>
            </w:r>
          </w:p>
        </w:tc>
      </w:tr>
    </w:tbl>
    <w:p w14:paraId="5BDAA9C6" w14:textId="77777777" w:rsidR="00D97BA5" w:rsidRPr="00FA7DDF" w:rsidRDefault="00D97BA5" w:rsidP="00D97BA5">
      <w:pPr>
        <w:widowControl w:val="0"/>
        <w:tabs>
          <w:tab w:val="left" w:pos="800"/>
        </w:tabs>
        <w:autoSpaceDE w:val="0"/>
        <w:autoSpaceDN w:val="0"/>
        <w:adjustRightInd w:val="0"/>
        <w:spacing w:before="120" w:after="120" w:line="240" w:lineRule="auto"/>
        <w:jc w:val="both"/>
        <w:rPr>
          <w:rFonts w:ascii="Trebuchet MS" w:hAnsi="Trebuchet MS"/>
          <w:sz w:val="20"/>
          <w:szCs w:val="20"/>
        </w:rPr>
      </w:pPr>
      <w:r w:rsidRPr="00FA7DDF">
        <w:rPr>
          <w:rFonts w:ascii="Trebuchet MS" w:hAnsi="Trebuchet MS"/>
          <w:sz w:val="20"/>
          <w:szCs w:val="20"/>
        </w:rPr>
        <w:lastRenderedPageBreak/>
        <w:t xml:space="preserve">Dacă verificarea documentelor confirmă faptul ca investiția respecta Planul Urbanistic General, expertul bifează </w:t>
      </w:r>
      <w:proofErr w:type="spellStart"/>
      <w:r w:rsidRPr="00FA7DDF">
        <w:rPr>
          <w:rFonts w:ascii="Trebuchet MS" w:hAnsi="Trebuchet MS"/>
          <w:sz w:val="20"/>
          <w:szCs w:val="20"/>
        </w:rPr>
        <w:t>căsuţa</w:t>
      </w:r>
      <w:proofErr w:type="spellEnd"/>
      <w:r w:rsidRPr="00FA7DDF">
        <w:rPr>
          <w:rFonts w:ascii="Trebuchet MS" w:hAnsi="Trebuchet MS"/>
          <w:sz w:val="20"/>
          <w:szCs w:val="20"/>
        </w:rPr>
        <w:t xml:space="preserve"> din coloana DA din </w:t>
      </w:r>
      <w:proofErr w:type="spellStart"/>
      <w:r w:rsidRPr="00FA7DDF">
        <w:rPr>
          <w:rFonts w:ascii="Trebuchet MS" w:hAnsi="Trebuchet MS"/>
          <w:sz w:val="20"/>
          <w:szCs w:val="20"/>
        </w:rPr>
        <w:t>fişa</w:t>
      </w:r>
      <w:proofErr w:type="spellEnd"/>
      <w:r w:rsidRPr="00FA7DDF">
        <w:rPr>
          <w:rFonts w:ascii="Trebuchet MS" w:hAnsi="Trebuchet MS"/>
          <w:sz w:val="20"/>
          <w:szCs w:val="20"/>
        </w:rPr>
        <w:t xml:space="preserve"> de verificare. În caz contrar, expertul bifează </w:t>
      </w:r>
      <w:proofErr w:type="spellStart"/>
      <w:r w:rsidRPr="00FA7DDF">
        <w:rPr>
          <w:rFonts w:ascii="Trebuchet MS" w:hAnsi="Trebuchet MS"/>
          <w:sz w:val="20"/>
          <w:szCs w:val="20"/>
        </w:rPr>
        <w:t>căsuţa</w:t>
      </w:r>
      <w:proofErr w:type="spellEnd"/>
      <w:r w:rsidRPr="00FA7DDF">
        <w:rPr>
          <w:rFonts w:ascii="Trebuchet MS" w:hAnsi="Trebuchet MS"/>
          <w:sz w:val="20"/>
          <w:szCs w:val="20"/>
        </w:rPr>
        <w:t xml:space="preserve"> din coloana NU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motivează </w:t>
      </w:r>
      <w:proofErr w:type="spellStart"/>
      <w:r w:rsidRPr="00FA7DDF">
        <w:rPr>
          <w:rFonts w:ascii="Trebuchet MS" w:hAnsi="Trebuchet MS"/>
          <w:sz w:val="20"/>
          <w:szCs w:val="20"/>
        </w:rPr>
        <w:t>poziţia</w:t>
      </w:r>
      <w:proofErr w:type="spellEnd"/>
      <w:r w:rsidRPr="00FA7DDF">
        <w:rPr>
          <w:rFonts w:ascii="Trebuchet MS" w:hAnsi="Trebuchet MS"/>
          <w:sz w:val="20"/>
          <w:szCs w:val="20"/>
        </w:rPr>
        <w:t xml:space="preserve"> lui în rubrica „</w:t>
      </w:r>
      <w:proofErr w:type="spellStart"/>
      <w:r w:rsidRPr="00FA7DDF">
        <w:rPr>
          <w:rFonts w:ascii="Trebuchet MS" w:hAnsi="Trebuchet MS"/>
          <w:sz w:val="20"/>
          <w:szCs w:val="20"/>
        </w:rPr>
        <w:t>Observaţii</w:t>
      </w:r>
      <w:proofErr w:type="spellEnd"/>
      <w:r w:rsidRPr="00FA7DDF">
        <w:rPr>
          <w:rFonts w:ascii="Trebuchet MS" w:hAnsi="Trebuchet MS"/>
          <w:sz w:val="20"/>
          <w:szCs w:val="20"/>
        </w:rPr>
        <w:t xml:space="preserve">” din </w:t>
      </w:r>
      <w:proofErr w:type="spellStart"/>
      <w:r w:rsidRPr="00FA7DDF">
        <w:rPr>
          <w:rFonts w:ascii="Trebuchet MS" w:hAnsi="Trebuchet MS"/>
          <w:sz w:val="20"/>
          <w:szCs w:val="20"/>
        </w:rPr>
        <w:t>fişa</w:t>
      </w:r>
      <w:proofErr w:type="spellEnd"/>
      <w:r w:rsidRPr="00FA7DDF">
        <w:rPr>
          <w:rFonts w:ascii="Trebuchet MS" w:hAnsi="Trebuchet MS"/>
          <w:sz w:val="20"/>
          <w:szCs w:val="20"/>
        </w:rPr>
        <w:t xml:space="preserve"> de evaluare generală a proiectului, proiectul fiind neeligibil.</w:t>
      </w:r>
    </w:p>
    <w:p w14:paraId="6EAFF52F" w14:textId="77777777" w:rsidR="00D97BA5" w:rsidRPr="00FA7DDF" w:rsidRDefault="00D97BA5" w:rsidP="00D97BA5">
      <w:pPr>
        <w:widowControl w:val="0"/>
        <w:tabs>
          <w:tab w:val="left" w:pos="800"/>
        </w:tabs>
        <w:autoSpaceDE w:val="0"/>
        <w:autoSpaceDN w:val="0"/>
        <w:adjustRightInd w:val="0"/>
        <w:spacing w:before="120" w:after="120" w:line="240" w:lineRule="auto"/>
        <w:jc w:val="both"/>
        <w:rPr>
          <w:rFonts w:ascii="Trebuchet MS" w:hAnsi="Trebuchet MS"/>
          <w:sz w:val="20"/>
          <w:szCs w:val="20"/>
        </w:rPr>
      </w:pPr>
    </w:p>
    <w:p w14:paraId="6F5DF5A5" w14:textId="77777777" w:rsidR="00D97BA5" w:rsidRPr="00FA7DDF" w:rsidRDefault="00D97BA5" w:rsidP="00D97BA5">
      <w:pPr>
        <w:widowControl w:val="0"/>
        <w:tabs>
          <w:tab w:val="left" w:pos="800"/>
        </w:tabs>
        <w:autoSpaceDE w:val="0"/>
        <w:autoSpaceDN w:val="0"/>
        <w:adjustRightInd w:val="0"/>
        <w:spacing w:before="120" w:after="120" w:line="240" w:lineRule="auto"/>
        <w:jc w:val="both"/>
        <w:rPr>
          <w:rFonts w:ascii="Trebuchet MS" w:hAnsi="Trebuchet MS"/>
          <w:b/>
          <w:sz w:val="20"/>
          <w:szCs w:val="20"/>
        </w:rPr>
      </w:pPr>
      <w:r w:rsidRPr="00FA7DDF">
        <w:rPr>
          <w:rFonts w:ascii="Trebuchet MS" w:hAnsi="Trebuchet MS"/>
          <w:b/>
          <w:sz w:val="20"/>
          <w:szCs w:val="20"/>
        </w:rPr>
        <w:t xml:space="preserve">EG6 Proiectul de </w:t>
      </w:r>
      <w:proofErr w:type="spellStart"/>
      <w:r w:rsidRPr="00FA7DDF">
        <w:rPr>
          <w:rFonts w:ascii="Trebuchet MS" w:hAnsi="Trebuchet MS"/>
          <w:b/>
          <w:sz w:val="20"/>
          <w:szCs w:val="20"/>
        </w:rPr>
        <w:t>investiţii</w:t>
      </w:r>
      <w:proofErr w:type="spellEnd"/>
      <w:r w:rsidRPr="00FA7DDF">
        <w:rPr>
          <w:rFonts w:ascii="Trebuchet MS" w:hAnsi="Trebuchet MS"/>
          <w:b/>
          <w:sz w:val="20"/>
          <w:szCs w:val="20"/>
        </w:rPr>
        <w:t xml:space="preserve"> în infrastructura de apă/ apă uzată trebuie să </w:t>
      </w:r>
      <w:proofErr w:type="spellStart"/>
      <w:r w:rsidRPr="00FA7DDF">
        <w:rPr>
          <w:rFonts w:ascii="Trebuchet MS" w:hAnsi="Trebuchet MS"/>
          <w:b/>
          <w:sz w:val="20"/>
          <w:szCs w:val="20"/>
        </w:rPr>
        <w:t>deţină</w:t>
      </w:r>
      <w:proofErr w:type="spellEnd"/>
      <w:r w:rsidRPr="00FA7DDF">
        <w:rPr>
          <w:rFonts w:ascii="Trebuchet MS" w:hAnsi="Trebuchet MS"/>
          <w:b/>
          <w:sz w:val="20"/>
          <w:szCs w:val="20"/>
        </w:rPr>
        <w:t xml:space="preserve"> avizul Operatorului Regional/ Local ce atestă </w:t>
      </w:r>
      <w:proofErr w:type="spellStart"/>
      <w:r w:rsidRPr="00FA7DDF">
        <w:rPr>
          <w:rFonts w:ascii="Trebuchet MS" w:hAnsi="Trebuchet MS"/>
          <w:b/>
          <w:sz w:val="20"/>
          <w:szCs w:val="20"/>
        </w:rPr>
        <w:t>funcţionalitatea</w:t>
      </w:r>
      <w:proofErr w:type="spellEnd"/>
      <w:r w:rsidRPr="00FA7DDF">
        <w:rPr>
          <w:rFonts w:ascii="Trebuchet MS" w:hAnsi="Trebuchet MS"/>
          <w:b/>
          <w:sz w:val="20"/>
          <w:szCs w:val="20"/>
        </w:rPr>
        <w:t xml:space="preserve"> sistemului </w:t>
      </w:r>
      <w:proofErr w:type="spellStart"/>
      <w:r w:rsidRPr="00FA7DDF">
        <w:rPr>
          <w:rFonts w:ascii="Trebuchet MS" w:hAnsi="Trebuchet MS"/>
          <w:b/>
          <w:sz w:val="20"/>
          <w:szCs w:val="20"/>
        </w:rPr>
        <w:t>şi</w:t>
      </w:r>
      <w:proofErr w:type="spellEnd"/>
      <w:r w:rsidRPr="00FA7DDF">
        <w:rPr>
          <w:rFonts w:ascii="Trebuchet MS" w:hAnsi="Trebuchet MS"/>
          <w:b/>
          <w:sz w:val="20"/>
          <w:szCs w:val="20"/>
        </w:rPr>
        <w:t xml:space="preserve"> conformitatea pentru </w:t>
      </w:r>
      <w:proofErr w:type="spellStart"/>
      <w:r w:rsidRPr="00FA7DDF">
        <w:rPr>
          <w:rFonts w:ascii="Trebuchet MS" w:hAnsi="Trebuchet MS"/>
          <w:b/>
          <w:sz w:val="20"/>
          <w:szCs w:val="20"/>
        </w:rPr>
        <w:t>soluţia</w:t>
      </w:r>
      <w:proofErr w:type="spellEnd"/>
      <w:r w:rsidRPr="00FA7DDF">
        <w:rPr>
          <w:rFonts w:ascii="Trebuchet MS" w:hAnsi="Trebuchet MS"/>
          <w:b/>
          <w:sz w:val="20"/>
          <w:szCs w:val="20"/>
        </w:rPr>
        <w:t xml:space="preserve"> de </w:t>
      </w:r>
      <w:proofErr w:type="spellStart"/>
      <w:r w:rsidRPr="00FA7DDF">
        <w:rPr>
          <w:rFonts w:ascii="Trebuchet MS" w:hAnsi="Trebuchet MS"/>
          <w:b/>
          <w:sz w:val="20"/>
          <w:szCs w:val="20"/>
        </w:rPr>
        <w:t>funcţionare</w:t>
      </w:r>
      <w:proofErr w:type="spellEnd"/>
    </w:p>
    <w:p w14:paraId="02A5B89A" w14:textId="77777777" w:rsidR="00D97BA5" w:rsidRPr="00FA7DDF" w:rsidRDefault="00D97BA5" w:rsidP="00D97BA5">
      <w:pPr>
        <w:spacing w:before="120" w:after="120" w:line="240" w:lineRule="auto"/>
        <w:jc w:val="both"/>
        <w:rPr>
          <w:rFonts w:ascii="Trebuchet MS" w:hAnsi="Trebuchet MS"/>
          <w:i/>
          <w:sz w:val="20"/>
          <w:szCs w:val="20"/>
        </w:rPr>
      </w:pPr>
      <w:r w:rsidRPr="00FA7DDF">
        <w:rPr>
          <w:rFonts w:ascii="Trebuchet MS" w:hAnsi="Trebuchet MS"/>
          <w:i/>
          <w:sz w:val="20"/>
          <w:szCs w:val="20"/>
        </w:rPr>
        <w:t>(doar pentru proiectele care prevăd investiții în infrastructura de apă/ apă uzată)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9"/>
        <w:gridCol w:w="4799"/>
      </w:tblGrid>
      <w:tr w:rsidR="00D97BA5" w:rsidRPr="00FA7DDF" w14:paraId="5741A552" w14:textId="77777777" w:rsidTr="008E39DB">
        <w:tc>
          <w:tcPr>
            <w:tcW w:w="4683"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2AA79096" w14:textId="77777777" w:rsidR="00D97BA5" w:rsidRPr="00FA7DDF" w:rsidRDefault="00D97BA5" w:rsidP="008E39DB">
            <w:pPr>
              <w:spacing w:after="0" w:line="240" w:lineRule="auto"/>
              <w:jc w:val="center"/>
              <w:rPr>
                <w:rFonts w:ascii="Trebuchet MS" w:hAnsi="Trebuchet MS"/>
                <w:b/>
                <w:sz w:val="20"/>
                <w:szCs w:val="20"/>
              </w:rPr>
            </w:pPr>
            <w:r w:rsidRPr="00FA7DDF">
              <w:rPr>
                <w:rFonts w:ascii="Trebuchet MS" w:hAnsi="Trebuchet MS"/>
                <w:b/>
                <w:sz w:val="20"/>
                <w:szCs w:val="20"/>
              </w:rPr>
              <w:t>DOCUMENTE PREZENTATE</w:t>
            </w:r>
          </w:p>
        </w:tc>
        <w:tc>
          <w:tcPr>
            <w:tcW w:w="5088"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79629D83" w14:textId="77777777" w:rsidR="00D97BA5" w:rsidRPr="00FA7DDF" w:rsidRDefault="00D97BA5" w:rsidP="008E39DB">
            <w:pPr>
              <w:spacing w:after="0" w:line="240" w:lineRule="auto"/>
              <w:jc w:val="center"/>
              <w:rPr>
                <w:rFonts w:ascii="Trebuchet MS" w:hAnsi="Trebuchet MS"/>
                <w:b/>
                <w:sz w:val="20"/>
                <w:szCs w:val="20"/>
              </w:rPr>
            </w:pPr>
            <w:r w:rsidRPr="00FA7DDF">
              <w:rPr>
                <w:rFonts w:ascii="Trebuchet MS" w:hAnsi="Trebuchet MS"/>
                <w:b/>
                <w:sz w:val="20"/>
                <w:szCs w:val="20"/>
              </w:rPr>
              <w:t>PUNCTE DE VERIFICAT ÎN CADRUL DOCUMENTELOR PREZENTATE</w:t>
            </w:r>
          </w:p>
        </w:tc>
      </w:tr>
      <w:tr w:rsidR="00D97BA5" w:rsidRPr="00FA7DDF" w14:paraId="0CFF1E8C" w14:textId="77777777" w:rsidTr="00857F56">
        <w:tc>
          <w:tcPr>
            <w:tcW w:w="4683" w:type="dxa"/>
            <w:tcBorders>
              <w:top w:val="single" w:sz="4" w:space="0" w:color="auto"/>
              <w:left w:val="single" w:sz="4" w:space="0" w:color="auto"/>
              <w:bottom w:val="single" w:sz="4" w:space="0" w:color="auto"/>
              <w:right w:val="single" w:sz="4" w:space="0" w:color="auto"/>
            </w:tcBorders>
            <w:hideMark/>
          </w:tcPr>
          <w:p w14:paraId="0C702903" w14:textId="77777777" w:rsidR="00D97BA5" w:rsidRPr="00FA7DDF" w:rsidRDefault="00D97BA5" w:rsidP="00857F56">
            <w:pPr>
              <w:spacing w:before="120" w:after="120" w:line="240" w:lineRule="auto"/>
              <w:ind w:firstLine="20"/>
              <w:jc w:val="both"/>
              <w:rPr>
                <w:rFonts w:ascii="Trebuchet MS" w:hAnsi="Trebuchet MS"/>
                <w:sz w:val="20"/>
                <w:szCs w:val="20"/>
              </w:rPr>
            </w:pPr>
            <w:r w:rsidRPr="00FA7DDF">
              <w:rPr>
                <w:rFonts w:ascii="Trebuchet MS" w:hAnsi="Trebuchet MS"/>
                <w:sz w:val="20"/>
                <w:szCs w:val="20"/>
              </w:rPr>
              <w:t>Avizul de conformitate al Operatorului Regional/ Local</w:t>
            </w:r>
          </w:p>
        </w:tc>
        <w:tc>
          <w:tcPr>
            <w:tcW w:w="5088" w:type="dxa"/>
            <w:tcBorders>
              <w:top w:val="single" w:sz="4" w:space="0" w:color="auto"/>
              <w:left w:val="single" w:sz="4" w:space="0" w:color="auto"/>
              <w:bottom w:val="single" w:sz="4" w:space="0" w:color="auto"/>
              <w:right w:val="single" w:sz="4" w:space="0" w:color="auto"/>
            </w:tcBorders>
            <w:hideMark/>
          </w:tcPr>
          <w:p w14:paraId="45E212FC" w14:textId="77777777" w:rsidR="00D97BA5" w:rsidRPr="00FA7DDF" w:rsidRDefault="00D97BA5" w:rsidP="00857F56">
            <w:pPr>
              <w:pBdr>
                <w:left w:val="single" w:sz="8" w:space="0" w:color="auto"/>
              </w:pBdr>
              <w:spacing w:before="120" w:after="120" w:line="240" w:lineRule="auto"/>
              <w:ind w:firstLine="20"/>
              <w:jc w:val="both"/>
              <w:rPr>
                <w:rFonts w:ascii="Trebuchet MS" w:hAnsi="Trebuchet MS"/>
                <w:color w:val="000000"/>
                <w:sz w:val="20"/>
                <w:szCs w:val="20"/>
              </w:rPr>
            </w:pPr>
            <w:r w:rsidRPr="00FA7DDF">
              <w:rPr>
                <w:rFonts w:ascii="Trebuchet MS" w:hAnsi="Trebuchet MS"/>
                <w:sz w:val="20"/>
                <w:szCs w:val="20"/>
              </w:rPr>
              <w:t xml:space="preserve">Expertul verifică daca Avizul de conformitate al Operatorului Regional/ Local atestă </w:t>
            </w:r>
            <w:proofErr w:type="spellStart"/>
            <w:r w:rsidRPr="00FA7DDF">
              <w:rPr>
                <w:rFonts w:ascii="Trebuchet MS" w:hAnsi="Trebuchet MS"/>
                <w:sz w:val="20"/>
                <w:szCs w:val="20"/>
              </w:rPr>
              <w:t>funcţionalitatea</w:t>
            </w:r>
            <w:proofErr w:type="spellEnd"/>
            <w:r w:rsidRPr="00FA7DDF">
              <w:rPr>
                <w:rFonts w:ascii="Trebuchet MS" w:hAnsi="Trebuchet MS"/>
                <w:sz w:val="20"/>
                <w:szCs w:val="20"/>
              </w:rPr>
              <w:t xml:space="preserve"> sistemului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conformitatea  pentru </w:t>
            </w:r>
            <w:proofErr w:type="spellStart"/>
            <w:r w:rsidRPr="00FA7DDF">
              <w:rPr>
                <w:rFonts w:ascii="Trebuchet MS" w:hAnsi="Trebuchet MS"/>
                <w:sz w:val="20"/>
                <w:szCs w:val="20"/>
              </w:rPr>
              <w:t>soluţia</w:t>
            </w:r>
            <w:proofErr w:type="spellEnd"/>
            <w:r w:rsidRPr="00FA7DDF">
              <w:rPr>
                <w:rFonts w:ascii="Trebuchet MS" w:hAnsi="Trebuchet MS"/>
                <w:sz w:val="20"/>
                <w:szCs w:val="20"/>
              </w:rPr>
              <w:t xml:space="preserve"> de </w:t>
            </w:r>
            <w:proofErr w:type="spellStart"/>
            <w:r w:rsidRPr="00FA7DDF">
              <w:rPr>
                <w:rFonts w:ascii="Trebuchet MS" w:hAnsi="Trebuchet MS"/>
                <w:sz w:val="20"/>
                <w:szCs w:val="20"/>
              </w:rPr>
              <w:t>funcţionare</w:t>
            </w:r>
            <w:proofErr w:type="spellEnd"/>
          </w:p>
        </w:tc>
      </w:tr>
    </w:tbl>
    <w:p w14:paraId="3243A1E6" w14:textId="77777777" w:rsidR="00D97BA5" w:rsidRPr="00FA7DDF" w:rsidRDefault="00D97BA5" w:rsidP="00D97BA5">
      <w:pPr>
        <w:widowControl w:val="0"/>
        <w:tabs>
          <w:tab w:val="left" w:pos="800"/>
        </w:tabs>
        <w:autoSpaceDE w:val="0"/>
        <w:autoSpaceDN w:val="0"/>
        <w:adjustRightInd w:val="0"/>
        <w:spacing w:before="120" w:after="120" w:line="240" w:lineRule="auto"/>
        <w:jc w:val="both"/>
        <w:rPr>
          <w:rFonts w:ascii="Trebuchet MS" w:hAnsi="Trebuchet MS"/>
          <w:b/>
          <w:sz w:val="20"/>
          <w:szCs w:val="20"/>
          <w:u w:val="single"/>
        </w:rPr>
      </w:pPr>
      <w:r w:rsidRPr="00FA7DDF">
        <w:rPr>
          <w:rFonts w:ascii="Trebuchet MS" w:hAnsi="Trebuchet MS"/>
          <w:sz w:val="20"/>
          <w:szCs w:val="20"/>
        </w:rPr>
        <w:t xml:space="preserve">Dacă verificarea documentelor confirmă faptul că Operatorului Regional/ Local atestă </w:t>
      </w:r>
      <w:proofErr w:type="spellStart"/>
      <w:r w:rsidRPr="00FA7DDF">
        <w:rPr>
          <w:rFonts w:ascii="Trebuchet MS" w:hAnsi="Trebuchet MS"/>
          <w:sz w:val="20"/>
          <w:szCs w:val="20"/>
        </w:rPr>
        <w:t>funcţionalitatea</w:t>
      </w:r>
      <w:proofErr w:type="spellEnd"/>
      <w:r w:rsidRPr="00FA7DDF">
        <w:rPr>
          <w:rFonts w:ascii="Trebuchet MS" w:hAnsi="Trebuchet MS"/>
          <w:sz w:val="20"/>
          <w:szCs w:val="20"/>
        </w:rPr>
        <w:t xml:space="preserve"> sistemului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conformitatea pentru </w:t>
      </w:r>
      <w:proofErr w:type="spellStart"/>
      <w:r w:rsidRPr="00FA7DDF">
        <w:rPr>
          <w:rFonts w:ascii="Trebuchet MS" w:hAnsi="Trebuchet MS"/>
          <w:sz w:val="20"/>
          <w:szCs w:val="20"/>
        </w:rPr>
        <w:t>soluţia</w:t>
      </w:r>
      <w:proofErr w:type="spellEnd"/>
      <w:r w:rsidRPr="00FA7DDF">
        <w:rPr>
          <w:rFonts w:ascii="Trebuchet MS" w:hAnsi="Trebuchet MS"/>
          <w:sz w:val="20"/>
          <w:szCs w:val="20"/>
        </w:rPr>
        <w:t xml:space="preserve"> de </w:t>
      </w:r>
      <w:proofErr w:type="spellStart"/>
      <w:r w:rsidRPr="00FA7DDF">
        <w:rPr>
          <w:rFonts w:ascii="Trebuchet MS" w:hAnsi="Trebuchet MS"/>
          <w:sz w:val="20"/>
          <w:szCs w:val="20"/>
        </w:rPr>
        <w:t>funcţionare</w:t>
      </w:r>
      <w:proofErr w:type="spellEnd"/>
      <w:r w:rsidRPr="00FA7DDF">
        <w:rPr>
          <w:rFonts w:ascii="Trebuchet MS" w:hAnsi="Trebuchet MS"/>
          <w:sz w:val="20"/>
          <w:szCs w:val="20"/>
        </w:rPr>
        <w:t xml:space="preserve"> expertul bifează </w:t>
      </w:r>
      <w:proofErr w:type="spellStart"/>
      <w:r w:rsidRPr="00FA7DDF">
        <w:rPr>
          <w:rFonts w:ascii="Trebuchet MS" w:hAnsi="Trebuchet MS"/>
          <w:sz w:val="20"/>
          <w:szCs w:val="20"/>
        </w:rPr>
        <w:t>căsuţa</w:t>
      </w:r>
      <w:proofErr w:type="spellEnd"/>
      <w:r w:rsidRPr="00FA7DDF">
        <w:rPr>
          <w:rFonts w:ascii="Trebuchet MS" w:hAnsi="Trebuchet MS"/>
          <w:sz w:val="20"/>
          <w:szCs w:val="20"/>
        </w:rPr>
        <w:t xml:space="preserve"> din coloana DA din </w:t>
      </w:r>
      <w:proofErr w:type="spellStart"/>
      <w:r w:rsidRPr="00FA7DDF">
        <w:rPr>
          <w:rFonts w:ascii="Trebuchet MS" w:hAnsi="Trebuchet MS"/>
          <w:sz w:val="20"/>
          <w:szCs w:val="20"/>
        </w:rPr>
        <w:t>fişa</w:t>
      </w:r>
      <w:proofErr w:type="spellEnd"/>
      <w:r w:rsidRPr="00FA7DDF">
        <w:rPr>
          <w:rFonts w:ascii="Trebuchet MS" w:hAnsi="Trebuchet MS"/>
          <w:sz w:val="20"/>
          <w:szCs w:val="20"/>
        </w:rPr>
        <w:t xml:space="preserve"> de verificare.  În caz contrar, expertul bifează </w:t>
      </w:r>
      <w:proofErr w:type="spellStart"/>
      <w:r w:rsidRPr="00FA7DDF">
        <w:rPr>
          <w:rFonts w:ascii="Trebuchet MS" w:hAnsi="Trebuchet MS"/>
          <w:sz w:val="20"/>
          <w:szCs w:val="20"/>
        </w:rPr>
        <w:t>căsuţa</w:t>
      </w:r>
      <w:proofErr w:type="spellEnd"/>
      <w:r w:rsidRPr="00FA7DDF">
        <w:rPr>
          <w:rFonts w:ascii="Trebuchet MS" w:hAnsi="Trebuchet MS"/>
          <w:sz w:val="20"/>
          <w:szCs w:val="20"/>
        </w:rPr>
        <w:t xml:space="preserve"> din coloana NU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motivează </w:t>
      </w:r>
      <w:proofErr w:type="spellStart"/>
      <w:r w:rsidRPr="00FA7DDF">
        <w:rPr>
          <w:rFonts w:ascii="Trebuchet MS" w:hAnsi="Trebuchet MS"/>
          <w:sz w:val="20"/>
          <w:szCs w:val="20"/>
        </w:rPr>
        <w:t>poziţia</w:t>
      </w:r>
      <w:proofErr w:type="spellEnd"/>
      <w:r w:rsidRPr="00FA7DDF">
        <w:rPr>
          <w:rFonts w:ascii="Trebuchet MS" w:hAnsi="Trebuchet MS"/>
          <w:sz w:val="20"/>
          <w:szCs w:val="20"/>
        </w:rPr>
        <w:t xml:space="preserve"> lui în rubrica „</w:t>
      </w:r>
      <w:proofErr w:type="spellStart"/>
      <w:r w:rsidRPr="00FA7DDF">
        <w:rPr>
          <w:rFonts w:ascii="Trebuchet MS" w:hAnsi="Trebuchet MS"/>
          <w:sz w:val="20"/>
          <w:szCs w:val="20"/>
        </w:rPr>
        <w:t>Observaţii</w:t>
      </w:r>
      <w:proofErr w:type="spellEnd"/>
      <w:r w:rsidRPr="00FA7DDF">
        <w:rPr>
          <w:rFonts w:ascii="Trebuchet MS" w:hAnsi="Trebuchet MS"/>
          <w:sz w:val="20"/>
          <w:szCs w:val="20"/>
        </w:rPr>
        <w:t xml:space="preserve">” din </w:t>
      </w:r>
      <w:proofErr w:type="spellStart"/>
      <w:r w:rsidRPr="00FA7DDF">
        <w:rPr>
          <w:rFonts w:ascii="Trebuchet MS" w:hAnsi="Trebuchet MS"/>
          <w:sz w:val="20"/>
          <w:szCs w:val="20"/>
        </w:rPr>
        <w:t>fişa</w:t>
      </w:r>
      <w:proofErr w:type="spellEnd"/>
      <w:r w:rsidRPr="00FA7DDF">
        <w:rPr>
          <w:rFonts w:ascii="Trebuchet MS" w:hAnsi="Trebuchet MS"/>
          <w:sz w:val="20"/>
          <w:szCs w:val="20"/>
        </w:rPr>
        <w:t xml:space="preserve"> de evaluare generală a proiectului, proiectul fiind neeligibil.</w:t>
      </w:r>
    </w:p>
    <w:p w14:paraId="67A6C181" w14:textId="77777777" w:rsidR="00D97BA5" w:rsidRPr="00FA7DDF" w:rsidRDefault="00D97BA5" w:rsidP="00D97BA5">
      <w:pPr>
        <w:spacing w:before="120" w:after="120" w:line="240" w:lineRule="auto"/>
        <w:jc w:val="both"/>
        <w:rPr>
          <w:rFonts w:ascii="Trebuchet MS" w:hAnsi="Trebuchet MS"/>
          <w:i/>
          <w:sz w:val="20"/>
          <w:szCs w:val="20"/>
        </w:rPr>
      </w:pPr>
    </w:p>
    <w:p w14:paraId="035A609C" w14:textId="77777777" w:rsidR="00D97BA5" w:rsidRPr="00FA7DDF" w:rsidRDefault="00D97BA5" w:rsidP="00D97BA5">
      <w:pPr>
        <w:spacing w:before="120" w:after="120" w:line="240" w:lineRule="auto"/>
        <w:jc w:val="both"/>
        <w:rPr>
          <w:rFonts w:ascii="Trebuchet MS" w:hAnsi="Trebuchet MS"/>
          <w:b/>
          <w:i/>
          <w:sz w:val="20"/>
          <w:szCs w:val="20"/>
        </w:rPr>
      </w:pPr>
      <w:r w:rsidRPr="00FA7DDF">
        <w:rPr>
          <w:rFonts w:ascii="Trebuchet MS" w:hAnsi="Trebuchet MS"/>
          <w:b/>
          <w:sz w:val="20"/>
          <w:szCs w:val="20"/>
        </w:rPr>
        <w:t>EG7</w:t>
      </w:r>
      <w:r w:rsidRPr="00FA7DDF">
        <w:rPr>
          <w:rFonts w:ascii="Trebuchet MS" w:hAnsi="Trebuchet MS"/>
          <w:b/>
          <w:i/>
          <w:sz w:val="20"/>
          <w:szCs w:val="20"/>
        </w:rPr>
        <w:t xml:space="preserve"> </w:t>
      </w:r>
      <w:r w:rsidRPr="00FA7DDF">
        <w:rPr>
          <w:rFonts w:ascii="Trebuchet MS" w:hAnsi="Trebuchet MS"/>
          <w:b/>
          <w:sz w:val="20"/>
          <w:szCs w:val="20"/>
        </w:rPr>
        <w:t>Investiția în sistemul de alimentare cu apă trebuie să se realizeze în mod obligatoriu împreună cu rețeaua de apă uzată, dacă aceasta nu există</w:t>
      </w:r>
    </w:p>
    <w:p w14:paraId="3D3905FB" w14:textId="77777777" w:rsidR="00D97BA5" w:rsidRPr="00FA7DDF" w:rsidRDefault="00D97BA5" w:rsidP="00D97BA5">
      <w:pPr>
        <w:widowControl w:val="0"/>
        <w:tabs>
          <w:tab w:val="left" w:pos="800"/>
        </w:tabs>
        <w:autoSpaceDE w:val="0"/>
        <w:autoSpaceDN w:val="0"/>
        <w:adjustRightInd w:val="0"/>
        <w:spacing w:before="120" w:after="120" w:line="240" w:lineRule="auto"/>
        <w:jc w:val="both"/>
        <w:rPr>
          <w:rFonts w:ascii="Trebuchet MS" w:hAnsi="Trebuchet MS"/>
          <w:i/>
          <w:sz w:val="20"/>
          <w:szCs w:val="20"/>
        </w:rPr>
      </w:pPr>
      <w:r w:rsidRPr="00FA7DDF">
        <w:rPr>
          <w:rFonts w:ascii="Trebuchet MS" w:hAnsi="Trebuchet MS"/>
          <w:i/>
          <w:sz w:val="20"/>
          <w:szCs w:val="20"/>
        </w:rPr>
        <w:t>(doar pentru proiectele care prevăd investiții în infrastructura de apă/ apă uzată)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89"/>
        <w:gridCol w:w="4809"/>
      </w:tblGrid>
      <w:tr w:rsidR="00D97BA5" w:rsidRPr="00FA7DDF" w14:paraId="1B4C409A" w14:textId="77777777" w:rsidTr="008E39DB">
        <w:tc>
          <w:tcPr>
            <w:tcW w:w="4541"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4FA748B2" w14:textId="77777777" w:rsidR="00D97BA5" w:rsidRPr="00FA7DDF" w:rsidRDefault="00D97BA5" w:rsidP="008E39DB">
            <w:pPr>
              <w:spacing w:after="0" w:line="240" w:lineRule="auto"/>
              <w:jc w:val="center"/>
              <w:rPr>
                <w:rFonts w:ascii="Trebuchet MS" w:hAnsi="Trebuchet MS"/>
                <w:b/>
                <w:sz w:val="20"/>
                <w:szCs w:val="20"/>
              </w:rPr>
            </w:pPr>
            <w:r w:rsidRPr="00FA7DDF">
              <w:rPr>
                <w:rFonts w:ascii="Trebuchet MS" w:hAnsi="Trebuchet MS"/>
                <w:b/>
                <w:sz w:val="20"/>
                <w:szCs w:val="20"/>
              </w:rPr>
              <w:t>DOCUMENTE PREZENTATE</w:t>
            </w:r>
          </w:p>
        </w:tc>
        <w:tc>
          <w:tcPr>
            <w:tcW w:w="4959"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5F9CBEB0" w14:textId="77777777" w:rsidR="00D97BA5" w:rsidRPr="00FA7DDF" w:rsidRDefault="00D97BA5" w:rsidP="008E39DB">
            <w:pPr>
              <w:spacing w:after="0" w:line="240" w:lineRule="auto"/>
              <w:jc w:val="center"/>
              <w:rPr>
                <w:rFonts w:ascii="Trebuchet MS" w:hAnsi="Trebuchet MS"/>
                <w:b/>
                <w:sz w:val="20"/>
                <w:szCs w:val="20"/>
              </w:rPr>
            </w:pPr>
            <w:r w:rsidRPr="00FA7DDF">
              <w:rPr>
                <w:rFonts w:ascii="Trebuchet MS" w:hAnsi="Trebuchet MS"/>
                <w:b/>
                <w:sz w:val="20"/>
                <w:szCs w:val="20"/>
              </w:rPr>
              <w:t>PUNCTE DE VERIFICAT ÎN CADRUL DOCUMENTELOR PREZENTATE</w:t>
            </w:r>
          </w:p>
        </w:tc>
      </w:tr>
      <w:tr w:rsidR="00D97BA5" w:rsidRPr="00FA7DDF" w14:paraId="31164E61" w14:textId="77777777" w:rsidTr="00857F56">
        <w:tc>
          <w:tcPr>
            <w:tcW w:w="4541" w:type="dxa"/>
            <w:tcBorders>
              <w:top w:val="single" w:sz="4" w:space="0" w:color="auto"/>
              <w:left w:val="single" w:sz="4" w:space="0" w:color="auto"/>
              <w:bottom w:val="single" w:sz="4" w:space="0" w:color="auto"/>
              <w:right w:val="single" w:sz="4" w:space="0" w:color="auto"/>
            </w:tcBorders>
            <w:shd w:val="clear" w:color="auto" w:fill="auto"/>
            <w:hideMark/>
          </w:tcPr>
          <w:p w14:paraId="5757258B" w14:textId="77777777" w:rsidR="00D97BA5" w:rsidRPr="00FA7DDF" w:rsidRDefault="00D97BA5" w:rsidP="00857F56">
            <w:pPr>
              <w:spacing w:before="120" w:after="120"/>
              <w:rPr>
                <w:rFonts w:ascii="Trebuchet MS" w:hAnsi="Trebuchet MS"/>
                <w:b/>
                <w:sz w:val="20"/>
                <w:szCs w:val="20"/>
              </w:rPr>
            </w:pPr>
            <w:r w:rsidRPr="00FA7DDF">
              <w:rPr>
                <w:rFonts w:ascii="Trebuchet MS" w:hAnsi="Trebuchet MS"/>
                <w:b/>
                <w:sz w:val="20"/>
                <w:szCs w:val="20"/>
              </w:rPr>
              <w:t xml:space="preserve">Studiul de Fezabilitate/ Documentația de Avizare pentru Lucrări de Intervenții  </w:t>
            </w:r>
          </w:p>
          <w:p w14:paraId="454817EB" w14:textId="77777777" w:rsidR="00D97BA5" w:rsidRPr="00FA7DDF" w:rsidRDefault="00D97BA5" w:rsidP="00857F56">
            <w:pPr>
              <w:spacing w:before="120" w:after="120"/>
              <w:rPr>
                <w:rFonts w:ascii="Trebuchet MS" w:hAnsi="Trebuchet MS"/>
                <w:b/>
                <w:sz w:val="20"/>
                <w:szCs w:val="20"/>
              </w:rPr>
            </w:pPr>
          </w:p>
          <w:p w14:paraId="79CA64B7" w14:textId="77777777" w:rsidR="00D97BA5" w:rsidRPr="00FA7DDF" w:rsidRDefault="00D97BA5" w:rsidP="00857F56">
            <w:pPr>
              <w:spacing w:before="120" w:after="120"/>
              <w:rPr>
                <w:rFonts w:ascii="Trebuchet MS" w:hAnsi="Trebuchet MS"/>
                <w:b/>
                <w:sz w:val="20"/>
                <w:szCs w:val="20"/>
              </w:rPr>
            </w:pPr>
          </w:p>
          <w:p w14:paraId="6486B238" w14:textId="77777777" w:rsidR="00D97BA5" w:rsidRPr="00FA7DDF" w:rsidRDefault="00D97BA5" w:rsidP="00857F56">
            <w:pPr>
              <w:spacing w:before="120" w:after="120"/>
              <w:rPr>
                <w:rFonts w:ascii="Trebuchet MS" w:hAnsi="Trebuchet MS"/>
                <w:b/>
                <w:sz w:val="20"/>
                <w:szCs w:val="20"/>
              </w:rPr>
            </w:pPr>
          </w:p>
          <w:p w14:paraId="1E70045C" w14:textId="77777777" w:rsidR="00D97BA5" w:rsidRPr="00FA7DDF" w:rsidRDefault="00D97BA5" w:rsidP="00857F56">
            <w:pPr>
              <w:spacing w:before="120" w:after="120"/>
              <w:rPr>
                <w:rFonts w:ascii="Trebuchet MS" w:hAnsi="Trebuchet MS"/>
                <w:b/>
                <w:sz w:val="20"/>
                <w:szCs w:val="20"/>
              </w:rPr>
            </w:pPr>
            <w:r w:rsidRPr="00FA7DDF">
              <w:rPr>
                <w:rFonts w:ascii="Trebuchet MS" w:hAnsi="Trebuchet MS"/>
                <w:b/>
                <w:sz w:val="20"/>
                <w:szCs w:val="20"/>
              </w:rPr>
              <w:t xml:space="preserve"> </w:t>
            </w:r>
          </w:p>
          <w:p w14:paraId="4A63F41F" w14:textId="77777777" w:rsidR="00D97BA5" w:rsidRPr="00FA7DDF" w:rsidRDefault="00D97BA5" w:rsidP="00857F56">
            <w:pPr>
              <w:spacing w:before="120" w:after="120" w:line="240" w:lineRule="auto"/>
              <w:jc w:val="both"/>
              <w:rPr>
                <w:rFonts w:ascii="Trebuchet MS" w:hAnsi="Trebuchet MS"/>
                <w:b/>
                <w:sz w:val="20"/>
                <w:szCs w:val="20"/>
              </w:rPr>
            </w:pPr>
            <w:r w:rsidRPr="00FA7DDF">
              <w:rPr>
                <w:rFonts w:ascii="Trebuchet MS" w:hAnsi="Trebuchet MS"/>
                <w:b/>
                <w:sz w:val="20"/>
                <w:szCs w:val="20"/>
              </w:rPr>
              <w:t>A. a) Studiul de Fezabilitate / Documentația de Avizare pentru Lucrări de Intervenții</w:t>
            </w:r>
          </w:p>
          <w:p w14:paraId="779913AA" w14:textId="77777777" w:rsidR="00D97BA5" w:rsidRPr="00FA7DDF" w:rsidRDefault="00D97BA5" w:rsidP="00857F56">
            <w:pPr>
              <w:spacing w:before="120" w:after="120" w:line="240" w:lineRule="auto"/>
              <w:jc w:val="both"/>
              <w:rPr>
                <w:rFonts w:ascii="Trebuchet MS" w:hAnsi="Trebuchet MS"/>
                <w:b/>
                <w:sz w:val="20"/>
                <w:szCs w:val="20"/>
              </w:rPr>
            </w:pPr>
            <w:r w:rsidRPr="00FA7DDF">
              <w:rPr>
                <w:rFonts w:ascii="Trebuchet MS" w:hAnsi="Trebuchet MS"/>
                <w:b/>
                <w:sz w:val="20"/>
                <w:szCs w:val="20"/>
              </w:rPr>
              <w:t>și</w:t>
            </w:r>
          </w:p>
          <w:p w14:paraId="469448C2" w14:textId="77777777" w:rsidR="00D97BA5" w:rsidRPr="00FA7DDF" w:rsidRDefault="00D97BA5" w:rsidP="00857F56">
            <w:pPr>
              <w:spacing w:before="120" w:after="120" w:line="240" w:lineRule="auto"/>
              <w:jc w:val="both"/>
              <w:rPr>
                <w:rFonts w:ascii="Trebuchet MS" w:hAnsi="Trebuchet MS"/>
                <w:b/>
                <w:sz w:val="20"/>
                <w:szCs w:val="20"/>
              </w:rPr>
            </w:pPr>
            <w:r w:rsidRPr="00FA7DDF">
              <w:rPr>
                <w:rFonts w:ascii="Trebuchet MS" w:hAnsi="Trebuchet MS"/>
                <w:b/>
                <w:sz w:val="20"/>
                <w:szCs w:val="20"/>
              </w:rPr>
              <w:t xml:space="preserve">b) </w:t>
            </w:r>
            <w:proofErr w:type="spellStart"/>
            <w:r w:rsidRPr="00FA7DDF">
              <w:rPr>
                <w:rFonts w:ascii="Trebuchet MS" w:hAnsi="Trebuchet MS"/>
                <w:b/>
                <w:sz w:val="20"/>
                <w:szCs w:val="20"/>
              </w:rPr>
              <w:t>Autorizaţia</w:t>
            </w:r>
            <w:proofErr w:type="spellEnd"/>
            <w:r w:rsidRPr="00FA7DDF">
              <w:rPr>
                <w:rFonts w:ascii="Trebuchet MS" w:hAnsi="Trebuchet MS"/>
                <w:b/>
                <w:sz w:val="20"/>
                <w:szCs w:val="20"/>
              </w:rPr>
              <w:t xml:space="preserve"> de </w:t>
            </w:r>
            <w:proofErr w:type="spellStart"/>
            <w:r w:rsidRPr="00FA7DDF">
              <w:rPr>
                <w:rFonts w:ascii="Trebuchet MS" w:hAnsi="Trebuchet MS"/>
                <w:b/>
                <w:sz w:val="20"/>
                <w:szCs w:val="20"/>
              </w:rPr>
              <w:t>funcţionare</w:t>
            </w:r>
            <w:proofErr w:type="spellEnd"/>
            <w:r w:rsidRPr="00FA7DDF">
              <w:rPr>
                <w:rFonts w:ascii="Trebuchet MS" w:hAnsi="Trebuchet MS"/>
                <w:b/>
                <w:sz w:val="20"/>
                <w:szCs w:val="20"/>
              </w:rPr>
              <w:t xml:space="preserve"> pentru infrastructura de apă uzată (corespunzătoare pentru cel puțin lungimea tronsonului de apă propus a se realiza prin proiect)</w:t>
            </w:r>
          </w:p>
          <w:p w14:paraId="41B818D0" w14:textId="77777777" w:rsidR="00D97BA5" w:rsidRPr="00FA7DDF" w:rsidRDefault="00D97BA5" w:rsidP="00857F56">
            <w:pPr>
              <w:spacing w:before="120" w:after="120"/>
              <w:rPr>
                <w:rFonts w:ascii="Trebuchet MS" w:hAnsi="Trebuchet MS"/>
                <w:b/>
                <w:sz w:val="20"/>
                <w:szCs w:val="20"/>
              </w:rPr>
            </w:pPr>
          </w:p>
          <w:p w14:paraId="4E9CB156" w14:textId="77777777" w:rsidR="00D97BA5" w:rsidRPr="00FA7DDF" w:rsidRDefault="00D97BA5" w:rsidP="00857F56">
            <w:pPr>
              <w:spacing w:before="120" w:after="120"/>
              <w:rPr>
                <w:rFonts w:ascii="Trebuchet MS" w:hAnsi="Trebuchet MS"/>
                <w:b/>
                <w:sz w:val="20"/>
                <w:szCs w:val="20"/>
              </w:rPr>
            </w:pPr>
          </w:p>
          <w:p w14:paraId="6C4C1EE9" w14:textId="77777777" w:rsidR="00D97BA5" w:rsidRPr="00FA7DDF" w:rsidRDefault="00D97BA5" w:rsidP="00857F56">
            <w:pPr>
              <w:spacing w:before="120" w:after="120"/>
              <w:rPr>
                <w:rFonts w:ascii="Trebuchet MS" w:hAnsi="Trebuchet MS"/>
                <w:b/>
                <w:sz w:val="20"/>
                <w:szCs w:val="20"/>
              </w:rPr>
            </w:pPr>
          </w:p>
          <w:p w14:paraId="3F4AB559" w14:textId="77777777" w:rsidR="00D97BA5" w:rsidRPr="00FA7DDF" w:rsidRDefault="00D97BA5" w:rsidP="00857F56">
            <w:pPr>
              <w:spacing w:before="120" w:after="120"/>
              <w:rPr>
                <w:rFonts w:ascii="Trebuchet MS" w:hAnsi="Trebuchet MS"/>
                <w:b/>
                <w:sz w:val="20"/>
                <w:szCs w:val="20"/>
              </w:rPr>
            </w:pPr>
          </w:p>
          <w:p w14:paraId="301BF5F8" w14:textId="77777777" w:rsidR="00D97BA5" w:rsidRPr="00FA7DDF" w:rsidRDefault="00D97BA5" w:rsidP="00857F56">
            <w:pPr>
              <w:spacing w:before="120" w:after="120"/>
              <w:rPr>
                <w:rFonts w:ascii="Trebuchet MS" w:hAnsi="Trebuchet MS"/>
                <w:b/>
                <w:sz w:val="20"/>
                <w:szCs w:val="20"/>
              </w:rPr>
            </w:pPr>
          </w:p>
          <w:p w14:paraId="3BB7EE61" w14:textId="77777777" w:rsidR="00D97BA5" w:rsidRPr="00FA7DDF" w:rsidRDefault="00D97BA5" w:rsidP="00857F56">
            <w:pPr>
              <w:spacing w:before="120" w:after="120"/>
              <w:rPr>
                <w:rFonts w:ascii="Trebuchet MS" w:hAnsi="Trebuchet MS"/>
                <w:b/>
                <w:sz w:val="20"/>
                <w:szCs w:val="20"/>
              </w:rPr>
            </w:pPr>
          </w:p>
          <w:p w14:paraId="1A40DD6D" w14:textId="77777777" w:rsidR="00D97BA5" w:rsidRPr="00FA7DDF" w:rsidRDefault="00D97BA5" w:rsidP="00857F56">
            <w:pPr>
              <w:spacing w:before="120" w:after="120"/>
              <w:rPr>
                <w:rFonts w:ascii="Trebuchet MS" w:hAnsi="Trebuchet MS"/>
                <w:b/>
                <w:sz w:val="20"/>
                <w:szCs w:val="20"/>
              </w:rPr>
            </w:pPr>
          </w:p>
          <w:p w14:paraId="457B5E70" w14:textId="77777777" w:rsidR="00D97BA5" w:rsidRPr="00FA7DDF" w:rsidRDefault="00D97BA5" w:rsidP="00857F56">
            <w:pPr>
              <w:spacing w:before="120" w:after="120"/>
              <w:rPr>
                <w:rFonts w:ascii="Trebuchet MS" w:hAnsi="Trebuchet MS"/>
                <w:b/>
                <w:sz w:val="20"/>
                <w:szCs w:val="20"/>
              </w:rPr>
            </w:pPr>
          </w:p>
          <w:p w14:paraId="28E2BF3D" w14:textId="77777777" w:rsidR="00D97BA5" w:rsidRPr="00FA7DDF" w:rsidRDefault="00D97BA5" w:rsidP="00857F56">
            <w:pPr>
              <w:spacing w:before="120" w:after="120"/>
              <w:rPr>
                <w:rFonts w:ascii="Trebuchet MS" w:hAnsi="Trebuchet MS"/>
                <w:b/>
                <w:sz w:val="20"/>
                <w:szCs w:val="20"/>
              </w:rPr>
            </w:pPr>
          </w:p>
          <w:p w14:paraId="1DCF44C1" w14:textId="77777777" w:rsidR="00D97BA5" w:rsidRPr="00FA7DDF" w:rsidRDefault="00D97BA5" w:rsidP="00857F56">
            <w:pPr>
              <w:spacing w:before="120" w:after="120"/>
              <w:rPr>
                <w:rFonts w:ascii="Trebuchet MS" w:hAnsi="Trebuchet MS"/>
                <w:b/>
                <w:sz w:val="20"/>
                <w:szCs w:val="20"/>
              </w:rPr>
            </w:pPr>
          </w:p>
          <w:p w14:paraId="338D5F6E" w14:textId="77777777" w:rsidR="00D97BA5" w:rsidRPr="00FA7DDF" w:rsidRDefault="00D97BA5" w:rsidP="00857F56">
            <w:pPr>
              <w:spacing w:before="120" w:after="120"/>
              <w:rPr>
                <w:rFonts w:ascii="Trebuchet MS" w:hAnsi="Trebuchet MS"/>
                <w:b/>
                <w:sz w:val="20"/>
                <w:szCs w:val="20"/>
              </w:rPr>
            </w:pPr>
          </w:p>
          <w:p w14:paraId="5192C518" w14:textId="77777777" w:rsidR="00D97BA5" w:rsidRPr="00FA7DDF" w:rsidRDefault="00D97BA5" w:rsidP="00857F56">
            <w:pPr>
              <w:spacing w:before="120" w:after="120"/>
              <w:rPr>
                <w:rFonts w:ascii="Trebuchet MS" w:hAnsi="Trebuchet MS"/>
                <w:b/>
                <w:sz w:val="20"/>
                <w:szCs w:val="20"/>
              </w:rPr>
            </w:pPr>
          </w:p>
          <w:p w14:paraId="06A00429" w14:textId="77777777" w:rsidR="00D97BA5" w:rsidRPr="00FA7DDF" w:rsidRDefault="00D97BA5" w:rsidP="00857F56">
            <w:pPr>
              <w:spacing w:before="120" w:after="120"/>
              <w:rPr>
                <w:rFonts w:ascii="Trebuchet MS" w:hAnsi="Trebuchet MS"/>
                <w:b/>
                <w:sz w:val="20"/>
                <w:szCs w:val="20"/>
              </w:rPr>
            </w:pPr>
          </w:p>
          <w:p w14:paraId="43CC5596" w14:textId="77777777" w:rsidR="00D97BA5" w:rsidRPr="00FA7DDF" w:rsidRDefault="00D97BA5" w:rsidP="00857F56">
            <w:pPr>
              <w:spacing w:before="120" w:after="120"/>
              <w:rPr>
                <w:rFonts w:ascii="Trebuchet MS" w:hAnsi="Trebuchet MS"/>
                <w:b/>
                <w:sz w:val="20"/>
                <w:szCs w:val="20"/>
              </w:rPr>
            </w:pPr>
          </w:p>
          <w:p w14:paraId="10FC3A48" w14:textId="77777777" w:rsidR="00D97BA5" w:rsidRPr="00FA7DDF" w:rsidRDefault="00D97BA5" w:rsidP="00857F56">
            <w:pPr>
              <w:spacing w:before="120" w:after="120"/>
              <w:rPr>
                <w:rFonts w:ascii="Trebuchet MS" w:hAnsi="Trebuchet MS"/>
                <w:b/>
                <w:sz w:val="20"/>
                <w:szCs w:val="20"/>
              </w:rPr>
            </w:pPr>
          </w:p>
          <w:p w14:paraId="37548704" w14:textId="77777777" w:rsidR="00D97BA5" w:rsidRPr="00FA7DDF" w:rsidRDefault="00D97BA5" w:rsidP="00857F56">
            <w:pPr>
              <w:spacing w:before="120" w:after="120"/>
              <w:rPr>
                <w:rFonts w:ascii="Trebuchet MS" w:hAnsi="Trebuchet MS"/>
                <w:b/>
                <w:sz w:val="20"/>
                <w:szCs w:val="20"/>
              </w:rPr>
            </w:pPr>
          </w:p>
          <w:p w14:paraId="40CC7A65" w14:textId="77777777" w:rsidR="00D97BA5" w:rsidRPr="00FA7DDF" w:rsidRDefault="00D97BA5" w:rsidP="00857F56">
            <w:pPr>
              <w:spacing w:before="120" w:after="120"/>
              <w:rPr>
                <w:rFonts w:ascii="Trebuchet MS" w:hAnsi="Trebuchet MS"/>
                <w:b/>
                <w:sz w:val="20"/>
                <w:szCs w:val="20"/>
              </w:rPr>
            </w:pPr>
          </w:p>
          <w:p w14:paraId="7F805BA4" w14:textId="77777777" w:rsidR="00D97BA5" w:rsidRPr="00FA7DDF" w:rsidRDefault="00D97BA5" w:rsidP="00857F56">
            <w:pPr>
              <w:spacing w:before="120" w:after="120"/>
              <w:rPr>
                <w:rFonts w:ascii="Trebuchet MS" w:hAnsi="Trebuchet MS"/>
                <w:b/>
                <w:sz w:val="20"/>
                <w:szCs w:val="20"/>
              </w:rPr>
            </w:pPr>
          </w:p>
          <w:p w14:paraId="7A489271" w14:textId="77777777" w:rsidR="00D97BA5" w:rsidRPr="00FA7DDF" w:rsidRDefault="00D97BA5" w:rsidP="00857F56">
            <w:pPr>
              <w:spacing w:before="120" w:after="120"/>
              <w:rPr>
                <w:rFonts w:ascii="Trebuchet MS" w:hAnsi="Trebuchet MS"/>
                <w:b/>
                <w:sz w:val="20"/>
                <w:szCs w:val="20"/>
              </w:rPr>
            </w:pPr>
          </w:p>
          <w:p w14:paraId="4D270098" w14:textId="77777777" w:rsidR="00D97BA5" w:rsidRPr="00FA7DDF" w:rsidRDefault="00D97BA5" w:rsidP="00857F56">
            <w:pPr>
              <w:spacing w:before="120" w:after="120"/>
              <w:rPr>
                <w:rFonts w:ascii="Trebuchet MS" w:hAnsi="Trebuchet MS"/>
                <w:b/>
                <w:sz w:val="20"/>
                <w:szCs w:val="20"/>
              </w:rPr>
            </w:pPr>
          </w:p>
          <w:p w14:paraId="6C4EB7AF" w14:textId="77777777" w:rsidR="00D97BA5" w:rsidRPr="00FA7DDF" w:rsidRDefault="00D97BA5" w:rsidP="00857F56">
            <w:pPr>
              <w:spacing w:before="120" w:after="120"/>
              <w:rPr>
                <w:rFonts w:ascii="Trebuchet MS" w:hAnsi="Trebuchet MS"/>
                <w:b/>
                <w:sz w:val="20"/>
                <w:szCs w:val="20"/>
              </w:rPr>
            </w:pPr>
          </w:p>
          <w:p w14:paraId="22E9A711" w14:textId="77777777" w:rsidR="00D97BA5" w:rsidRPr="00FA7DDF" w:rsidRDefault="00D97BA5" w:rsidP="00857F56">
            <w:pPr>
              <w:spacing w:before="120" w:after="120"/>
              <w:rPr>
                <w:rFonts w:ascii="Trebuchet MS" w:hAnsi="Trebuchet MS"/>
                <w:b/>
                <w:sz w:val="20"/>
                <w:szCs w:val="20"/>
              </w:rPr>
            </w:pPr>
          </w:p>
          <w:p w14:paraId="78BAFFA1" w14:textId="77777777" w:rsidR="00D97BA5" w:rsidRPr="00FA7DDF" w:rsidRDefault="00D97BA5" w:rsidP="00857F56">
            <w:pPr>
              <w:spacing w:before="120" w:after="120"/>
              <w:rPr>
                <w:rFonts w:ascii="Trebuchet MS" w:hAnsi="Trebuchet MS"/>
                <w:b/>
                <w:sz w:val="20"/>
                <w:szCs w:val="20"/>
              </w:rPr>
            </w:pPr>
          </w:p>
          <w:p w14:paraId="38EDB621" w14:textId="77777777" w:rsidR="00D97BA5" w:rsidRPr="00FA7DDF" w:rsidRDefault="00D97BA5" w:rsidP="00857F56">
            <w:pPr>
              <w:spacing w:before="120" w:after="120"/>
              <w:rPr>
                <w:rFonts w:ascii="Trebuchet MS" w:hAnsi="Trebuchet MS"/>
                <w:b/>
                <w:sz w:val="20"/>
                <w:szCs w:val="20"/>
              </w:rPr>
            </w:pPr>
          </w:p>
          <w:p w14:paraId="1270E689" w14:textId="77777777" w:rsidR="00D97BA5" w:rsidRPr="00FA7DDF" w:rsidRDefault="00D97BA5" w:rsidP="00857F56">
            <w:pPr>
              <w:spacing w:before="120" w:after="120"/>
              <w:rPr>
                <w:rFonts w:ascii="Trebuchet MS" w:hAnsi="Trebuchet MS"/>
                <w:b/>
                <w:sz w:val="20"/>
                <w:szCs w:val="20"/>
              </w:rPr>
            </w:pPr>
          </w:p>
          <w:p w14:paraId="1048C162" w14:textId="77777777" w:rsidR="00D97BA5" w:rsidRPr="00FA7DDF" w:rsidRDefault="00D97BA5" w:rsidP="00857F56">
            <w:pPr>
              <w:spacing w:before="120" w:after="120"/>
              <w:rPr>
                <w:rFonts w:ascii="Trebuchet MS" w:hAnsi="Trebuchet MS"/>
                <w:b/>
                <w:sz w:val="20"/>
                <w:szCs w:val="20"/>
              </w:rPr>
            </w:pPr>
          </w:p>
          <w:p w14:paraId="522F7523" w14:textId="77777777" w:rsidR="00D97BA5" w:rsidRPr="00FA7DDF" w:rsidRDefault="00D97BA5" w:rsidP="00857F56">
            <w:pPr>
              <w:spacing w:before="120" w:after="120"/>
              <w:rPr>
                <w:rFonts w:ascii="Trebuchet MS" w:hAnsi="Trebuchet MS"/>
                <w:b/>
                <w:sz w:val="20"/>
                <w:szCs w:val="20"/>
              </w:rPr>
            </w:pPr>
          </w:p>
          <w:p w14:paraId="01ADA3D3" w14:textId="77777777" w:rsidR="00D97BA5" w:rsidRPr="00FA7DDF" w:rsidRDefault="00D97BA5" w:rsidP="00857F56">
            <w:pPr>
              <w:spacing w:before="120" w:after="120"/>
              <w:rPr>
                <w:rFonts w:ascii="Trebuchet MS" w:hAnsi="Trebuchet MS"/>
                <w:b/>
                <w:sz w:val="20"/>
                <w:szCs w:val="20"/>
              </w:rPr>
            </w:pPr>
          </w:p>
          <w:p w14:paraId="7D727C89" w14:textId="77777777" w:rsidR="00D97BA5" w:rsidRPr="00FA7DDF" w:rsidRDefault="00D97BA5" w:rsidP="00857F56">
            <w:pPr>
              <w:spacing w:before="120" w:after="120"/>
              <w:rPr>
                <w:rFonts w:ascii="Trebuchet MS" w:hAnsi="Trebuchet MS"/>
                <w:b/>
                <w:sz w:val="20"/>
                <w:szCs w:val="20"/>
              </w:rPr>
            </w:pPr>
          </w:p>
          <w:p w14:paraId="2C209E64" w14:textId="77777777" w:rsidR="00D97BA5" w:rsidRPr="00FA7DDF" w:rsidRDefault="00D97BA5" w:rsidP="00857F56">
            <w:pPr>
              <w:spacing w:before="120" w:after="120" w:line="240" w:lineRule="auto"/>
              <w:jc w:val="both"/>
              <w:rPr>
                <w:rFonts w:ascii="Trebuchet MS" w:hAnsi="Trebuchet MS"/>
                <w:b/>
                <w:sz w:val="20"/>
                <w:szCs w:val="20"/>
              </w:rPr>
            </w:pPr>
            <w:r w:rsidRPr="00FA7DDF">
              <w:rPr>
                <w:rFonts w:ascii="Trebuchet MS" w:hAnsi="Trebuchet MS"/>
                <w:b/>
                <w:sz w:val="20"/>
                <w:szCs w:val="20"/>
              </w:rPr>
              <w:t xml:space="preserve">B. </w:t>
            </w:r>
          </w:p>
          <w:p w14:paraId="7A692E3A" w14:textId="77777777" w:rsidR="00D97BA5" w:rsidRPr="00FA7DDF" w:rsidRDefault="00D97BA5" w:rsidP="00857F56">
            <w:pPr>
              <w:spacing w:before="120" w:after="120" w:line="240" w:lineRule="auto"/>
              <w:jc w:val="both"/>
              <w:rPr>
                <w:rFonts w:ascii="Trebuchet MS" w:hAnsi="Trebuchet MS"/>
                <w:b/>
                <w:sz w:val="20"/>
                <w:szCs w:val="20"/>
              </w:rPr>
            </w:pPr>
            <w:r w:rsidRPr="00FA7DDF">
              <w:rPr>
                <w:rFonts w:ascii="Trebuchet MS" w:hAnsi="Trebuchet MS"/>
                <w:b/>
                <w:sz w:val="20"/>
                <w:szCs w:val="20"/>
              </w:rPr>
              <w:t>a) Studiul de Fezabilitate/ Documentația de Avizare pentru Lucrări de Intervenții</w:t>
            </w:r>
          </w:p>
          <w:p w14:paraId="301F6759" w14:textId="77777777" w:rsidR="00D97BA5" w:rsidRPr="00FA7DDF" w:rsidRDefault="00D97BA5" w:rsidP="00857F56">
            <w:pPr>
              <w:spacing w:before="120" w:after="120" w:line="240" w:lineRule="auto"/>
              <w:jc w:val="both"/>
              <w:rPr>
                <w:rFonts w:ascii="Trebuchet MS" w:hAnsi="Trebuchet MS"/>
                <w:b/>
                <w:sz w:val="20"/>
                <w:szCs w:val="20"/>
              </w:rPr>
            </w:pPr>
            <w:r w:rsidRPr="00FA7DDF">
              <w:rPr>
                <w:rFonts w:ascii="Trebuchet MS" w:hAnsi="Trebuchet MS"/>
                <w:b/>
                <w:sz w:val="20"/>
                <w:szCs w:val="20"/>
              </w:rPr>
              <w:t>și</w:t>
            </w:r>
          </w:p>
          <w:p w14:paraId="3FCC99F9" w14:textId="77777777" w:rsidR="00D97BA5" w:rsidRPr="00FA7DDF" w:rsidRDefault="00D97BA5" w:rsidP="00857F56">
            <w:pPr>
              <w:spacing w:before="120" w:after="120" w:line="240" w:lineRule="auto"/>
              <w:jc w:val="both"/>
              <w:rPr>
                <w:rFonts w:ascii="Trebuchet MS" w:hAnsi="Trebuchet MS"/>
                <w:b/>
                <w:sz w:val="20"/>
                <w:szCs w:val="20"/>
              </w:rPr>
            </w:pPr>
            <w:r w:rsidRPr="00FA7DDF">
              <w:rPr>
                <w:rFonts w:ascii="Trebuchet MS" w:hAnsi="Trebuchet MS"/>
                <w:b/>
                <w:sz w:val="20"/>
                <w:szCs w:val="20"/>
              </w:rPr>
              <w:lastRenderedPageBreak/>
              <w:t xml:space="preserve">b) </w:t>
            </w:r>
            <w:proofErr w:type="spellStart"/>
            <w:r w:rsidRPr="00FA7DDF">
              <w:rPr>
                <w:rFonts w:ascii="Trebuchet MS" w:hAnsi="Trebuchet MS"/>
                <w:b/>
                <w:sz w:val="20"/>
                <w:szCs w:val="20"/>
              </w:rPr>
              <w:t>Autorizaţia</w:t>
            </w:r>
            <w:proofErr w:type="spellEnd"/>
            <w:r w:rsidRPr="00FA7DDF">
              <w:rPr>
                <w:rFonts w:ascii="Trebuchet MS" w:hAnsi="Trebuchet MS"/>
                <w:b/>
                <w:sz w:val="20"/>
                <w:szCs w:val="20"/>
              </w:rPr>
              <w:t xml:space="preserve"> de </w:t>
            </w:r>
            <w:proofErr w:type="spellStart"/>
            <w:r w:rsidRPr="00FA7DDF">
              <w:rPr>
                <w:rFonts w:ascii="Trebuchet MS" w:hAnsi="Trebuchet MS"/>
                <w:b/>
                <w:sz w:val="20"/>
                <w:szCs w:val="20"/>
              </w:rPr>
              <w:t>funcţionare</w:t>
            </w:r>
            <w:proofErr w:type="spellEnd"/>
            <w:r w:rsidRPr="00FA7DDF">
              <w:rPr>
                <w:rFonts w:ascii="Trebuchet MS" w:hAnsi="Trebuchet MS"/>
                <w:b/>
                <w:sz w:val="20"/>
                <w:szCs w:val="20"/>
              </w:rPr>
              <w:t xml:space="preserve"> pentru infrastructura de apă uzată (corespunzătoare pentru cel puțin lungimea tronsonului de apă propus a se realiza prin proiect</w:t>
            </w:r>
          </w:p>
          <w:p w14:paraId="273BBABA" w14:textId="77777777" w:rsidR="00D97BA5" w:rsidRPr="00FA7DDF" w:rsidRDefault="00D97BA5" w:rsidP="00857F56">
            <w:pPr>
              <w:spacing w:before="120" w:after="120" w:line="240" w:lineRule="auto"/>
              <w:jc w:val="both"/>
              <w:rPr>
                <w:rFonts w:ascii="Trebuchet MS" w:hAnsi="Trebuchet MS"/>
                <w:b/>
                <w:sz w:val="20"/>
                <w:szCs w:val="20"/>
              </w:rPr>
            </w:pPr>
            <w:r w:rsidRPr="00FA7DDF">
              <w:rPr>
                <w:rFonts w:ascii="Trebuchet MS" w:hAnsi="Trebuchet MS"/>
                <w:b/>
                <w:sz w:val="20"/>
                <w:szCs w:val="20"/>
              </w:rPr>
              <w:t>și</w:t>
            </w:r>
          </w:p>
          <w:p w14:paraId="3977402C" w14:textId="77777777" w:rsidR="00D97BA5" w:rsidRPr="00FA7DDF" w:rsidRDefault="00D97BA5" w:rsidP="00857F56">
            <w:pPr>
              <w:spacing w:before="120" w:after="120" w:line="240" w:lineRule="auto"/>
              <w:jc w:val="both"/>
              <w:rPr>
                <w:rFonts w:ascii="Trebuchet MS" w:hAnsi="Trebuchet MS"/>
                <w:b/>
                <w:sz w:val="20"/>
                <w:szCs w:val="20"/>
              </w:rPr>
            </w:pPr>
            <w:r w:rsidRPr="00FA7DDF">
              <w:rPr>
                <w:rFonts w:ascii="Trebuchet MS" w:hAnsi="Trebuchet MS"/>
                <w:b/>
                <w:sz w:val="20"/>
                <w:szCs w:val="20"/>
              </w:rPr>
              <w:t>c) Autorizația de funcționare a infrastructurii existente de apă (pentru infrastructura de apă, de care se va lega tronsonul propus a se realiza prin proiect)</w:t>
            </w:r>
          </w:p>
          <w:p w14:paraId="2EE5A037" w14:textId="77777777" w:rsidR="00D97BA5" w:rsidRPr="00FA7DDF" w:rsidRDefault="00D97BA5" w:rsidP="00857F56">
            <w:pPr>
              <w:spacing w:before="120" w:after="120"/>
              <w:rPr>
                <w:rFonts w:ascii="Trebuchet MS" w:hAnsi="Trebuchet MS"/>
                <w:b/>
                <w:sz w:val="20"/>
                <w:szCs w:val="20"/>
              </w:rPr>
            </w:pPr>
          </w:p>
          <w:p w14:paraId="3A403BB7" w14:textId="77777777" w:rsidR="00D97BA5" w:rsidRPr="00FA7DDF" w:rsidRDefault="00D97BA5" w:rsidP="00857F56">
            <w:pPr>
              <w:spacing w:before="120" w:after="120"/>
              <w:rPr>
                <w:rFonts w:ascii="Trebuchet MS" w:hAnsi="Trebuchet MS"/>
                <w:b/>
                <w:sz w:val="20"/>
                <w:szCs w:val="20"/>
              </w:rPr>
            </w:pPr>
          </w:p>
          <w:p w14:paraId="4D3FBE3C" w14:textId="77777777" w:rsidR="00D97BA5" w:rsidRPr="00FA7DDF" w:rsidRDefault="00D97BA5" w:rsidP="00857F56">
            <w:pPr>
              <w:spacing w:before="120" w:after="120"/>
              <w:rPr>
                <w:rFonts w:ascii="Trebuchet MS" w:hAnsi="Trebuchet MS"/>
                <w:b/>
                <w:sz w:val="20"/>
                <w:szCs w:val="20"/>
              </w:rPr>
            </w:pPr>
          </w:p>
          <w:p w14:paraId="2171ED13" w14:textId="77777777" w:rsidR="00D97BA5" w:rsidRPr="00FA7DDF" w:rsidRDefault="00D97BA5" w:rsidP="00857F56">
            <w:pPr>
              <w:spacing w:before="120" w:after="120"/>
              <w:rPr>
                <w:rFonts w:ascii="Trebuchet MS" w:hAnsi="Trebuchet MS"/>
                <w:b/>
                <w:sz w:val="20"/>
                <w:szCs w:val="20"/>
              </w:rPr>
            </w:pPr>
          </w:p>
          <w:p w14:paraId="2AA0AD3F" w14:textId="77777777" w:rsidR="00D97BA5" w:rsidRPr="00FA7DDF" w:rsidRDefault="00D97BA5" w:rsidP="00857F56">
            <w:pPr>
              <w:spacing w:before="120" w:after="120"/>
              <w:rPr>
                <w:rFonts w:ascii="Trebuchet MS" w:hAnsi="Trebuchet MS"/>
                <w:b/>
                <w:sz w:val="20"/>
                <w:szCs w:val="20"/>
              </w:rPr>
            </w:pPr>
          </w:p>
          <w:p w14:paraId="71231E54" w14:textId="77777777" w:rsidR="00D97BA5" w:rsidRPr="00FA7DDF" w:rsidRDefault="00D97BA5" w:rsidP="00857F56">
            <w:pPr>
              <w:spacing w:before="120" w:after="120"/>
              <w:rPr>
                <w:rFonts w:ascii="Trebuchet MS" w:hAnsi="Trebuchet MS"/>
                <w:b/>
                <w:sz w:val="20"/>
                <w:szCs w:val="20"/>
              </w:rPr>
            </w:pPr>
          </w:p>
          <w:p w14:paraId="6B4F718D" w14:textId="77777777" w:rsidR="00D97BA5" w:rsidRPr="00FA7DDF" w:rsidRDefault="00D97BA5" w:rsidP="00857F56">
            <w:pPr>
              <w:spacing w:before="120" w:after="120"/>
              <w:rPr>
                <w:rFonts w:ascii="Trebuchet MS" w:hAnsi="Trebuchet MS"/>
                <w:b/>
                <w:sz w:val="20"/>
                <w:szCs w:val="20"/>
              </w:rPr>
            </w:pPr>
          </w:p>
          <w:p w14:paraId="61C423EF" w14:textId="77777777" w:rsidR="00D97BA5" w:rsidRPr="00FA7DDF" w:rsidRDefault="00D97BA5" w:rsidP="00857F56">
            <w:pPr>
              <w:spacing w:before="120" w:after="120"/>
              <w:rPr>
                <w:rFonts w:ascii="Trebuchet MS" w:hAnsi="Trebuchet MS"/>
                <w:b/>
                <w:sz w:val="20"/>
                <w:szCs w:val="20"/>
              </w:rPr>
            </w:pPr>
          </w:p>
          <w:p w14:paraId="3CA36F73" w14:textId="77777777" w:rsidR="00D97BA5" w:rsidRPr="00FA7DDF" w:rsidRDefault="00D97BA5" w:rsidP="00857F56">
            <w:pPr>
              <w:spacing w:before="120" w:after="120"/>
              <w:rPr>
                <w:rFonts w:ascii="Trebuchet MS" w:hAnsi="Trebuchet MS"/>
                <w:b/>
                <w:sz w:val="20"/>
                <w:szCs w:val="20"/>
              </w:rPr>
            </w:pPr>
          </w:p>
          <w:p w14:paraId="64F770A2" w14:textId="77777777" w:rsidR="00D97BA5" w:rsidRPr="00FA7DDF" w:rsidRDefault="00D97BA5" w:rsidP="00857F56">
            <w:pPr>
              <w:spacing w:before="120" w:after="120"/>
              <w:rPr>
                <w:rFonts w:ascii="Trebuchet MS" w:hAnsi="Trebuchet MS"/>
                <w:b/>
                <w:sz w:val="20"/>
                <w:szCs w:val="20"/>
              </w:rPr>
            </w:pPr>
          </w:p>
          <w:p w14:paraId="03A8D93D" w14:textId="77777777" w:rsidR="00D97BA5" w:rsidRPr="00FA7DDF" w:rsidRDefault="00D97BA5" w:rsidP="00857F56">
            <w:pPr>
              <w:spacing w:before="120" w:after="120"/>
              <w:rPr>
                <w:rFonts w:ascii="Trebuchet MS" w:hAnsi="Trebuchet MS"/>
                <w:b/>
                <w:sz w:val="20"/>
                <w:szCs w:val="20"/>
              </w:rPr>
            </w:pPr>
          </w:p>
          <w:p w14:paraId="7FA2993A" w14:textId="77777777" w:rsidR="00D97BA5" w:rsidRPr="00FA7DDF" w:rsidRDefault="00D97BA5" w:rsidP="00857F56">
            <w:pPr>
              <w:spacing w:before="120" w:after="120"/>
              <w:rPr>
                <w:rFonts w:ascii="Trebuchet MS" w:hAnsi="Trebuchet MS"/>
                <w:b/>
                <w:sz w:val="20"/>
                <w:szCs w:val="20"/>
              </w:rPr>
            </w:pPr>
          </w:p>
          <w:p w14:paraId="1BDD3C62" w14:textId="77777777" w:rsidR="00D97BA5" w:rsidRPr="00FA7DDF" w:rsidRDefault="00D97BA5" w:rsidP="00857F56">
            <w:pPr>
              <w:spacing w:before="120" w:after="120"/>
              <w:rPr>
                <w:rFonts w:ascii="Trebuchet MS" w:hAnsi="Trebuchet MS"/>
                <w:b/>
                <w:sz w:val="20"/>
                <w:szCs w:val="20"/>
              </w:rPr>
            </w:pPr>
          </w:p>
          <w:p w14:paraId="11624E40" w14:textId="77777777" w:rsidR="00D97BA5" w:rsidRPr="00FA7DDF" w:rsidRDefault="00D97BA5" w:rsidP="00857F56">
            <w:pPr>
              <w:spacing w:before="120" w:after="120"/>
              <w:rPr>
                <w:rFonts w:ascii="Trebuchet MS" w:hAnsi="Trebuchet MS"/>
                <w:b/>
                <w:sz w:val="20"/>
                <w:szCs w:val="20"/>
              </w:rPr>
            </w:pPr>
          </w:p>
          <w:p w14:paraId="0360AE24" w14:textId="77777777" w:rsidR="00D97BA5" w:rsidRPr="00FA7DDF" w:rsidRDefault="00D97BA5" w:rsidP="00857F56">
            <w:pPr>
              <w:spacing w:before="120" w:after="120"/>
              <w:rPr>
                <w:rFonts w:ascii="Trebuchet MS" w:hAnsi="Trebuchet MS"/>
                <w:b/>
                <w:sz w:val="20"/>
                <w:szCs w:val="20"/>
              </w:rPr>
            </w:pPr>
          </w:p>
          <w:p w14:paraId="2F055A18" w14:textId="77777777" w:rsidR="00D97BA5" w:rsidRPr="00FA7DDF" w:rsidRDefault="00D97BA5" w:rsidP="00857F56">
            <w:pPr>
              <w:spacing w:before="120" w:after="120"/>
              <w:rPr>
                <w:rFonts w:ascii="Trebuchet MS" w:hAnsi="Trebuchet MS"/>
                <w:b/>
                <w:sz w:val="20"/>
                <w:szCs w:val="20"/>
              </w:rPr>
            </w:pPr>
          </w:p>
          <w:p w14:paraId="7B5E1B57" w14:textId="77777777" w:rsidR="00D97BA5" w:rsidRPr="00FA7DDF" w:rsidRDefault="00D97BA5" w:rsidP="00857F56">
            <w:pPr>
              <w:spacing w:before="120" w:after="120"/>
              <w:rPr>
                <w:rFonts w:ascii="Trebuchet MS" w:hAnsi="Trebuchet MS"/>
                <w:b/>
                <w:sz w:val="20"/>
                <w:szCs w:val="20"/>
              </w:rPr>
            </w:pPr>
          </w:p>
          <w:p w14:paraId="644BC387" w14:textId="77777777" w:rsidR="00D97BA5" w:rsidRPr="00FA7DDF" w:rsidRDefault="00D97BA5" w:rsidP="00857F56">
            <w:pPr>
              <w:spacing w:before="120" w:after="120"/>
              <w:rPr>
                <w:rFonts w:ascii="Trebuchet MS" w:hAnsi="Trebuchet MS"/>
                <w:b/>
                <w:sz w:val="20"/>
                <w:szCs w:val="20"/>
              </w:rPr>
            </w:pPr>
          </w:p>
          <w:p w14:paraId="4998F3AD" w14:textId="77777777" w:rsidR="00D97BA5" w:rsidRPr="00FA7DDF" w:rsidRDefault="00D97BA5" w:rsidP="00857F56">
            <w:pPr>
              <w:spacing w:before="120" w:after="120"/>
              <w:rPr>
                <w:rFonts w:ascii="Trebuchet MS" w:hAnsi="Trebuchet MS"/>
                <w:b/>
                <w:sz w:val="20"/>
                <w:szCs w:val="20"/>
              </w:rPr>
            </w:pPr>
          </w:p>
          <w:p w14:paraId="0BC90154" w14:textId="77777777" w:rsidR="00D97BA5" w:rsidRPr="00FA7DDF" w:rsidRDefault="00D97BA5" w:rsidP="00857F56">
            <w:pPr>
              <w:spacing w:before="120" w:after="120"/>
              <w:rPr>
                <w:rFonts w:ascii="Trebuchet MS" w:hAnsi="Trebuchet MS"/>
                <w:b/>
                <w:sz w:val="20"/>
                <w:szCs w:val="20"/>
              </w:rPr>
            </w:pPr>
          </w:p>
          <w:p w14:paraId="39449FF3" w14:textId="77777777" w:rsidR="00D97BA5" w:rsidRPr="00FA7DDF" w:rsidRDefault="00D97BA5" w:rsidP="00857F56">
            <w:pPr>
              <w:spacing w:before="120" w:after="120"/>
              <w:rPr>
                <w:rFonts w:ascii="Trebuchet MS" w:hAnsi="Trebuchet MS"/>
                <w:b/>
                <w:sz w:val="20"/>
                <w:szCs w:val="20"/>
              </w:rPr>
            </w:pPr>
          </w:p>
          <w:p w14:paraId="18B8FC1B" w14:textId="77777777" w:rsidR="00D97BA5" w:rsidRPr="00FA7DDF" w:rsidRDefault="00D97BA5" w:rsidP="00857F56">
            <w:pPr>
              <w:spacing w:before="120" w:after="120"/>
              <w:rPr>
                <w:rFonts w:ascii="Trebuchet MS" w:hAnsi="Trebuchet MS"/>
                <w:b/>
                <w:sz w:val="20"/>
                <w:szCs w:val="20"/>
              </w:rPr>
            </w:pPr>
          </w:p>
          <w:p w14:paraId="0BAC4E96" w14:textId="77777777" w:rsidR="00D97BA5" w:rsidRPr="00FA7DDF" w:rsidRDefault="00D97BA5" w:rsidP="00857F56">
            <w:pPr>
              <w:spacing w:before="120" w:after="120"/>
              <w:rPr>
                <w:rFonts w:ascii="Trebuchet MS" w:hAnsi="Trebuchet MS"/>
                <w:b/>
                <w:sz w:val="20"/>
                <w:szCs w:val="20"/>
              </w:rPr>
            </w:pPr>
          </w:p>
          <w:p w14:paraId="6C4F7B80" w14:textId="77777777" w:rsidR="00D97BA5" w:rsidRPr="00FA7DDF" w:rsidRDefault="00D97BA5" w:rsidP="00857F56">
            <w:pPr>
              <w:spacing w:before="120" w:after="120"/>
              <w:rPr>
                <w:rFonts w:ascii="Trebuchet MS" w:hAnsi="Trebuchet MS"/>
                <w:b/>
                <w:sz w:val="20"/>
                <w:szCs w:val="20"/>
              </w:rPr>
            </w:pPr>
          </w:p>
          <w:p w14:paraId="4041C161" w14:textId="77777777" w:rsidR="00D97BA5" w:rsidRPr="00FA7DDF" w:rsidRDefault="00D97BA5" w:rsidP="00857F56">
            <w:pPr>
              <w:spacing w:before="120" w:after="120"/>
              <w:rPr>
                <w:rFonts w:ascii="Trebuchet MS" w:hAnsi="Trebuchet MS"/>
                <w:b/>
                <w:sz w:val="20"/>
                <w:szCs w:val="20"/>
              </w:rPr>
            </w:pPr>
          </w:p>
          <w:p w14:paraId="35A48506" w14:textId="77777777" w:rsidR="00D97BA5" w:rsidRPr="00FA7DDF" w:rsidRDefault="00D97BA5" w:rsidP="00857F56">
            <w:pPr>
              <w:spacing w:before="120" w:after="120"/>
              <w:rPr>
                <w:rFonts w:ascii="Trebuchet MS" w:hAnsi="Trebuchet MS"/>
                <w:b/>
                <w:sz w:val="20"/>
                <w:szCs w:val="20"/>
              </w:rPr>
            </w:pPr>
          </w:p>
          <w:p w14:paraId="03900868" w14:textId="77777777" w:rsidR="00D97BA5" w:rsidRPr="00FA7DDF" w:rsidRDefault="00D97BA5" w:rsidP="00857F56">
            <w:pPr>
              <w:spacing w:before="120" w:after="120"/>
              <w:rPr>
                <w:rFonts w:ascii="Trebuchet MS" w:hAnsi="Trebuchet MS"/>
                <w:b/>
                <w:sz w:val="20"/>
                <w:szCs w:val="20"/>
              </w:rPr>
            </w:pPr>
          </w:p>
          <w:p w14:paraId="479F2D5C" w14:textId="77777777" w:rsidR="00D97BA5" w:rsidRPr="00FA7DDF" w:rsidRDefault="00D97BA5" w:rsidP="00857F56">
            <w:pPr>
              <w:spacing w:before="120" w:after="120"/>
              <w:rPr>
                <w:rFonts w:ascii="Trebuchet MS" w:hAnsi="Trebuchet MS"/>
                <w:b/>
                <w:sz w:val="20"/>
                <w:szCs w:val="20"/>
              </w:rPr>
            </w:pPr>
          </w:p>
          <w:p w14:paraId="409C0960" w14:textId="77777777" w:rsidR="00D97BA5" w:rsidRPr="00FA7DDF" w:rsidRDefault="00D97BA5" w:rsidP="00857F56">
            <w:pPr>
              <w:spacing w:before="120" w:after="120"/>
              <w:rPr>
                <w:rFonts w:ascii="Trebuchet MS" w:hAnsi="Trebuchet MS"/>
                <w:b/>
                <w:sz w:val="20"/>
                <w:szCs w:val="20"/>
              </w:rPr>
            </w:pPr>
          </w:p>
          <w:p w14:paraId="3D207161" w14:textId="77777777" w:rsidR="00D97BA5" w:rsidRPr="00FA7DDF" w:rsidRDefault="00D97BA5" w:rsidP="00857F56">
            <w:pPr>
              <w:spacing w:before="120" w:after="120"/>
              <w:rPr>
                <w:rFonts w:ascii="Trebuchet MS" w:hAnsi="Trebuchet MS"/>
                <w:b/>
                <w:sz w:val="20"/>
                <w:szCs w:val="20"/>
              </w:rPr>
            </w:pPr>
          </w:p>
          <w:p w14:paraId="20AA7759" w14:textId="77777777" w:rsidR="00D97BA5" w:rsidRPr="00FA7DDF" w:rsidRDefault="00D97BA5" w:rsidP="00857F56">
            <w:pPr>
              <w:spacing w:before="120" w:after="120"/>
              <w:rPr>
                <w:rFonts w:ascii="Trebuchet MS" w:hAnsi="Trebuchet MS"/>
                <w:b/>
                <w:sz w:val="20"/>
                <w:szCs w:val="20"/>
              </w:rPr>
            </w:pPr>
          </w:p>
          <w:p w14:paraId="46B15465" w14:textId="77777777" w:rsidR="00D97BA5" w:rsidRPr="00FA7DDF" w:rsidRDefault="00D97BA5" w:rsidP="00857F56">
            <w:pPr>
              <w:spacing w:before="120" w:after="120"/>
              <w:rPr>
                <w:rFonts w:ascii="Trebuchet MS" w:hAnsi="Trebuchet MS"/>
                <w:b/>
                <w:sz w:val="20"/>
                <w:szCs w:val="20"/>
              </w:rPr>
            </w:pPr>
          </w:p>
          <w:p w14:paraId="1BFF6FF9" w14:textId="77777777" w:rsidR="00D97BA5" w:rsidRPr="00FA7DDF" w:rsidRDefault="00D97BA5" w:rsidP="00857F56">
            <w:pPr>
              <w:spacing w:before="120" w:after="120"/>
              <w:rPr>
                <w:rFonts w:ascii="Trebuchet MS" w:hAnsi="Trebuchet MS"/>
                <w:b/>
                <w:sz w:val="20"/>
                <w:szCs w:val="20"/>
              </w:rPr>
            </w:pPr>
          </w:p>
          <w:p w14:paraId="31776FA9" w14:textId="77777777" w:rsidR="00D97BA5" w:rsidRPr="00FA7DDF" w:rsidRDefault="00D97BA5" w:rsidP="00857F56">
            <w:pPr>
              <w:spacing w:before="120" w:after="120"/>
              <w:rPr>
                <w:rFonts w:ascii="Trebuchet MS" w:hAnsi="Trebuchet MS"/>
                <w:b/>
                <w:sz w:val="20"/>
                <w:szCs w:val="20"/>
              </w:rPr>
            </w:pPr>
          </w:p>
          <w:p w14:paraId="4E0375D1" w14:textId="77777777" w:rsidR="00D97BA5" w:rsidRPr="00FA7DDF" w:rsidRDefault="00D97BA5" w:rsidP="00857F56">
            <w:pPr>
              <w:spacing w:before="120" w:after="120"/>
              <w:rPr>
                <w:rFonts w:ascii="Trebuchet MS" w:hAnsi="Trebuchet MS"/>
                <w:b/>
                <w:sz w:val="20"/>
                <w:szCs w:val="20"/>
              </w:rPr>
            </w:pPr>
          </w:p>
          <w:p w14:paraId="75CBC171" w14:textId="77777777" w:rsidR="00D97BA5" w:rsidRPr="00FA7DDF" w:rsidRDefault="00D97BA5" w:rsidP="00857F56">
            <w:pPr>
              <w:spacing w:before="120" w:after="120"/>
              <w:rPr>
                <w:rFonts w:ascii="Trebuchet MS" w:hAnsi="Trebuchet MS"/>
                <w:b/>
                <w:sz w:val="20"/>
                <w:szCs w:val="20"/>
              </w:rPr>
            </w:pPr>
          </w:p>
          <w:p w14:paraId="24C9092F" w14:textId="77777777" w:rsidR="00D97BA5" w:rsidRPr="00FA7DDF" w:rsidRDefault="00D97BA5" w:rsidP="00857F56">
            <w:pPr>
              <w:spacing w:before="120" w:after="120" w:line="240" w:lineRule="auto"/>
              <w:jc w:val="both"/>
              <w:rPr>
                <w:rFonts w:ascii="Trebuchet MS" w:hAnsi="Trebuchet MS"/>
                <w:b/>
                <w:sz w:val="20"/>
                <w:szCs w:val="20"/>
              </w:rPr>
            </w:pPr>
            <w:r w:rsidRPr="00FA7DDF">
              <w:rPr>
                <w:rFonts w:ascii="Trebuchet MS" w:hAnsi="Trebuchet MS"/>
                <w:b/>
                <w:sz w:val="20"/>
                <w:szCs w:val="20"/>
              </w:rPr>
              <w:t xml:space="preserve">C. </w:t>
            </w:r>
          </w:p>
          <w:p w14:paraId="4F7210BD" w14:textId="77777777" w:rsidR="00D97BA5" w:rsidRPr="00FA7DDF" w:rsidRDefault="00D97BA5" w:rsidP="00857F56">
            <w:pPr>
              <w:spacing w:before="120" w:after="120" w:line="240" w:lineRule="auto"/>
              <w:jc w:val="both"/>
              <w:rPr>
                <w:rFonts w:ascii="Trebuchet MS" w:hAnsi="Trebuchet MS"/>
                <w:b/>
                <w:sz w:val="20"/>
                <w:szCs w:val="20"/>
              </w:rPr>
            </w:pPr>
            <w:r w:rsidRPr="00FA7DDF">
              <w:rPr>
                <w:rFonts w:ascii="Trebuchet MS" w:hAnsi="Trebuchet MS"/>
                <w:b/>
                <w:sz w:val="20"/>
                <w:szCs w:val="20"/>
              </w:rPr>
              <w:t>a) Studiul de Fezabilitate/ Documentația de Avizare pentru Lucrări de Intervenții</w:t>
            </w:r>
          </w:p>
          <w:p w14:paraId="65F8F322" w14:textId="77777777" w:rsidR="00D97BA5" w:rsidRPr="00FA7DDF" w:rsidRDefault="00D97BA5" w:rsidP="00857F56">
            <w:pPr>
              <w:spacing w:before="120" w:after="120" w:line="240" w:lineRule="auto"/>
              <w:jc w:val="both"/>
              <w:rPr>
                <w:rFonts w:ascii="Trebuchet MS" w:hAnsi="Trebuchet MS"/>
                <w:b/>
                <w:sz w:val="20"/>
                <w:szCs w:val="20"/>
              </w:rPr>
            </w:pPr>
            <w:r w:rsidRPr="00FA7DDF">
              <w:rPr>
                <w:rFonts w:ascii="Trebuchet MS" w:hAnsi="Trebuchet MS"/>
                <w:b/>
                <w:sz w:val="20"/>
                <w:szCs w:val="20"/>
              </w:rPr>
              <w:t>și</w:t>
            </w:r>
          </w:p>
          <w:p w14:paraId="1A943C57" w14:textId="77777777" w:rsidR="00D97BA5" w:rsidRPr="00FA7DDF" w:rsidRDefault="00D97BA5" w:rsidP="00857F56">
            <w:pPr>
              <w:spacing w:before="120" w:after="120" w:line="240" w:lineRule="auto"/>
              <w:jc w:val="both"/>
              <w:rPr>
                <w:rFonts w:ascii="Trebuchet MS" w:hAnsi="Trebuchet MS"/>
                <w:b/>
                <w:sz w:val="20"/>
                <w:szCs w:val="20"/>
              </w:rPr>
            </w:pPr>
            <w:r w:rsidRPr="00FA7DDF">
              <w:rPr>
                <w:rFonts w:ascii="Trebuchet MS" w:hAnsi="Trebuchet MS"/>
                <w:b/>
                <w:sz w:val="20"/>
                <w:szCs w:val="20"/>
              </w:rPr>
              <w:t>b) Autorizația de funcționare a infrastructurii existente de apa uzată (pentru infrastructura de apă uzată de care se va lega tronsonul propus a se realiza prin proiect);</w:t>
            </w:r>
          </w:p>
          <w:p w14:paraId="43DB990B" w14:textId="77777777" w:rsidR="00D97BA5" w:rsidRPr="00FA7DDF" w:rsidRDefault="00D97BA5" w:rsidP="00857F56">
            <w:pPr>
              <w:spacing w:before="120" w:after="120" w:line="240" w:lineRule="auto"/>
              <w:jc w:val="both"/>
              <w:rPr>
                <w:rFonts w:ascii="Trebuchet MS" w:hAnsi="Trebuchet MS"/>
                <w:b/>
                <w:sz w:val="20"/>
                <w:szCs w:val="20"/>
              </w:rPr>
            </w:pPr>
            <w:r w:rsidRPr="00FA7DDF">
              <w:rPr>
                <w:rFonts w:ascii="Trebuchet MS" w:hAnsi="Trebuchet MS"/>
                <w:b/>
                <w:sz w:val="20"/>
                <w:szCs w:val="20"/>
              </w:rPr>
              <w:t>și</w:t>
            </w:r>
          </w:p>
          <w:p w14:paraId="5A8B00C1" w14:textId="77777777" w:rsidR="00D97BA5" w:rsidRPr="00FA7DDF" w:rsidRDefault="00D97BA5" w:rsidP="00857F56">
            <w:pPr>
              <w:spacing w:before="120" w:after="120" w:line="240" w:lineRule="auto"/>
              <w:jc w:val="both"/>
              <w:rPr>
                <w:rFonts w:ascii="Trebuchet MS" w:hAnsi="Trebuchet MS"/>
                <w:b/>
                <w:sz w:val="20"/>
                <w:szCs w:val="20"/>
              </w:rPr>
            </w:pPr>
            <w:r w:rsidRPr="00FA7DDF">
              <w:rPr>
                <w:rFonts w:ascii="Trebuchet MS" w:hAnsi="Trebuchet MS"/>
                <w:b/>
                <w:sz w:val="20"/>
                <w:szCs w:val="20"/>
              </w:rPr>
              <w:t>c) Autorizația de funcționare (AF) a infrastructurii existente de apa (pentru infrastructura de apă de care se va lega tronsonul propus a se realiza prin proiect).</w:t>
            </w:r>
          </w:p>
          <w:p w14:paraId="21A8CA13" w14:textId="77777777" w:rsidR="00D97BA5" w:rsidRPr="00FA7DDF" w:rsidRDefault="00D97BA5" w:rsidP="00857F56">
            <w:pPr>
              <w:spacing w:before="120" w:after="120"/>
              <w:rPr>
                <w:rFonts w:ascii="Trebuchet MS" w:hAnsi="Trebuchet MS"/>
                <w:b/>
                <w:sz w:val="20"/>
                <w:szCs w:val="20"/>
              </w:rPr>
            </w:pPr>
          </w:p>
          <w:p w14:paraId="635D0C33" w14:textId="77777777" w:rsidR="00D97BA5" w:rsidRPr="00FA7DDF" w:rsidRDefault="00D97BA5" w:rsidP="00857F56">
            <w:pPr>
              <w:spacing w:before="120" w:after="120"/>
              <w:rPr>
                <w:rFonts w:ascii="Trebuchet MS" w:hAnsi="Trebuchet MS"/>
                <w:b/>
                <w:sz w:val="20"/>
                <w:szCs w:val="20"/>
              </w:rPr>
            </w:pPr>
          </w:p>
          <w:p w14:paraId="03A9DD71" w14:textId="77777777" w:rsidR="00D97BA5" w:rsidRPr="00FA7DDF" w:rsidRDefault="00D97BA5" w:rsidP="00857F56">
            <w:pPr>
              <w:spacing w:before="120" w:after="120"/>
              <w:rPr>
                <w:rFonts w:ascii="Trebuchet MS" w:hAnsi="Trebuchet MS"/>
                <w:b/>
                <w:sz w:val="20"/>
                <w:szCs w:val="20"/>
              </w:rPr>
            </w:pPr>
          </w:p>
          <w:p w14:paraId="26A0F485" w14:textId="77777777" w:rsidR="00D97BA5" w:rsidRPr="00FA7DDF" w:rsidRDefault="00D97BA5" w:rsidP="00857F56">
            <w:pPr>
              <w:spacing w:before="120" w:after="120"/>
              <w:rPr>
                <w:rFonts w:ascii="Trebuchet MS" w:hAnsi="Trebuchet MS"/>
                <w:b/>
                <w:sz w:val="20"/>
                <w:szCs w:val="20"/>
              </w:rPr>
            </w:pPr>
          </w:p>
          <w:p w14:paraId="07D15C33" w14:textId="77777777" w:rsidR="00D97BA5" w:rsidRPr="00FA7DDF" w:rsidRDefault="00D97BA5" w:rsidP="00857F56">
            <w:pPr>
              <w:spacing w:before="120" w:after="120"/>
              <w:rPr>
                <w:rFonts w:ascii="Trebuchet MS" w:hAnsi="Trebuchet MS"/>
                <w:b/>
                <w:sz w:val="20"/>
                <w:szCs w:val="20"/>
              </w:rPr>
            </w:pPr>
          </w:p>
          <w:p w14:paraId="05CAC7C1" w14:textId="77777777" w:rsidR="00D97BA5" w:rsidRPr="00FA7DDF" w:rsidRDefault="00D97BA5" w:rsidP="00857F56">
            <w:pPr>
              <w:spacing w:before="120" w:after="120"/>
              <w:rPr>
                <w:rFonts w:ascii="Trebuchet MS" w:hAnsi="Trebuchet MS"/>
                <w:b/>
                <w:sz w:val="20"/>
                <w:szCs w:val="20"/>
              </w:rPr>
            </w:pPr>
          </w:p>
          <w:p w14:paraId="4F5DE591" w14:textId="77777777" w:rsidR="00D97BA5" w:rsidRPr="00FA7DDF" w:rsidRDefault="00D97BA5" w:rsidP="00857F56">
            <w:pPr>
              <w:spacing w:before="120" w:after="120"/>
              <w:rPr>
                <w:rFonts w:ascii="Trebuchet MS" w:hAnsi="Trebuchet MS"/>
                <w:b/>
                <w:sz w:val="20"/>
                <w:szCs w:val="20"/>
              </w:rPr>
            </w:pPr>
          </w:p>
          <w:p w14:paraId="603CDD31" w14:textId="77777777" w:rsidR="00D97BA5" w:rsidRPr="00FA7DDF" w:rsidRDefault="00D97BA5" w:rsidP="00857F56">
            <w:pPr>
              <w:spacing w:before="120" w:after="120"/>
              <w:rPr>
                <w:rFonts w:ascii="Trebuchet MS" w:hAnsi="Trebuchet MS"/>
                <w:b/>
                <w:sz w:val="20"/>
                <w:szCs w:val="20"/>
              </w:rPr>
            </w:pPr>
          </w:p>
          <w:p w14:paraId="19FE81C3" w14:textId="77777777" w:rsidR="00D97BA5" w:rsidRPr="00FA7DDF" w:rsidRDefault="00D97BA5" w:rsidP="00857F56">
            <w:pPr>
              <w:spacing w:before="120" w:after="120"/>
              <w:rPr>
                <w:rFonts w:ascii="Trebuchet MS" w:hAnsi="Trebuchet MS"/>
                <w:b/>
                <w:sz w:val="20"/>
                <w:szCs w:val="20"/>
              </w:rPr>
            </w:pPr>
          </w:p>
          <w:p w14:paraId="53C4CAF7" w14:textId="77777777" w:rsidR="00D97BA5" w:rsidRPr="00FA7DDF" w:rsidRDefault="00D97BA5" w:rsidP="00857F56">
            <w:pPr>
              <w:spacing w:before="120" w:after="120"/>
              <w:rPr>
                <w:rFonts w:ascii="Trebuchet MS" w:hAnsi="Trebuchet MS"/>
                <w:b/>
                <w:sz w:val="20"/>
                <w:szCs w:val="20"/>
              </w:rPr>
            </w:pPr>
          </w:p>
          <w:p w14:paraId="3FAB3741" w14:textId="77777777" w:rsidR="00D97BA5" w:rsidRPr="00FA7DDF" w:rsidRDefault="00D97BA5" w:rsidP="00857F56">
            <w:pPr>
              <w:spacing w:before="120" w:after="120"/>
              <w:rPr>
                <w:rFonts w:ascii="Trebuchet MS" w:hAnsi="Trebuchet MS"/>
                <w:b/>
                <w:sz w:val="20"/>
                <w:szCs w:val="20"/>
              </w:rPr>
            </w:pPr>
          </w:p>
          <w:p w14:paraId="26738411" w14:textId="77777777" w:rsidR="00D97BA5" w:rsidRPr="00FA7DDF" w:rsidRDefault="00D97BA5" w:rsidP="00857F56">
            <w:pPr>
              <w:spacing w:before="120" w:after="120"/>
              <w:rPr>
                <w:rFonts w:ascii="Trebuchet MS" w:hAnsi="Trebuchet MS"/>
                <w:b/>
                <w:sz w:val="20"/>
                <w:szCs w:val="20"/>
              </w:rPr>
            </w:pPr>
          </w:p>
          <w:p w14:paraId="389E56A5" w14:textId="77777777" w:rsidR="00D97BA5" w:rsidRPr="00FA7DDF" w:rsidRDefault="00D97BA5" w:rsidP="00857F56">
            <w:pPr>
              <w:spacing w:before="120" w:after="120"/>
              <w:rPr>
                <w:rFonts w:ascii="Trebuchet MS" w:hAnsi="Trebuchet MS"/>
                <w:b/>
                <w:sz w:val="20"/>
                <w:szCs w:val="20"/>
              </w:rPr>
            </w:pPr>
          </w:p>
          <w:p w14:paraId="2D6EC2F2" w14:textId="77777777" w:rsidR="00D97BA5" w:rsidRPr="00FA7DDF" w:rsidRDefault="00D97BA5" w:rsidP="00857F56">
            <w:pPr>
              <w:spacing w:before="120" w:after="120"/>
              <w:rPr>
                <w:rFonts w:ascii="Trebuchet MS" w:hAnsi="Trebuchet MS"/>
                <w:b/>
                <w:sz w:val="20"/>
                <w:szCs w:val="20"/>
              </w:rPr>
            </w:pPr>
          </w:p>
          <w:p w14:paraId="0D3990F0" w14:textId="77777777" w:rsidR="00D97BA5" w:rsidRPr="00FA7DDF" w:rsidRDefault="00D97BA5" w:rsidP="00857F56">
            <w:pPr>
              <w:spacing w:before="120" w:after="120"/>
              <w:rPr>
                <w:rFonts w:ascii="Trebuchet MS" w:hAnsi="Trebuchet MS"/>
                <w:b/>
                <w:sz w:val="20"/>
                <w:szCs w:val="20"/>
              </w:rPr>
            </w:pPr>
          </w:p>
          <w:p w14:paraId="747A048D" w14:textId="77777777" w:rsidR="00D97BA5" w:rsidRPr="00FA7DDF" w:rsidRDefault="00D97BA5" w:rsidP="00857F56">
            <w:pPr>
              <w:spacing w:before="120" w:after="120"/>
              <w:rPr>
                <w:rFonts w:ascii="Trebuchet MS" w:hAnsi="Trebuchet MS"/>
                <w:b/>
                <w:sz w:val="20"/>
                <w:szCs w:val="20"/>
              </w:rPr>
            </w:pPr>
          </w:p>
          <w:p w14:paraId="080D8C5D" w14:textId="77777777" w:rsidR="00D97BA5" w:rsidRPr="00FA7DDF" w:rsidRDefault="00D97BA5" w:rsidP="00857F56">
            <w:pPr>
              <w:spacing w:before="120" w:after="120"/>
              <w:rPr>
                <w:rFonts w:ascii="Trebuchet MS" w:hAnsi="Trebuchet MS"/>
                <w:b/>
                <w:sz w:val="20"/>
                <w:szCs w:val="20"/>
              </w:rPr>
            </w:pPr>
          </w:p>
          <w:p w14:paraId="0ACE7812" w14:textId="77777777" w:rsidR="00D97BA5" w:rsidRPr="00FA7DDF" w:rsidRDefault="00D97BA5" w:rsidP="00857F56">
            <w:pPr>
              <w:spacing w:before="120" w:after="120"/>
              <w:rPr>
                <w:rFonts w:ascii="Trebuchet MS" w:hAnsi="Trebuchet MS"/>
                <w:b/>
                <w:sz w:val="20"/>
                <w:szCs w:val="20"/>
              </w:rPr>
            </w:pPr>
          </w:p>
          <w:p w14:paraId="2DE10B6E" w14:textId="77777777" w:rsidR="00D97BA5" w:rsidRPr="00FA7DDF" w:rsidRDefault="00D97BA5" w:rsidP="00857F56">
            <w:pPr>
              <w:spacing w:before="120" w:after="120"/>
              <w:rPr>
                <w:rFonts w:ascii="Trebuchet MS" w:hAnsi="Trebuchet MS"/>
                <w:b/>
                <w:sz w:val="20"/>
                <w:szCs w:val="20"/>
              </w:rPr>
            </w:pPr>
          </w:p>
          <w:p w14:paraId="2D8039FA" w14:textId="77777777" w:rsidR="00D97BA5" w:rsidRPr="00FA7DDF" w:rsidRDefault="00D97BA5" w:rsidP="00857F56">
            <w:pPr>
              <w:spacing w:before="120" w:after="120"/>
              <w:rPr>
                <w:rFonts w:ascii="Trebuchet MS" w:hAnsi="Trebuchet MS"/>
                <w:b/>
                <w:sz w:val="20"/>
                <w:szCs w:val="20"/>
              </w:rPr>
            </w:pPr>
          </w:p>
          <w:p w14:paraId="2B3CFC72" w14:textId="77777777" w:rsidR="00D97BA5" w:rsidRPr="00FA7DDF" w:rsidRDefault="00D97BA5" w:rsidP="00857F56">
            <w:pPr>
              <w:spacing w:before="120" w:after="120"/>
              <w:rPr>
                <w:rFonts w:ascii="Trebuchet MS" w:hAnsi="Trebuchet MS"/>
                <w:b/>
                <w:sz w:val="20"/>
                <w:szCs w:val="20"/>
              </w:rPr>
            </w:pPr>
          </w:p>
          <w:p w14:paraId="5DAD65F9" w14:textId="77777777" w:rsidR="00D97BA5" w:rsidRPr="00FA7DDF" w:rsidRDefault="00D97BA5" w:rsidP="00857F56">
            <w:pPr>
              <w:spacing w:before="120" w:after="120"/>
              <w:rPr>
                <w:rFonts w:ascii="Trebuchet MS" w:hAnsi="Trebuchet MS"/>
                <w:b/>
                <w:sz w:val="20"/>
                <w:szCs w:val="20"/>
              </w:rPr>
            </w:pPr>
          </w:p>
          <w:p w14:paraId="602DE303" w14:textId="77777777" w:rsidR="00D97BA5" w:rsidRPr="00FA7DDF" w:rsidRDefault="00D97BA5" w:rsidP="00857F56">
            <w:pPr>
              <w:spacing w:before="120" w:after="120"/>
              <w:rPr>
                <w:rFonts w:ascii="Trebuchet MS" w:hAnsi="Trebuchet MS"/>
                <w:b/>
                <w:sz w:val="20"/>
                <w:szCs w:val="20"/>
              </w:rPr>
            </w:pPr>
          </w:p>
          <w:p w14:paraId="5B6AD6F6" w14:textId="77777777" w:rsidR="00D97BA5" w:rsidRPr="00FA7DDF" w:rsidRDefault="00D97BA5" w:rsidP="00857F56">
            <w:pPr>
              <w:spacing w:before="120" w:after="120"/>
              <w:rPr>
                <w:rFonts w:ascii="Trebuchet MS" w:hAnsi="Trebuchet MS"/>
                <w:b/>
                <w:sz w:val="20"/>
                <w:szCs w:val="20"/>
              </w:rPr>
            </w:pPr>
          </w:p>
          <w:p w14:paraId="2CC57249" w14:textId="77777777" w:rsidR="00D97BA5" w:rsidRPr="00FA7DDF" w:rsidRDefault="00D97BA5" w:rsidP="00857F56">
            <w:pPr>
              <w:spacing w:before="120" w:after="120"/>
              <w:rPr>
                <w:rFonts w:ascii="Trebuchet MS" w:hAnsi="Trebuchet MS"/>
                <w:b/>
                <w:sz w:val="20"/>
                <w:szCs w:val="20"/>
              </w:rPr>
            </w:pPr>
          </w:p>
          <w:p w14:paraId="2DBE28F9" w14:textId="77777777" w:rsidR="00D97BA5" w:rsidRPr="00FA7DDF" w:rsidRDefault="00D97BA5" w:rsidP="00857F56">
            <w:pPr>
              <w:spacing w:before="120" w:after="120"/>
              <w:rPr>
                <w:rFonts w:ascii="Trebuchet MS" w:hAnsi="Trebuchet MS"/>
                <w:b/>
                <w:sz w:val="20"/>
                <w:szCs w:val="20"/>
              </w:rPr>
            </w:pPr>
          </w:p>
          <w:p w14:paraId="733692C0" w14:textId="77777777" w:rsidR="00D97BA5" w:rsidRPr="00FA7DDF" w:rsidRDefault="00D97BA5" w:rsidP="00857F56">
            <w:pPr>
              <w:spacing w:before="120" w:after="120"/>
              <w:rPr>
                <w:rFonts w:ascii="Trebuchet MS" w:hAnsi="Trebuchet MS"/>
                <w:b/>
                <w:sz w:val="20"/>
                <w:szCs w:val="20"/>
              </w:rPr>
            </w:pPr>
          </w:p>
          <w:p w14:paraId="0FA8B5BB" w14:textId="77777777" w:rsidR="00D97BA5" w:rsidRPr="00FA7DDF" w:rsidRDefault="00D97BA5" w:rsidP="00857F56">
            <w:pPr>
              <w:spacing w:before="120" w:after="120"/>
              <w:rPr>
                <w:rFonts w:ascii="Trebuchet MS" w:hAnsi="Trebuchet MS"/>
                <w:b/>
                <w:sz w:val="20"/>
                <w:szCs w:val="20"/>
              </w:rPr>
            </w:pPr>
          </w:p>
          <w:p w14:paraId="565082A7" w14:textId="77777777" w:rsidR="00D97BA5" w:rsidRPr="00FA7DDF" w:rsidRDefault="00D97BA5" w:rsidP="00857F56">
            <w:pPr>
              <w:spacing w:before="120" w:after="120"/>
              <w:rPr>
                <w:rFonts w:ascii="Trebuchet MS" w:hAnsi="Trebuchet MS"/>
                <w:b/>
                <w:sz w:val="20"/>
                <w:szCs w:val="20"/>
              </w:rPr>
            </w:pPr>
          </w:p>
          <w:p w14:paraId="69B11197" w14:textId="77777777" w:rsidR="00D97BA5" w:rsidRPr="00FA7DDF" w:rsidRDefault="00D97BA5" w:rsidP="00857F56">
            <w:pPr>
              <w:spacing w:before="120" w:after="120"/>
              <w:rPr>
                <w:rFonts w:ascii="Trebuchet MS" w:hAnsi="Trebuchet MS"/>
                <w:b/>
                <w:sz w:val="20"/>
                <w:szCs w:val="20"/>
              </w:rPr>
            </w:pPr>
          </w:p>
          <w:p w14:paraId="48FCAE4A" w14:textId="77777777" w:rsidR="00D97BA5" w:rsidRPr="00FA7DDF" w:rsidRDefault="00D97BA5" w:rsidP="00857F56">
            <w:pPr>
              <w:spacing w:before="120" w:after="120"/>
              <w:rPr>
                <w:rFonts w:ascii="Trebuchet MS" w:hAnsi="Trebuchet MS"/>
                <w:b/>
                <w:sz w:val="20"/>
                <w:szCs w:val="20"/>
              </w:rPr>
            </w:pPr>
          </w:p>
          <w:p w14:paraId="20B71DF5" w14:textId="77777777" w:rsidR="00D97BA5" w:rsidRPr="00FA7DDF" w:rsidRDefault="00D97BA5" w:rsidP="00857F56">
            <w:pPr>
              <w:spacing w:before="120" w:after="120"/>
              <w:rPr>
                <w:rFonts w:ascii="Trebuchet MS" w:hAnsi="Trebuchet MS"/>
                <w:b/>
                <w:sz w:val="20"/>
                <w:szCs w:val="20"/>
              </w:rPr>
            </w:pPr>
          </w:p>
          <w:p w14:paraId="2C050803" w14:textId="77777777" w:rsidR="00D97BA5" w:rsidRPr="00FA7DDF" w:rsidRDefault="00D97BA5" w:rsidP="00857F56">
            <w:pPr>
              <w:spacing w:before="120" w:after="120"/>
              <w:rPr>
                <w:rFonts w:ascii="Trebuchet MS" w:hAnsi="Trebuchet MS"/>
                <w:b/>
                <w:sz w:val="20"/>
                <w:szCs w:val="20"/>
              </w:rPr>
            </w:pPr>
          </w:p>
          <w:p w14:paraId="581123EB" w14:textId="77777777" w:rsidR="00D97BA5" w:rsidRPr="00FA7DDF" w:rsidRDefault="00D97BA5" w:rsidP="00857F56">
            <w:pPr>
              <w:spacing w:before="120" w:after="120"/>
              <w:rPr>
                <w:rFonts w:ascii="Trebuchet MS" w:hAnsi="Trebuchet MS"/>
                <w:b/>
                <w:sz w:val="20"/>
                <w:szCs w:val="20"/>
              </w:rPr>
            </w:pPr>
          </w:p>
          <w:p w14:paraId="249BDD7E" w14:textId="77777777" w:rsidR="00D97BA5" w:rsidRPr="00FA7DDF" w:rsidRDefault="00D97BA5" w:rsidP="00857F56">
            <w:pPr>
              <w:spacing w:before="120" w:after="120"/>
              <w:rPr>
                <w:rFonts w:ascii="Trebuchet MS" w:hAnsi="Trebuchet MS"/>
                <w:b/>
                <w:sz w:val="20"/>
                <w:szCs w:val="20"/>
              </w:rPr>
            </w:pPr>
            <w:r w:rsidRPr="00FA7DDF">
              <w:rPr>
                <w:rFonts w:ascii="Trebuchet MS" w:hAnsi="Trebuchet MS"/>
                <w:b/>
                <w:sz w:val="20"/>
                <w:szCs w:val="20"/>
              </w:rPr>
              <w:t xml:space="preserve">D. </w:t>
            </w:r>
          </w:p>
          <w:p w14:paraId="0A8CEC90" w14:textId="77777777" w:rsidR="00D97BA5" w:rsidRPr="00FA7DDF" w:rsidRDefault="00D97BA5" w:rsidP="00857F56">
            <w:pPr>
              <w:spacing w:before="120" w:after="120" w:line="240" w:lineRule="auto"/>
              <w:jc w:val="both"/>
              <w:rPr>
                <w:rFonts w:ascii="Trebuchet MS" w:hAnsi="Trebuchet MS"/>
                <w:b/>
                <w:sz w:val="20"/>
                <w:szCs w:val="20"/>
              </w:rPr>
            </w:pPr>
            <w:r w:rsidRPr="00FA7DDF">
              <w:rPr>
                <w:rFonts w:ascii="Trebuchet MS" w:hAnsi="Trebuchet MS"/>
                <w:b/>
                <w:sz w:val="20"/>
                <w:szCs w:val="20"/>
              </w:rPr>
              <w:t>a) Studiul de Fezabilitate / Documentația de Avizare pentru Lucrări de Intervenții</w:t>
            </w:r>
          </w:p>
          <w:p w14:paraId="5B5C1638" w14:textId="77777777" w:rsidR="00D97BA5" w:rsidRPr="00FA7DDF" w:rsidRDefault="00D97BA5" w:rsidP="00857F56">
            <w:pPr>
              <w:spacing w:before="120" w:after="120" w:line="240" w:lineRule="auto"/>
              <w:jc w:val="both"/>
              <w:rPr>
                <w:rFonts w:ascii="Trebuchet MS" w:hAnsi="Trebuchet MS"/>
                <w:b/>
                <w:sz w:val="20"/>
                <w:szCs w:val="20"/>
              </w:rPr>
            </w:pPr>
            <w:r w:rsidRPr="00FA7DDF">
              <w:rPr>
                <w:rFonts w:ascii="Trebuchet MS" w:hAnsi="Trebuchet MS"/>
                <w:b/>
                <w:sz w:val="20"/>
                <w:szCs w:val="20"/>
              </w:rPr>
              <w:t>și</w:t>
            </w:r>
          </w:p>
          <w:p w14:paraId="76CD4E3D" w14:textId="77777777" w:rsidR="00D97BA5" w:rsidRPr="00FA7DDF" w:rsidRDefault="00D97BA5" w:rsidP="00857F56">
            <w:pPr>
              <w:spacing w:before="120" w:after="120" w:line="240" w:lineRule="auto"/>
              <w:jc w:val="both"/>
              <w:rPr>
                <w:rFonts w:ascii="Trebuchet MS" w:hAnsi="Trebuchet MS"/>
                <w:b/>
                <w:sz w:val="20"/>
                <w:szCs w:val="20"/>
              </w:rPr>
            </w:pPr>
            <w:r w:rsidRPr="00FA7DDF">
              <w:rPr>
                <w:rFonts w:ascii="Trebuchet MS" w:hAnsi="Trebuchet MS"/>
                <w:b/>
                <w:sz w:val="20"/>
                <w:szCs w:val="20"/>
              </w:rPr>
              <w:t>b) Autorizația de funcționare (AF) a infrastructurii existente de apa uzată (pentru infrastructura de apă uzată de care se va lega tronsonul propus a se realiza prin proiect).</w:t>
            </w:r>
          </w:p>
          <w:p w14:paraId="3D3F6994" w14:textId="77777777" w:rsidR="00D97BA5" w:rsidRPr="00FA7DDF" w:rsidRDefault="00D97BA5" w:rsidP="00857F56">
            <w:pPr>
              <w:spacing w:before="120" w:after="120" w:line="240" w:lineRule="auto"/>
              <w:jc w:val="both"/>
              <w:rPr>
                <w:rFonts w:ascii="Trebuchet MS" w:hAnsi="Trebuchet MS"/>
                <w:b/>
                <w:sz w:val="20"/>
                <w:szCs w:val="20"/>
              </w:rPr>
            </w:pPr>
          </w:p>
          <w:p w14:paraId="44C23080" w14:textId="77777777" w:rsidR="00D97BA5" w:rsidRPr="00FA7DDF" w:rsidRDefault="00D97BA5" w:rsidP="00857F56">
            <w:pPr>
              <w:spacing w:before="120" w:after="120" w:line="240" w:lineRule="auto"/>
              <w:jc w:val="both"/>
              <w:rPr>
                <w:rFonts w:ascii="Trebuchet MS" w:hAnsi="Trebuchet MS"/>
                <w:b/>
                <w:sz w:val="20"/>
                <w:szCs w:val="20"/>
              </w:rPr>
            </w:pPr>
            <w:r w:rsidRPr="00FA7DDF">
              <w:rPr>
                <w:rFonts w:ascii="Trebuchet MS" w:hAnsi="Trebuchet MS"/>
                <w:b/>
                <w:sz w:val="20"/>
                <w:szCs w:val="20"/>
              </w:rPr>
              <w:t>sau</w:t>
            </w:r>
          </w:p>
          <w:p w14:paraId="68CB8141" w14:textId="77777777" w:rsidR="00D97BA5" w:rsidRPr="00FA7DDF" w:rsidRDefault="00D97BA5" w:rsidP="00857F56">
            <w:pPr>
              <w:spacing w:before="120" w:after="120" w:line="240" w:lineRule="auto"/>
              <w:jc w:val="both"/>
              <w:rPr>
                <w:rFonts w:ascii="Trebuchet MS" w:hAnsi="Trebuchet MS"/>
                <w:b/>
                <w:sz w:val="20"/>
                <w:szCs w:val="20"/>
              </w:rPr>
            </w:pPr>
          </w:p>
          <w:p w14:paraId="622A83E3" w14:textId="77777777" w:rsidR="00D97BA5" w:rsidRPr="00FA7DDF" w:rsidRDefault="00D97BA5" w:rsidP="00857F56">
            <w:pPr>
              <w:spacing w:before="120" w:after="120" w:line="240" w:lineRule="auto"/>
              <w:jc w:val="both"/>
              <w:rPr>
                <w:rFonts w:ascii="Trebuchet MS" w:hAnsi="Trebuchet MS"/>
                <w:b/>
                <w:sz w:val="20"/>
                <w:szCs w:val="20"/>
              </w:rPr>
            </w:pPr>
            <w:r w:rsidRPr="00FA7DDF">
              <w:rPr>
                <w:rFonts w:ascii="Trebuchet MS" w:hAnsi="Trebuchet MS"/>
                <w:b/>
                <w:sz w:val="20"/>
                <w:szCs w:val="20"/>
              </w:rPr>
              <w:t xml:space="preserve">Programul de măsuri dispus de autoritățile competente în domeniul gospodăririi apelor, sănătate publică, mediu în vederea îndeplinirii normelor de calitate stabilite de </w:t>
            </w:r>
            <w:r w:rsidRPr="00FA7DDF">
              <w:rPr>
                <w:rFonts w:ascii="Trebuchet MS" w:hAnsi="Trebuchet MS"/>
                <w:b/>
                <w:sz w:val="20"/>
                <w:szCs w:val="20"/>
              </w:rPr>
              <w:lastRenderedPageBreak/>
              <w:t xml:space="preserve">legislația în vigoare privind calitatea apei/apei epurate în cazul în care </w:t>
            </w:r>
            <w:proofErr w:type="spellStart"/>
            <w:r w:rsidRPr="00FA7DDF">
              <w:rPr>
                <w:rFonts w:ascii="Trebuchet MS" w:hAnsi="Trebuchet MS"/>
                <w:b/>
                <w:sz w:val="20"/>
                <w:szCs w:val="20"/>
              </w:rPr>
              <w:t>autorizaţia</w:t>
            </w:r>
            <w:proofErr w:type="spellEnd"/>
            <w:r w:rsidRPr="00FA7DDF">
              <w:rPr>
                <w:rFonts w:ascii="Trebuchet MS" w:hAnsi="Trebuchet MS"/>
                <w:b/>
                <w:sz w:val="20"/>
                <w:szCs w:val="20"/>
              </w:rPr>
              <w:t xml:space="preserve"> de exploatare este suspendată</w:t>
            </w:r>
          </w:p>
          <w:p w14:paraId="14127D2D" w14:textId="77777777" w:rsidR="00D97BA5" w:rsidRPr="00FA7DDF" w:rsidRDefault="00D97BA5" w:rsidP="00857F56">
            <w:pPr>
              <w:spacing w:before="120" w:after="120" w:line="240" w:lineRule="auto"/>
              <w:jc w:val="both"/>
              <w:rPr>
                <w:rFonts w:ascii="Trebuchet MS" w:hAnsi="Trebuchet MS"/>
                <w:b/>
                <w:sz w:val="20"/>
                <w:szCs w:val="20"/>
              </w:rPr>
            </w:pPr>
          </w:p>
          <w:p w14:paraId="2458D56E" w14:textId="77777777" w:rsidR="00D97BA5" w:rsidRPr="00FA7DDF" w:rsidRDefault="00D97BA5" w:rsidP="00857F56">
            <w:pPr>
              <w:spacing w:before="120" w:after="120" w:line="240" w:lineRule="auto"/>
              <w:jc w:val="both"/>
              <w:rPr>
                <w:rFonts w:ascii="Trebuchet MS" w:hAnsi="Trebuchet MS"/>
                <w:b/>
                <w:sz w:val="20"/>
                <w:szCs w:val="20"/>
              </w:rPr>
            </w:pPr>
            <w:r w:rsidRPr="00FA7DDF">
              <w:rPr>
                <w:rFonts w:ascii="Trebuchet MS" w:hAnsi="Trebuchet MS"/>
                <w:b/>
                <w:sz w:val="20"/>
                <w:szCs w:val="20"/>
              </w:rPr>
              <w:t xml:space="preserve">sau </w:t>
            </w:r>
          </w:p>
          <w:p w14:paraId="7F00ABA2" w14:textId="77777777" w:rsidR="00D97BA5" w:rsidRPr="00FA7DDF" w:rsidRDefault="00D97BA5" w:rsidP="00857F56">
            <w:pPr>
              <w:spacing w:before="120" w:after="120" w:line="240" w:lineRule="auto"/>
              <w:jc w:val="both"/>
              <w:rPr>
                <w:rFonts w:ascii="Trebuchet MS" w:hAnsi="Trebuchet MS"/>
                <w:b/>
                <w:sz w:val="20"/>
                <w:szCs w:val="20"/>
              </w:rPr>
            </w:pPr>
          </w:p>
          <w:p w14:paraId="57C55B6A" w14:textId="77777777" w:rsidR="00D97BA5" w:rsidRPr="00FA7DDF" w:rsidRDefault="00D97BA5" w:rsidP="00857F56">
            <w:pPr>
              <w:spacing w:before="120" w:after="120" w:line="240" w:lineRule="auto"/>
              <w:jc w:val="both"/>
              <w:rPr>
                <w:rFonts w:ascii="Trebuchet MS" w:hAnsi="Trebuchet MS"/>
                <w:b/>
                <w:sz w:val="20"/>
                <w:szCs w:val="20"/>
              </w:rPr>
            </w:pPr>
            <w:r w:rsidRPr="00FA7DDF">
              <w:rPr>
                <w:rFonts w:ascii="Trebuchet MS" w:hAnsi="Trebuchet MS"/>
                <w:b/>
                <w:sz w:val="20"/>
                <w:szCs w:val="20"/>
              </w:rPr>
              <w:t xml:space="preserve">Procesul-verbal de </w:t>
            </w:r>
            <w:proofErr w:type="spellStart"/>
            <w:r w:rsidRPr="00FA7DDF">
              <w:rPr>
                <w:rFonts w:ascii="Trebuchet MS" w:hAnsi="Trebuchet MS"/>
                <w:b/>
                <w:sz w:val="20"/>
                <w:szCs w:val="20"/>
              </w:rPr>
              <w:t>recepţie</w:t>
            </w:r>
            <w:proofErr w:type="spellEnd"/>
            <w:r w:rsidRPr="00FA7DDF">
              <w:rPr>
                <w:rFonts w:ascii="Trebuchet MS" w:hAnsi="Trebuchet MS"/>
                <w:b/>
                <w:sz w:val="20"/>
                <w:szCs w:val="20"/>
              </w:rPr>
              <w:t xml:space="preserve"> la terminarea lucrărilor </w:t>
            </w:r>
          </w:p>
          <w:p w14:paraId="4950CB32" w14:textId="77777777" w:rsidR="00D97BA5" w:rsidRPr="00FA7DDF" w:rsidRDefault="00D97BA5" w:rsidP="00857F56">
            <w:pPr>
              <w:spacing w:before="120" w:after="120" w:line="240" w:lineRule="auto"/>
              <w:jc w:val="both"/>
              <w:rPr>
                <w:rFonts w:ascii="Trebuchet MS" w:hAnsi="Trebuchet MS"/>
                <w:b/>
                <w:sz w:val="20"/>
                <w:szCs w:val="20"/>
              </w:rPr>
            </w:pPr>
            <w:r w:rsidRPr="00FA7DDF">
              <w:rPr>
                <w:rFonts w:ascii="Trebuchet MS" w:hAnsi="Trebuchet MS"/>
                <w:b/>
                <w:sz w:val="20"/>
                <w:szCs w:val="20"/>
              </w:rPr>
              <w:t xml:space="preserve">însoțit de </w:t>
            </w:r>
          </w:p>
          <w:p w14:paraId="3B902743" w14:textId="77777777" w:rsidR="00D97BA5" w:rsidRPr="00FA7DDF" w:rsidRDefault="00D97BA5" w:rsidP="00574391">
            <w:pPr>
              <w:numPr>
                <w:ilvl w:val="0"/>
                <w:numId w:val="17"/>
              </w:numPr>
              <w:spacing w:after="0" w:line="240" w:lineRule="auto"/>
              <w:ind w:left="0"/>
              <w:contextualSpacing/>
              <w:jc w:val="both"/>
              <w:rPr>
                <w:rFonts w:ascii="Trebuchet MS" w:hAnsi="Trebuchet MS"/>
                <w:b/>
                <w:sz w:val="20"/>
                <w:szCs w:val="20"/>
              </w:rPr>
            </w:pPr>
            <w:r w:rsidRPr="00FA7DDF">
              <w:rPr>
                <w:rFonts w:ascii="Trebuchet MS" w:hAnsi="Trebuchet MS"/>
                <w:b/>
                <w:sz w:val="20"/>
                <w:szCs w:val="20"/>
              </w:rPr>
              <w:t xml:space="preserve">Documentele care atestă că beneficiarul a solicitat organelor competente în domeniu emiterea </w:t>
            </w:r>
            <w:proofErr w:type="spellStart"/>
            <w:r w:rsidRPr="00FA7DDF">
              <w:rPr>
                <w:rFonts w:ascii="Trebuchet MS" w:hAnsi="Trebuchet MS"/>
                <w:b/>
                <w:sz w:val="20"/>
                <w:szCs w:val="20"/>
              </w:rPr>
              <w:t>autorizaţiilor</w:t>
            </w:r>
            <w:proofErr w:type="spellEnd"/>
            <w:r w:rsidRPr="00FA7DDF">
              <w:rPr>
                <w:rFonts w:ascii="Trebuchet MS" w:hAnsi="Trebuchet MS"/>
                <w:b/>
                <w:sz w:val="20"/>
                <w:szCs w:val="20"/>
              </w:rPr>
              <w:t xml:space="preserve"> de </w:t>
            </w:r>
            <w:proofErr w:type="spellStart"/>
            <w:r w:rsidRPr="00FA7DDF">
              <w:rPr>
                <w:rFonts w:ascii="Trebuchet MS" w:hAnsi="Trebuchet MS"/>
                <w:b/>
                <w:sz w:val="20"/>
                <w:szCs w:val="20"/>
              </w:rPr>
              <w:t>funcţionare</w:t>
            </w:r>
            <w:proofErr w:type="spellEnd"/>
            <w:r w:rsidRPr="00FA7DDF">
              <w:rPr>
                <w:rFonts w:ascii="Trebuchet MS" w:hAnsi="Trebuchet MS"/>
                <w:b/>
                <w:sz w:val="20"/>
                <w:szCs w:val="20"/>
              </w:rPr>
              <w:t>.</w:t>
            </w:r>
          </w:p>
        </w:tc>
        <w:tc>
          <w:tcPr>
            <w:tcW w:w="4959" w:type="dxa"/>
            <w:tcBorders>
              <w:top w:val="single" w:sz="4" w:space="0" w:color="auto"/>
              <w:left w:val="single" w:sz="4" w:space="0" w:color="auto"/>
              <w:bottom w:val="single" w:sz="4" w:space="0" w:color="auto"/>
              <w:right w:val="single" w:sz="4" w:space="0" w:color="auto"/>
            </w:tcBorders>
            <w:shd w:val="clear" w:color="auto" w:fill="auto"/>
            <w:hideMark/>
          </w:tcPr>
          <w:p w14:paraId="243F16F9" w14:textId="77777777" w:rsidR="00D97BA5" w:rsidRPr="00FA7DDF" w:rsidRDefault="00D97BA5" w:rsidP="00857F56">
            <w:pPr>
              <w:spacing w:before="120" w:after="120" w:line="240" w:lineRule="auto"/>
              <w:jc w:val="both"/>
              <w:rPr>
                <w:rFonts w:ascii="Trebuchet MS" w:hAnsi="Trebuchet MS"/>
                <w:sz w:val="20"/>
                <w:szCs w:val="20"/>
              </w:rPr>
            </w:pPr>
            <w:r w:rsidRPr="00FA7DDF">
              <w:rPr>
                <w:rFonts w:ascii="Trebuchet MS" w:hAnsi="Trebuchet MS"/>
                <w:sz w:val="20"/>
                <w:szCs w:val="20"/>
              </w:rPr>
              <w:lastRenderedPageBreak/>
              <w:t xml:space="preserve">Expertul verifică în baza </w:t>
            </w:r>
            <w:proofErr w:type="spellStart"/>
            <w:r w:rsidRPr="00FA7DDF">
              <w:rPr>
                <w:rFonts w:ascii="Trebuchet MS" w:hAnsi="Trebuchet MS"/>
                <w:sz w:val="20"/>
                <w:szCs w:val="20"/>
              </w:rPr>
              <w:t>informaţiilor</w:t>
            </w:r>
            <w:proofErr w:type="spellEnd"/>
            <w:r w:rsidRPr="00FA7DDF">
              <w:rPr>
                <w:rFonts w:ascii="Trebuchet MS" w:hAnsi="Trebuchet MS"/>
                <w:sz w:val="20"/>
                <w:szCs w:val="20"/>
              </w:rPr>
              <w:t xml:space="preserve"> din Studiul de Fezabilitate/ Documentația de Avizare pentru Lucrări de Intervenții dacă investiția în sistemul de alimentare cu apa se </w:t>
            </w:r>
            <w:proofErr w:type="spellStart"/>
            <w:r w:rsidRPr="00FA7DDF">
              <w:rPr>
                <w:rFonts w:ascii="Trebuchet MS" w:hAnsi="Trebuchet MS"/>
                <w:sz w:val="20"/>
                <w:szCs w:val="20"/>
              </w:rPr>
              <w:t>realizeza</w:t>
            </w:r>
            <w:proofErr w:type="spellEnd"/>
            <w:r w:rsidRPr="00FA7DDF">
              <w:rPr>
                <w:rFonts w:ascii="Trebuchet MS" w:hAnsi="Trebuchet MS"/>
                <w:sz w:val="20"/>
                <w:szCs w:val="20"/>
              </w:rPr>
              <w:t xml:space="preserve"> împreună cu rețeaua de apă uzată, dacă aceasta nu există. </w:t>
            </w:r>
          </w:p>
          <w:p w14:paraId="23611BEF" w14:textId="77777777" w:rsidR="00D97BA5" w:rsidRPr="00FA7DDF" w:rsidRDefault="00D97BA5" w:rsidP="00857F56">
            <w:pPr>
              <w:spacing w:before="120" w:after="120" w:line="240" w:lineRule="auto"/>
              <w:jc w:val="both"/>
              <w:rPr>
                <w:rFonts w:ascii="Trebuchet MS" w:hAnsi="Trebuchet MS"/>
                <w:sz w:val="20"/>
                <w:szCs w:val="20"/>
              </w:rPr>
            </w:pPr>
          </w:p>
          <w:p w14:paraId="5F79729E" w14:textId="77777777" w:rsidR="00D97BA5" w:rsidRPr="00FA7DDF" w:rsidRDefault="00D97BA5" w:rsidP="00857F56">
            <w:pPr>
              <w:spacing w:before="120" w:after="120" w:line="240" w:lineRule="auto"/>
              <w:jc w:val="both"/>
              <w:rPr>
                <w:rFonts w:ascii="Trebuchet MS" w:hAnsi="Trebuchet MS"/>
                <w:sz w:val="20"/>
                <w:szCs w:val="20"/>
              </w:rPr>
            </w:pPr>
          </w:p>
          <w:p w14:paraId="512F0C96" w14:textId="77777777" w:rsidR="00D97BA5" w:rsidRPr="00FA7DDF" w:rsidRDefault="00D97BA5" w:rsidP="00857F56">
            <w:pPr>
              <w:spacing w:before="120" w:after="120" w:line="240" w:lineRule="auto"/>
              <w:jc w:val="both"/>
              <w:rPr>
                <w:rFonts w:ascii="Trebuchet MS" w:hAnsi="Trebuchet MS"/>
                <w:sz w:val="20"/>
                <w:szCs w:val="20"/>
              </w:rPr>
            </w:pPr>
            <w:r w:rsidRPr="00FA7DDF">
              <w:rPr>
                <w:rFonts w:ascii="Trebuchet MS" w:hAnsi="Trebuchet MS"/>
                <w:sz w:val="20"/>
                <w:szCs w:val="20"/>
              </w:rPr>
              <w:t>A. În cazul proiectelor care vizează înființarea infrastructurii de apă</w:t>
            </w:r>
          </w:p>
          <w:p w14:paraId="1502B3A2" w14:textId="77777777" w:rsidR="00D97BA5" w:rsidRPr="00FA7DDF" w:rsidRDefault="00D97BA5" w:rsidP="00857F56">
            <w:pPr>
              <w:spacing w:before="120" w:after="120" w:line="240" w:lineRule="auto"/>
              <w:jc w:val="both"/>
              <w:rPr>
                <w:rFonts w:ascii="Trebuchet MS" w:hAnsi="Trebuchet MS"/>
                <w:sz w:val="20"/>
                <w:szCs w:val="20"/>
              </w:rPr>
            </w:pPr>
          </w:p>
          <w:p w14:paraId="23B1F8DD" w14:textId="77777777" w:rsidR="00D97BA5" w:rsidRPr="00FA7DDF" w:rsidRDefault="00D97BA5" w:rsidP="00857F56">
            <w:pPr>
              <w:spacing w:before="120" w:after="120" w:line="240" w:lineRule="auto"/>
              <w:jc w:val="both"/>
              <w:rPr>
                <w:rFonts w:ascii="Trebuchet MS" w:hAnsi="Trebuchet MS"/>
                <w:sz w:val="20"/>
                <w:szCs w:val="20"/>
              </w:rPr>
            </w:pPr>
            <w:r w:rsidRPr="00FA7DDF">
              <w:rPr>
                <w:rFonts w:ascii="Trebuchet MS" w:hAnsi="Trebuchet MS"/>
                <w:sz w:val="20"/>
                <w:szCs w:val="20"/>
              </w:rPr>
              <w:t xml:space="preserve">  Expertul verifică: </w:t>
            </w:r>
          </w:p>
          <w:p w14:paraId="7DA4F3CC" w14:textId="77777777" w:rsidR="00D97BA5" w:rsidRPr="00FA7DDF" w:rsidRDefault="00D97BA5" w:rsidP="00574391">
            <w:pPr>
              <w:pStyle w:val="Listparagraf"/>
              <w:numPr>
                <w:ilvl w:val="0"/>
                <w:numId w:val="24"/>
              </w:numPr>
              <w:spacing w:after="0" w:line="240" w:lineRule="auto"/>
              <w:ind w:left="187" w:hanging="142"/>
              <w:jc w:val="both"/>
              <w:rPr>
                <w:rFonts w:ascii="Trebuchet MS" w:hAnsi="Trebuchet MS"/>
                <w:sz w:val="20"/>
                <w:szCs w:val="20"/>
                <w:lang w:val="en-US"/>
              </w:rPr>
            </w:pPr>
            <w:proofErr w:type="spellStart"/>
            <w:r w:rsidRPr="00FA7DDF">
              <w:rPr>
                <w:rFonts w:ascii="Trebuchet MS" w:hAnsi="Trebuchet MS"/>
                <w:sz w:val="20"/>
                <w:szCs w:val="20"/>
                <w:lang w:val="en-US"/>
              </w:rPr>
              <w:t>existența</w:t>
            </w:r>
            <w:proofErr w:type="spellEnd"/>
            <w:r w:rsidRPr="00FA7DDF">
              <w:rPr>
                <w:rFonts w:ascii="Trebuchet MS" w:hAnsi="Trebuchet MS"/>
                <w:sz w:val="20"/>
                <w:szCs w:val="20"/>
                <w:lang w:val="en-US"/>
              </w:rPr>
              <w:t xml:space="preserve"> </w:t>
            </w:r>
            <w:proofErr w:type="spellStart"/>
            <w:r w:rsidRPr="00FA7DDF">
              <w:rPr>
                <w:rFonts w:ascii="Trebuchet MS" w:hAnsi="Trebuchet MS"/>
                <w:sz w:val="20"/>
                <w:szCs w:val="20"/>
                <w:lang w:val="en-US"/>
              </w:rPr>
              <w:t>Autorizaţiei</w:t>
            </w:r>
            <w:proofErr w:type="spellEnd"/>
            <w:r w:rsidRPr="00FA7DDF">
              <w:rPr>
                <w:rFonts w:ascii="Trebuchet MS" w:hAnsi="Trebuchet MS"/>
                <w:sz w:val="20"/>
                <w:szCs w:val="20"/>
                <w:lang w:val="en-US"/>
              </w:rPr>
              <w:t xml:space="preserve"> de </w:t>
            </w:r>
            <w:proofErr w:type="spellStart"/>
            <w:r w:rsidRPr="00FA7DDF">
              <w:rPr>
                <w:rFonts w:ascii="Trebuchet MS" w:hAnsi="Trebuchet MS"/>
                <w:sz w:val="20"/>
                <w:szCs w:val="20"/>
                <w:lang w:val="en-US"/>
              </w:rPr>
              <w:t>funcţionare</w:t>
            </w:r>
            <w:proofErr w:type="spellEnd"/>
            <w:r w:rsidRPr="00FA7DDF">
              <w:rPr>
                <w:rFonts w:ascii="Trebuchet MS" w:hAnsi="Trebuchet MS"/>
                <w:sz w:val="20"/>
                <w:szCs w:val="20"/>
                <w:lang w:val="en-US"/>
              </w:rPr>
              <w:t xml:space="preserve"> </w:t>
            </w:r>
            <w:proofErr w:type="spellStart"/>
            <w:r w:rsidRPr="00FA7DDF">
              <w:rPr>
                <w:rFonts w:ascii="Trebuchet MS" w:hAnsi="Trebuchet MS"/>
                <w:sz w:val="20"/>
                <w:szCs w:val="20"/>
                <w:lang w:val="en-US"/>
              </w:rPr>
              <w:t>pentru</w:t>
            </w:r>
            <w:proofErr w:type="spellEnd"/>
            <w:r w:rsidRPr="00FA7DDF">
              <w:rPr>
                <w:rFonts w:ascii="Trebuchet MS" w:hAnsi="Trebuchet MS"/>
                <w:sz w:val="20"/>
                <w:szCs w:val="20"/>
                <w:lang w:val="en-US"/>
              </w:rPr>
              <w:t xml:space="preserve"> </w:t>
            </w:r>
            <w:proofErr w:type="spellStart"/>
            <w:r w:rsidRPr="00FA7DDF">
              <w:rPr>
                <w:rFonts w:ascii="Trebuchet MS" w:hAnsi="Trebuchet MS"/>
                <w:sz w:val="20"/>
                <w:szCs w:val="20"/>
                <w:lang w:val="en-US"/>
              </w:rPr>
              <w:t>infrastructura</w:t>
            </w:r>
            <w:proofErr w:type="spellEnd"/>
            <w:r w:rsidRPr="00FA7DDF">
              <w:rPr>
                <w:rFonts w:ascii="Trebuchet MS" w:hAnsi="Trebuchet MS"/>
                <w:sz w:val="20"/>
                <w:szCs w:val="20"/>
                <w:lang w:val="en-US"/>
              </w:rPr>
              <w:t xml:space="preserve"> de </w:t>
            </w:r>
            <w:proofErr w:type="spellStart"/>
            <w:r w:rsidRPr="00FA7DDF">
              <w:rPr>
                <w:rFonts w:ascii="Trebuchet MS" w:hAnsi="Trebuchet MS"/>
                <w:sz w:val="20"/>
                <w:szCs w:val="20"/>
                <w:lang w:val="en-US"/>
              </w:rPr>
              <w:t>apă</w:t>
            </w:r>
            <w:proofErr w:type="spellEnd"/>
            <w:r w:rsidRPr="00FA7DDF">
              <w:rPr>
                <w:rFonts w:ascii="Trebuchet MS" w:hAnsi="Trebuchet MS"/>
                <w:sz w:val="20"/>
                <w:szCs w:val="20"/>
                <w:lang w:val="en-US"/>
              </w:rPr>
              <w:t xml:space="preserve"> </w:t>
            </w:r>
            <w:proofErr w:type="spellStart"/>
            <w:r w:rsidRPr="00FA7DDF">
              <w:rPr>
                <w:rFonts w:ascii="Trebuchet MS" w:hAnsi="Trebuchet MS"/>
                <w:sz w:val="20"/>
                <w:szCs w:val="20"/>
                <w:lang w:val="en-US"/>
              </w:rPr>
              <w:t>uzată</w:t>
            </w:r>
            <w:proofErr w:type="spellEnd"/>
            <w:r w:rsidRPr="00FA7DDF">
              <w:rPr>
                <w:rFonts w:ascii="Trebuchet MS" w:hAnsi="Trebuchet MS"/>
                <w:sz w:val="20"/>
                <w:szCs w:val="20"/>
                <w:lang w:val="en-US"/>
              </w:rPr>
              <w:t xml:space="preserve"> (</w:t>
            </w:r>
            <w:proofErr w:type="spellStart"/>
            <w:r w:rsidRPr="00FA7DDF">
              <w:rPr>
                <w:rFonts w:ascii="Trebuchet MS" w:hAnsi="Trebuchet MS"/>
                <w:sz w:val="20"/>
                <w:szCs w:val="20"/>
                <w:lang w:val="en-US"/>
              </w:rPr>
              <w:t>corespunzătoare</w:t>
            </w:r>
            <w:proofErr w:type="spellEnd"/>
            <w:r w:rsidRPr="00FA7DDF">
              <w:rPr>
                <w:rFonts w:ascii="Trebuchet MS" w:hAnsi="Trebuchet MS"/>
                <w:sz w:val="20"/>
                <w:szCs w:val="20"/>
                <w:lang w:val="en-US"/>
              </w:rPr>
              <w:t xml:space="preserve"> </w:t>
            </w:r>
            <w:proofErr w:type="spellStart"/>
            <w:r w:rsidRPr="00FA7DDF">
              <w:rPr>
                <w:rFonts w:ascii="Trebuchet MS" w:hAnsi="Trebuchet MS"/>
                <w:sz w:val="20"/>
                <w:szCs w:val="20"/>
                <w:lang w:val="en-US"/>
              </w:rPr>
              <w:t>pentru</w:t>
            </w:r>
            <w:proofErr w:type="spellEnd"/>
            <w:r w:rsidRPr="00FA7DDF">
              <w:rPr>
                <w:rFonts w:ascii="Trebuchet MS" w:hAnsi="Trebuchet MS"/>
                <w:sz w:val="20"/>
                <w:szCs w:val="20"/>
                <w:lang w:val="en-US"/>
              </w:rPr>
              <w:t xml:space="preserve"> </w:t>
            </w:r>
            <w:proofErr w:type="spellStart"/>
            <w:r w:rsidRPr="00FA7DDF">
              <w:rPr>
                <w:rFonts w:ascii="Trebuchet MS" w:hAnsi="Trebuchet MS"/>
                <w:sz w:val="20"/>
                <w:szCs w:val="20"/>
                <w:lang w:val="en-US"/>
              </w:rPr>
              <w:t>cel</w:t>
            </w:r>
            <w:proofErr w:type="spellEnd"/>
            <w:r w:rsidRPr="00FA7DDF">
              <w:rPr>
                <w:rFonts w:ascii="Trebuchet MS" w:hAnsi="Trebuchet MS"/>
                <w:sz w:val="20"/>
                <w:szCs w:val="20"/>
                <w:lang w:val="en-US"/>
              </w:rPr>
              <w:t xml:space="preserve"> </w:t>
            </w:r>
            <w:proofErr w:type="spellStart"/>
            <w:r w:rsidRPr="00FA7DDF">
              <w:rPr>
                <w:rFonts w:ascii="Trebuchet MS" w:hAnsi="Trebuchet MS"/>
                <w:sz w:val="20"/>
                <w:szCs w:val="20"/>
                <w:lang w:val="en-US"/>
              </w:rPr>
              <w:t>puțin</w:t>
            </w:r>
            <w:proofErr w:type="spellEnd"/>
            <w:r w:rsidRPr="00FA7DDF">
              <w:rPr>
                <w:rFonts w:ascii="Trebuchet MS" w:hAnsi="Trebuchet MS"/>
                <w:sz w:val="20"/>
                <w:szCs w:val="20"/>
                <w:lang w:val="en-US"/>
              </w:rPr>
              <w:t xml:space="preserve"> </w:t>
            </w:r>
            <w:proofErr w:type="spellStart"/>
            <w:r w:rsidRPr="00FA7DDF">
              <w:rPr>
                <w:rFonts w:ascii="Trebuchet MS" w:hAnsi="Trebuchet MS"/>
                <w:sz w:val="20"/>
                <w:szCs w:val="20"/>
                <w:lang w:val="en-US"/>
              </w:rPr>
              <w:t>lungimea</w:t>
            </w:r>
            <w:proofErr w:type="spellEnd"/>
            <w:r w:rsidRPr="00FA7DDF">
              <w:rPr>
                <w:rFonts w:ascii="Trebuchet MS" w:hAnsi="Trebuchet MS"/>
                <w:sz w:val="20"/>
                <w:szCs w:val="20"/>
                <w:lang w:val="en-US"/>
              </w:rPr>
              <w:t xml:space="preserve"> </w:t>
            </w:r>
            <w:proofErr w:type="spellStart"/>
            <w:r w:rsidRPr="00FA7DDF">
              <w:rPr>
                <w:rFonts w:ascii="Trebuchet MS" w:hAnsi="Trebuchet MS"/>
                <w:sz w:val="20"/>
                <w:szCs w:val="20"/>
                <w:lang w:val="en-US"/>
              </w:rPr>
              <w:t>tronsonului</w:t>
            </w:r>
            <w:proofErr w:type="spellEnd"/>
            <w:r w:rsidRPr="00FA7DDF">
              <w:rPr>
                <w:rFonts w:ascii="Trebuchet MS" w:hAnsi="Trebuchet MS"/>
                <w:sz w:val="20"/>
                <w:szCs w:val="20"/>
                <w:lang w:val="en-US"/>
              </w:rPr>
              <w:t xml:space="preserve"> de </w:t>
            </w:r>
            <w:proofErr w:type="spellStart"/>
            <w:r w:rsidRPr="00FA7DDF">
              <w:rPr>
                <w:rFonts w:ascii="Trebuchet MS" w:hAnsi="Trebuchet MS"/>
                <w:sz w:val="20"/>
                <w:szCs w:val="20"/>
                <w:lang w:val="en-US"/>
              </w:rPr>
              <w:t>apă</w:t>
            </w:r>
            <w:proofErr w:type="spellEnd"/>
            <w:r w:rsidRPr="00FA7DDF">
              <w:rPr>
                <w:rFonts w:ascii="Trebuchet MS" w:hAnsi="Trebuchet MS"/>
                <w:sz w:val="20"/>
                <w:szCs w:val="20"/>
                <w:lang w:val="en-US"/>
              </w:rPr>
              <w:t xml:space="preserve"> </w:t>
            </w:r>
            <w:proofErr w:type="spellStart"/>
            <w:r w:rsidRPr="00FA7DDF">
              <w:rPr>
                <w:rFonts w:ascii="Trebuchet MS" w:hAnsi="Trebuchet MS"/>
                <w:sz w:val="20"/>
                <w:szCs w:val="20"/>
                <w:lang w:val="en-US"/>
              </w:rPr>
              <w:t>propus</w:t>
            </w:r>
            <w:proofErr w:type="spellEnd"/>
            <w:r w:rsidRPr="00FA7DDF">
              <w:rPr>
                <w:rFonts w:ascii="Trebuchet MS" w:hAnsi="Trebuchet MS"/>
                <w:sz w:val="20"/>
                <w:szCs w:val="20"/>
                <w:lang w:val="en-US"/>
              </w:rPr>
              <w:t xml:space="preserve"> a se </w:t>
            </w:r>
            <w:proofErr w:type="spellStart"/>
            <w:r w:rsidRPr="00FA7DDF">
              <w:rPr>
                <w:rFonts w:ascii="Trebuchet MS" w:hAnsi="Trebuchet MS"/>
                <w:sz w:val="20"/>
                <w:szCs w:val="20"/>
                <w:lang w:val="en-US"/>
              </w:rPr>
              <w:t>realiza</w:t>
            </w:r>
            <w:proofErr w:type="spellEnd"/>
            <w:r w:rsidRPr="00FA7DDF">
              <w:rPr>
                <w:rFonts w:ascii="Trebuchet MS" w:hAnsi="Trebuchet MS"/>
                <w:sz w:val="20"/>
                <w:szCs w:val="20"/>
                <w:lang w:val="en-US"/>
              </w:rPr>
              <w:t xml:space="preserve"> </w:t>
            </w:r>
            <w:proofErr w:type="spellStart"/>
            <w:r w:rsidRPr="00FA7DDF">
              <w:rPr>
                <w:rFonts w:ascii="Trebuchet MS" w:hAnsi="Trebuchet MS"/>
                <w:sz w:val="20"/>
                <w:szCs w:val="20"/>
                <w:lang w:val="en-US"/>
              </w:rPr>
              <w:t>prin</w:t>
            </w:r>
            <w:proofErr w:type="spellEnd"/>
            <w:r w:rsidRPr="00FA7DDF">
              <w:rPr>
                <w:rFonts w:ascii="Trebuchet MS" w:hAnsi="Trebuchet MS"/>
                <w:sz w:val="20"/>
                <w:szCs w:val="20"/>
                <w:lang w:val="en-US"/>
              </w:rPr>
              <w:t xml:space="preserve"> </w:t>
            </w:r>
            <w:proofErr w:type="spellStart"/>
            <w:r w:rsidRPr="00FA7DDF">
              <w:rPr>
                <w:rFonts w:ascii="Trebuchet MS" w:hAnsi="Trebuchet MS"/>
                <w:sz w:val="20"/>
                <w:szCs w:val="20"/>
                <w:lang w:val="en-US"/>
              </w:rPr>
              <w:t>proiect</w:t>
            </w:r>
            <w:proofErr w:type="spellEnd"/>
            <w:r w:rsidRPr="00FA7DDF">
              <w:rPr>
                <w:rFonts w:ascii="Trebuchet MS" w:hAnsi="Trebuchet MS"/>
                <w:sz w:val="20"/>
                <w:szCs w:val="20"/>
                <w:lang w:val="en-US"/>
              </w:rPr>
              <w:t>)</w:t>
            </w:r>
          </w:p>
          <w:p w14:paraId="3C29DE2F" w14:textId="77777777" w:rsidR="00D97BA5" w:rsidRPr="00FA7DDF" w:rsidRDefault="00D97BA5" w:rsidP="00857F56">
            <w:pPr>
              <w:spacing w:before="120" w:after="120"/>
              <w:rPr>
                <w:rFonts w:ascii="Trebuchet MS" w:hAnsi="Trebuchet MS"/>
                <w:sz w:val="20"/>
                <w:szCs w:val="20"/>
              </w:rPr>
            </w:pPr>
            <w:r w:rsidRPr="00FA7DDF">
              <w:rPr>
                <w:rFonts w:ascii="Trebuchet MS" w:hAnsi="Trebuchet MS"/>
                <w:sz w:val="20"/>
                <w:szCs w:val="20"/>
              </w:rPr>
              <w:lastRenderedPageBreak/>
              <w:t>sau</w:t>
            </w:r>
          </w:p>
          <w:p w14:paraId="2D3D7B54" w14:textId="77777777" w:rsidR="00D97BA5" w:rsidRPr="00FA7DDF" w:rsidRDefault="00D97BA5" w:rsidP="00574391">
            <w:pPr>
              <w:pStyle w:val="Listparagraf"/>
              <w:numPr>
                <w:ilvl w:val="0"/>
                <w:numId w:val="24"/>
              </w:numPr>
              <w:pBdr>
                <w:left w:val="single" w:sz="8" w:space="0" w:color="auto"/>
              </w:pBdr>
              <w:spacing w:after="0" w:line="240" w:lineRule="auto"/>
              <w:ind w:left="187" w:hanging="142"/>
              <w:jc w:val="both"/>
              <w:rPr>
                <w:rFonts w:ascii="Trebuchet MS" w:hAnsi="Trebuchet MS"/>
                <w:sz w:val="20"/>
                <w:szCs w:val="20"/>
                <w:lang w:val="en-US"/>
              </w:rPr>
            </w:pPr>
            <w:proofErr w:type="spellStart"/>
            <w:r w:rsidRPr="00FA7DDF">
              <w:rPr>
                <w:rFonts w:ascii="Trebuchet MS" w:hAnsi="Trebuchet MS"/>
                <w:sz w:val="20"/>
                <w:szCs w:val="20"/>
                <w:lang w:val="en-US"/>
              </w:rPr>
              <w:t>În</w:t>
            </w:r>
            <w:proofErr w:type="spellEnd"/>
            <w:r w:rsidRPr="00FA7DDF">
              <w:rPr>
                <w:rFonts w:ascii="Trebuchet MS" w:hAnsi="Trebuchet MS"/>
                <w:sz w:val="20"/>
                <w:szCs w:val="20"/>
                <w:lang w:val="en-US"/>
              </w:rPr>
              <w:t xml:space="preserve"> </w:t>
            </w:r>
            <w:proofErr w:type="spellStart"/>
            <w:r w:rsidRPr="00FA7DDF">
              <w:rPr>
                <w:rFonts w:ascii="Trebuchet MS" w:hAnsi="Trebuchet MS"/>
                <w:sz w:val="20"/>
                <w:szCs w:val="20"/>
                <w:lang w:val="en-US"/>
              </w:rPr>
              <w:t>situația</w:t>
            </w:r>
            <w:proofErr w:type="spellEnd"/>
            <w:r w:rsidRPr="00FA7DDF">
              <w:rPr>
                <w:rFonts w:ascii="Trebuchet MS" w:hAnsi="Trebuchet MS"/>
                <w:sz w:val="20"/>
                <w:szCs w:val="20"/>
                <w:lang w:val="en-US"/>
              </w:rPr>
              <w:t xml:space="preserve"> </w:t>
            </w:r>
            <w:proofErr w:type="spellStart"/>
            <w:r w:rsidRPr="00FA7DDF">
              <w:rPr>
                <w:rFonts w:ascii="Trebuchet MS" w:hAnsi="Trebuchet MS"/>
                <w:sz w:val="20"/>
                <w:szCs w:val="20"/>
                <w:lang w:val="en-US"/>
              </w:rPr>
              <w:t>în</w:t>
            </w:r>
            <w:proofErr w:type="spellEnd"/>
            <w:r w:rsidRPr="00FA7DDF">
              <w:rPr>
                <w:rFonts w:ascii="Trebuchet MS" w:hAnsi="Trebuchet MS"/>
                <w:sz w:val="20"/>
                <w:szCs w:val="20"/>
                <w:lang w:val="en-US"/>
              </w:rPr>
              <w:t xml:space="preserve"> care </w:t>
            </w:r>
            <w:proofErr w:type="spellStart"/>
            <w:r w:rsidRPr="00FA7DDF">
              <w:rPr>
                <w:rFonts w:ascii="Trebuchet MS" w:hAnsi="Trebuchet MS"/>
                <w:sz w:val="20"/>
                <w:szCs w:val="20"/>
                <w:lang w:val="en-US"/>
              </w:rPr>
              <w:t>tronsonul</w:t>
            </w:r>
            <w:proofErr w:type="spellEnd"/>
            <w:r w:rsidRPr="00FA7DDF">
              <w:rPr>
                <w:rFonts w:ascii="Trebuchet MS" w:hAnsi="Trebuchet MS"/>
                <w:sz w:val="20"/>
                <w:szCs w:val="20"/>
                <w:lang w:val="en-US"/>
              </w:rPr>
              <w:t xml:space="preserve"> de </w:t>
            </w:r>
            <w:proofErr w:type="spellStart"/>
            <w:r w:rsidRPr="00FA7DDF">
              <w:rPr>
                <w:rFonts w:ascii="Trebuchet MS" w:hAnsi="Trebuchet MS"/>
                <w:sz w:val="20"/>
                <w:szCs w:val="20"/>
                <w:lang w:val="en-US"/>
              </w:rPr>
              <w:t>apă</w:t>
            </w:r>
            <w:proofErr w:type="spellEnd"/>
            <w:r w:rsidRPr="00FA7DDF">
              <w:rPr>
                <w:rFonts w:ascii="Trebuchet MS" w:hAnsi="Trebuchet MS"/>
                <w:sz w:val="20"/>
                <w:szCs w:val="20"/>
                <w:lang w:val="en-US"/>
              </w:rPr>
              <w:t xml:space="preserve"> </w:t>
            </w:r>
            <w:proofErr w:type="spellStart"/>
            <w:r w:rsidRPr="00FA7DDF">
              <w:rPr>
                <w:rFonts w:ascii="Trebuchet MS" w:hAnsi="Trebuchet MS"/>
                <w:sz w:val="20"/>
                <w:szCs w:val="20"/>
                <w:lang w:val="en-US"/>
              </w:rPr>
              <w:t>uzată</w:t>
            </w:r>
            <w:proofErr w:type="spellEnd"/>
            <w:r w:rsidRPr="00FA7DDF">
              <w:rPr>
                <w:rFonts w:ascii="Trebuchet MS" w:hAnsi="Trebuchet MS"/>
                <w:sz w:val="20"/>
                <w:szCs w:val="20"/>
                <w:lang w:val="en-US"/>
              </w:rPr>
              <w:t xml:space="preserve"> existent nu </w:t>
            </w:r>
            <w:proofErr w:type="spellStart"/>
            <w:r w:rsidRPr="00FA7DDF">
              <w:rPr>
                <w:rFonts w:ascii="Trebuchet MS" w:hAnsi="Trebuchet MS"/>
                <w:sz w:val="20"/>
                <w:szCs w:val="20"/>
                <w:lang w:val="en-US"/>
              </w:rPr>
              <w:t>acoperă</w:t>
            </w:r>
            <w:proofErr w:type="spellEnd"/>
            <w:r w:rsidRPr="00FA7DDF">
              <w:rPr>
                <w:rFonts w:ascii="Trebuchet MS" w:hAnsi="Trebuchet MS"/>
                <w:sz w:val="20"/>
                <w:szCs w:val="20"/>
                <w:lang w:val="en-US"/>
              </w:rPr>
              <w:t xml:space="preserve"> </w:t>
            </w:r>
            <w:proofErr w:type="spellStart"/>
            <w:r w:rsidRPr="00FA7DDF">
              <w:rPr>
                <w:rFonts w:ascii="Trebuchet MS" w:hAnsi="Trebuchet MS"/>
                <w:sz w:val="20"/>
                <w:szCs w:val="20"/>
                <w:lang w:val="en-US"/>
              </w:rPr>
              <w:t>întregul</w:t>
            </w:r>
            <w:proofErr w:type="spellEnd"/>
            <w:r w:rsidRPr="00FA7DDF">
              <w:rPr>
                <w:rFonts w:ascii="Trebuchet MS" w:hAnsi="Trebuchet MS"/>
                <w:sz w:val="20"/>
                <w:szCs w:val="20"/>
                <w:lang w:val="en-US"/>
              </w:rPr>
              <w:t xml:space="preserve"> </w:t>
            </w:r>
            <w:proofErr w:type="spellStart"/>
            <w:r w:rsidRPr="00FA7DDF">
              <w:rPr>
                <w:rFonts w:ascii="Trebuchet MS" w:hAnsi="Trebuchet MS"/>
                <w:sz w:val="20"/>
                <w:szCs w:val="20"/>
                <w:lang w:val="en-US"/>
              </w:rPr>
              <w:t>tronson</w:t>
            </w:r>
            <w:proofErr w:type="spellEnd"/>
            <w:r w:rsidRPr="00FA7DDF">
              <w:rPr>
                <w:rFonts w:ascii="Trebuchet MS" w:hAnsi="Trebuchet MS"/>
                <w:sz w:val="20"/>
                <w:szCs w:val="20"/>
                <w:lang w:val="en-US"/>
              </w:rPr>
              <w:t xml:space="preserve"> de </w:t>
            </w:r>
            <w:proofErr w:type="spellStart"/>
            <w:r w:rsidRPr="00FA7DDF">
              <w:rPr>
                <w:rFonts w:ascii="Trebuchet MS" w:hAnsi="Trebuchet MS"/>
                <w:sz w:val="20"/>
                <w:szCs w:val="20"/>
                <w:lang w:val="en-US"/>
              </w:rPr>
              <w:t>apă</w:t>
            </w:r>
            <w:proofErr w:type="spellEnd"/>
            <w:r w:rsidRPr="00FA7DDF">
              <w:rPr>
                <w:rFonts w:ascii="Trebuchet MS" w:hAnsi="Trebuchet MS"/>
                <w:sz w:val="20"/>
                <w:szCs w:val="20"/>
                <w:lang w:val="en-US"/>
              </w:rPr>
              <w:t xml:space="preserve"> </w:t>
            </w:r>
            <w:proofErr w:type="spellStart"/>
            <w:r w:rsidRPr="00FA7DDF">
              <w:rPr>
                <w:rFonts w:ascii="Trebuchet MS" w:hAnsi="Trebuchet MS"/>
                <w:sz w:val="20"/>
                <w:szCs w:val="20"/>
                <w:lang w:val="en-US"/>
              </w:rPr>
              <w:t>propus</w:t>
            </w:r>
            <w:proofErr w:type="spellEnd"/>
            <w:r w:rsidRPr="00FA7DDF">
              <w:rPr>
                <w:rFonts w:ascii="Trebuchet MS" w:hAnsi="Trebuchet MS"/>
                <w:sz w:val="20"/>
                <w:szCs w:val="20"/>
                <w:lang w:val="en-US"/>
              </w:rPr>
              <w:t xml:space="preserve"> a se </w:t>
            </w:r>
            <w:proofErr w:type="spellStart"/>
            <w:r w:rsidRPr="00FA7DDF">
              <w:rPr>
                <w:rFonts w:ascii="Trebuchet MS" w:hAnsi="Trebuchet MS"/>
                <w:sz w:val="20"/>
                <w:szCs w:val="20"/>
                <w:lang w:val="en-US"/>
              </w:rPr>
              <w:t>realiza</w:t>
            </w:r>
            <w:proofErr w:type="spellEnd"/>
            <w:r w:rsidRPr="00FA7DDF">
              <w:rPr>
                <w:rFonts w:ascii="Trebuchet MS" w:hAnsi="Trebuchet MS"/>
                <w:sz w:val="20"/>
                <w:szCs w:val="20"/>
                <w:lang w:val="en-US"/>
              </w:rPr>
              <w:t xml:space="preserve"> </w:t>
            </w:r>
            <w:proofErr w:type="spellStart"/>
            <w:r w:rsidRPr="00FA7DDF">
              <w:rPr>
                <w:rFonts w:ascii="Trebuchet MS" w:hAnsi="Trebuchet MS"/>
                <w:sz w:val="20"/>
                <w:szCs w:val="20"/>
                <w:lang w:val="en-US"/>
              </w:rPr>
              <w:t>prin</w:t>
            </w:r>
            <w:proofErr w:type="spellEnd"/>
            <w:r w:rsidRPr="00FA7DDF">
              <w:rPr>
                <w:rFonts w:ascii="Trebuchet MS" w:hAnsi="Trebuchet MS"/>
                <w:sz w:val="20"/>
                <w:szCs w:val="20"/>
                <w:lang w:val="en-US"/>
              </w:rPr>
              <w:t xml:space="preserve"> </w:t>
            </w:r>
            <w:proofErr w:type="spellStart"/>
            <w:r w:rsidRPr="00FA7DDF">
              <w:rPr>
                <w:rFonts w:ascii="Trebuchet MS" w:hAnsi="Trebuchet MS"/>
                <w:sz w:val="20"/>
                <w:szCs w:val="20"/>
                <w:lang w:val="en-US"/>
              </w:rPr>
              <w:t>proiect</w:t>
            </w:r>
            <w:proofErr w:type="spellEnd"/>
            <w:r w:rsidRPr="00FA7DDF">
              <w:rPr>
                <w:rFonts w:ascii="Trebuchet MS" w:hAnsi="Trebuchet MS"/>
                <w:sz w:val="20"/>
                <w:szCs w:val="20"/>
                <w:lang w:val="en-US"/>
              </w:rPr>
              <w:t xml:space="preserve">, se </w:t>
            </w:r>
            <w:proofErr w:type="spellStart"/>
            <w:r w:rsidRPr="00FA7DDF">
              <w:rPr>
                <w:rFonts w:ascii="Trebuchet MS" w:hAnsi="Trebuchet MS"/>
                <w:sz w:val="20"/>
                <w:szCs w:val="20"/>
                <w:lang w:val="en-US"/>
              </w:rPr>
              <w:t>va</w:t>
            </w:r>
            <w:proofErr w:type="spellEnd"/>
            <w:r w:rsidRPr="00FA7DDF">
              <w:rPr>
                <w:rFonts w:ascii="Trebuchet MS" w:hAnsi="Trebuchet MS"/>
                <w:sz w:val="20"/>
                <w:szCs w:val="20"/>
                <w:lang w:val="en-US"/>
              </w:rPr>
              <w:t xml:space="preserve"> </w:t>
            </w:r>
            <w:proofErr w:type="spellStart"/>
            <w:r w:rsidRPr="00FA7DDF">
              <w:rPr>
                <w:rFonts w:ascii="Trebuchet MS" w:hAnsi="Trebuchet MS"/>
                <w:sz w:val="20"/>
                <w:szCs w:val="20"/>
                <w:lang w:val="en-US"/>
              </w:rPr>
              <w:t>verifica</w:t>
            </w:r>
            <w:proofErr w:type="spellEnd"/>
            <w:r w:rsidRPr="00FA7DDF">
              <w:rPr>
                <w:rFonts w:ascii="Trebuchet MS" w:hAnsi="Trebuchet MS"/>
                <w:sz w:val="20"/>
                <w:szCs w:val="20"/>
                <w:lang w:val="en-US"/>
              </w:rPr>
              <w:t>:</w:t>
            </w:r>
          </w:p>
          <w:p w14:paraId="2AB11F95" w14:textId="77777777" w:rsidR="00D97BA5" w:rsidRPr="00FA7DDF" w:rsidRDefault="00D97BA5" w:rsidP="00857F56">
            <w:pPr>
              <w:spacing w:before="120" w:after="120"/>
              <w:rPr>
                <w:rFonts w:ascii="Trebuchet MS" w:hAnsi="Trebuchet MS"/>
                <w:sz w:val="20"/>
                <w:szCs w:val="20"/>
              </w:rPr>
            </w:pPr>
            <w:r w:rsidRPr="00FA7DDF">
              <w:rPr>
                <w:rFonts w:ascii="Trebuchet MS" w:hAnsi="Trebuchet MS"/>
                <w:sz w:val="20"/>
                <w:szCs w:val="20"/>
              </w:rPr>
              <w:t xml:space="preserve">– dacă toți consumatorii </w:t>
            </w:r>
            <w:proofErr w:type="spellStart"/>
            <w:r w:rsidRPr="00FA7DDF">
              <w:rPr>
                <w:rFonts w:ascii="Trebuchet MS" w:hAnsi="Trebuchet MS"/>
                <w:sz w:val="20"/>
                <w:szCs w:val="20"/>
              </w:rPr>
              <w:t>deserviti</w:t>
            </w:r>
            <w:proofErr w:type="spellEnd"/>
            <w:r w:rsidRPr="00FA7DDF">
              <w:rPr>
                <w:rFonts w:ascii="Trebuchet MS" w:hAnsi="Trebuchet MS"/>
                <w:sz w:val="20"/>
                <w:szCs w:val="20"/>
              </w:rPr>
              <w:t xml:space="preserve"> de </w:t>
            </w:r>
            <w:proofErr w:type="spellStart"/>
            <w:r w:rsidRPr="00FA7DDF">
              <w:rPr>
                <w:rFonts w:ascii="Trebuchet MS" w:hAnsi="Trebuchet MS"/>
                <w:sz w:val="20"/>
                <w:szCs w:val="20"/>
              </w:rPr>
              <w:t>reteaua</w:t>
            </w:r>
            <w:proofErr w:type="spellEnd"/>
            <w:r w:rsidRPr="00FA7DDF">
              <w:rPr>
                <w:rFonts w:ascii="Trebuchet MS" w:hAnsi="Trebuchet MS"/>
                <w:sz w:val="20"/>
                <w:szCs w:val="20"/>
              </w:rPr>
              <w:t xml:space="preserve"> de alimentare cu apa sunt sau pot fi </w:t>
            </w:r>
            <w:proofErr w:type="spellStart"/>
            <w:r w:rsidRPr="00FA7DDF">
              <w:rPr>
                <w:rFonts w:ascii="Trebuchet MS" w:hAnsi="Trebuchet MS"/>
                <w:sz w:val="20"/>
                <w:szCs w:val="20"/>
              </w:rPr>
              <w:t>racordati</w:t>
            </w:r>
            <w:proofErr w:type="spellEnd"/>
            <w:r w:rsidRPr="00FA7DDF">
              <w:rPr>
                <w:rFonts w:ascii="Trebuchet MS" w:hAnsi="Trebuchet MS"/>
                <w:sz w:val="20"/>
                <w:szCs w:val="20"/>
              </w:rPr>
              <w:t xml:space="preserve"> la </w:t>
            </w:r>
            <w:proofErr w:type="spellStart"/>
            <w:r w:rsidRPr="00FA7DDF">
              <w:rPr>
                <w:rFonts w:ascii="Trebuchet MS" w:hAnsi="Trebuchet MS"/>
                <w:sz w:val="20"/>
                <w:szCs w:val="20"/>
              </w:rPr>
              <w:t>reteau</w:t>
            </w:r>
            <w:proofErr w:type="spellEnd"/>
            <w:r w:rsidRPr="00FA7DDF">
              <w:rPr>
                <w:rFonts w:ascii="Trebuchet MS" w:hAnsi="Trebuchet MS"/>
                <w:sz w:val="20"/>
                <w:szCs w:val="20"/>
              </w:rPr>
              <w:t xml:space="preserve"> de colectare ape uzate, caz in care criteriul de eligibilitate este </w:t>
            </w:r>
            <w:proofErr w:type="spellStart"/>
            <w:r w:rsidRPr="00FA7DDF">
              <w:rPr>
                <w:rFonts w:ascii="Trebuchet MS" w:hAnsi="Trebuchet MS"/>
                <w:sz w:val="20"/>
                <w:szCs w:val="20"/>
              </w:rPr>
              <w:t>indeplinit</w:t>
            </w:r>
            <w:proofErr w:type="spellEnd"/>
            <w:r w:rsidRPr="00FA7DDF">
              <w:rPr>
                <w:rFonts w:ascii="Trebuchet MS" w:hAnsi="Trebuchet MS"/>
                <w:sz w:val="20"/>
                <w:szCs w:val="20"/>
              </w:rPr>
              <w:t>.</w:t>
            </w:r>
          </w:p>
          <w:p w14:paraId="68155757" w14:textId="77777777" w:rsidR="00D97BA5" w:rsidRPr="00FA7DDF" w:rsidRDefault="00D97BA5" w:rsidP="00857F56">
            <w:pPr>
              <w:spacing w:before="120" w:after="120" w:line="240" w:lineRule="auto"/>
              <w:jc w:val="both"/>
              <w:rPr>
                <w:rFonts w:ascii="Trebuchet MS" w:hAnsi="Trebuchet MS"/>
                <w:sz w:val="20"/>
                <w:szCs w:val="20"/>
              </w:rPr>
            </w:pPr>
          </w:p>
          <w:p w14:paraId="15C497FF" w14:textId="77777777" w:rsidR="00D97BA5" w:rsidRPr="00FA7DDF" w:rsidRDefault="00D97BA5" w:rsidP="00857F56">
            <w:pPr>
              <w:spacing w:before="120" w:after="120" w:line="240" w:lineRule="auto"/>
              <w:jc w:val="both"/>
              <w:rPr>
                <w:rFonts w:ascii="Trebuchet MS" w:hAnsi="Trebuchet MS"/>
                <w:sz w:val="20"/>
                <w:szCs w:val="20"/>
              </w:rPr>
            </w:pPr>
            <w:r w:rsidRPr="00FA7DDF">
              <w:rPr>
                <w:rFonts w:ascii="Trebuchet MS" w:hAnsi="Trebuchet MS"/>
                <w:sz w:val="20"/>
                <w:szCs w:val="20"/>
              </w:rPr>
              <w:t>- dacă în cadrul proiectului depus pentru finanțare este tratată și extinderea infrastructurii de apă uzată în vederea acoperirii diferenței tronsonului de apă neacoperit de infrastructura de apă uzată existentă.</w:t>
            </w:r>
          </w:p>
          <w:p w14:paraId="3207E0FD" w14:textId="77777777" w:rsidR="00D97BA5" w:rsidRPr="00FA7DDF" w:rsidRDefault="00D97BA5" w:rsidP="00857F56">
            <w:pPr>
              <w:spacing w:before="120" w:after="120" w:line="240" w:lineRule="auto"/>
              <w:jc w:val="both"/>
              <w:rPr>
                <w:rFonts w:ascii="Trebuchet MS" w:hAnsi="Trebuchet MS"/>
                <w:sz w:val="20"/>
                <w:szCs w:val="20"/>
              </w:rPr>
            </w:pPr>
            <w:r w:rsidRPr="00FA7DDF">
              <w:rPr>
                <w:rFonts w:ascii="Trebuchet MS" w:hAnsi="Trebuchet MS"/>
                <w:sz w:val="20"/>
                <w:szCs w:val="20"/>
              </w:rPr>
              <w:t xml:space="preserve">În situația în care pentru infrastructura de apă uzată existentă, autoritățile competente în domeniul gospodăririi apelor, mediu, au stabilit programe de măsuri în vederea îndeplinirii normelor de calitate stabilite de legislația în vigoare privind epurarea apelor uzate sau care se află în perioada de monitorizare, în vederea emiterii/ prelungirii autorizației de funcționare, se va verifica dacă proiectul depus pentru finanțare tratează și modernizarea infrastructura de apă uzată ce vizează realizarea lucrărilor necesare îndeplinirii </w:t>
            </w:r>
            <w:proofErr w:type="spellStart"/>
            <w:r w:rsidRPr="00FA7DDF">
              <w:rPr>
                <w:rFonts w:ascii="Trebuchet MS" w:hAnsi="Trebuchet MS"/>
                <w:sz w:val="20"/>
                <w:szCs w:val="20"/>
              </w:rPr>
              <w:t>condiţiilor</w:t>
            </w:r>
            <w:proofErr w:type="spellEnd"/>
            <w:r w:rsidRPr="00FA7DDF">
              <w:rPr>
                <w:rFonts w:ascii="Trebuchet MS" w:hAnsi="Trebuchet MS"/>
                <w:sz w:val="20"/>
                <w:szCs w:val="20"/>
              </w:rPr>
              <w:t xml:space="preserve"> impuse de către </w:t>
            </w:r>
            <w:proofErr w:type="spellStart"/>
            <w:r w:rsidRPr="00FA7DDF">
              <w:rPr>
                <w:rFonts w:ascii="Trebuchet MS" w:hAnsi="Trebuchet MS"/>
                <w:sz w:val="20"/>
                <w:szCs w:val="20"/>
              </w:rPr>
              <w:t>autorităţile</w:t>
            </w:r>
            <w:proofErr w:type="spellEnd"/>
            <w:r w:rsidRPr="00FA7DDF">
              <w:rPr>
                <w:rFonts w:ascii="Trebuchet MS" w:hAnsi="Trebuchet MS"/>
                <w:sz w:val="20"/>
                <w:szCs w:val="20"/>
              </w:rPr>
              <w:t xml:space="preserve"> competente în programele de măsuri în vederea respectării normelor de calitate stabilite de </w:t>
            </w:r>
            <w:proofErr w:type="spellStart"/>
            <w:r w:rsidRPr="00FA7DDF">
              <w:rPr>
                <w:rFonts w:ascii="Trebuchet MS" w:hAnsi="Trebuchet MS"/>
                <w:sz w:val="20"/>
                <w:szCs w:val="20"/>
              </w:rPr>
              <w:t>legislaţia</w:t>
            </w:r>
            <w:proofErr w:type="spellEnd"/>
            <w:r w:rsidRPr="00FA7DDF">
              <w:rPr>
                <w:rFonts w:ascii="Trebuchet MS" w:hAnsi="Trebuchet MS"/>
                <w:sz w:val="20"/>
                <w:szCs w:val="20"/>
              </w:rPr>
              <w:t xml:space="preserve"> în vigoare privind calitatea apei epurate (constând în extinderea capacităților stației de epurare, inclusiv realizarea racordurilor la rețeaua de colectare ape uzate, etc), inclusiv extinderea infrastructurii de apă uzată în vederea acoperirii diferenței tronsonului de apă neacoperit de infrastructura de apă uzată existentă, dacă este cazul.</w:t>
            </w:r>
          </w:p>
          <w:p w14:paraId="734F0B18" w14:textId="77777777" w:rsidR="00D97BA5" w:rsidRPr="00FA7DDF" w:rsidRDefault="00D97BA5" w:rsidP="00857F56">
            <w:pPr>
              <w:spacing w:before="120" w:after="120" w:line="240" w:lineRule="auto"/>
              <w:jc w:val="both"/>
              <w:rPr>
                <w:rFonts w:ascii="Trebuchet MS" w:hAnsi="Trebuchet MS"/>
                <w:sz w:val="20"/>
                <w:szCs w:val="20"/>
              </w:rPr>
            </w:pPr>
            <w:r w:rsidRPr="00FA7DDF">
              <w:rPr>
                <w:rFonts w:ascii="Trebuchet MS" w:hAnsi="Trebuchet MS"/>
                <w:sz w:val="20"/>
                <w:szCs w:val="20"/>
              </w:rPr>
              <w:t>La finalul investiției este obligatoriu să rezulte un sistem de apă și apă uzată de aceiași lungime,  funcțional și autorizat.</w:t>
            </w:r>
          </w:p>
          <w:p w14:paraId="3A6998F9" w14:textId="77777777" w:rsidR="00D97BA5" w:rsidRPr="00FA7DDF" w:rsidRDefault="00D97BA5" w:rsidP="00857F56">
            <w:pPr>
              <w:spacing w:before="120" w:after="120" w:line="240" w:lineRule="auto"/>
              <w:jc w:val="both"/>
              <w:rPr>
                <w:rFonts w:ascii="Trebuchet MS" w:hAnsi="Trebuchet MS"/>
                <w:sz w:val="20"/>
                <w:szCs w:val="20"/>
              </w:rPr>
            </w:pPr>
          </w:p>
          <w:p w14:paraId="001E48AD" w14:textId="77777777" w:rsidR="00D97BA5" w:rsidRPr="00FA7DDF" w:rsidRDefault="00D97BA5" w:rsidP="00857F56">
            <w:pPr>
              <w:spacing w:before="120" w:after="120" w:line="240" w:lineRule="auto"/>
              <w:jc w:val="both"/>
              <w:rPr>
                <w:rFonts w:ascii="Trebuchet MS" w:hAnsi="Trebuchet MS"/>
                <w:sz w:val="20"/>
                <w:szCs w:val="20"/>
              </w:rPr>
            </w:pPr>
            <w:r w:rsidRPr="00FA7DDF">
              <w:rPr>
                <w:rFonts w:ascii="Trebuchet MS" w:hAnsi="Trebuchet MS"/>
                <w:sz w:val="20"/>
                <w:szCs w:val="20"/>
              </w:rPr>
              <w:t>B. În cazul extinderii/ modernizării unui tronson a infrastructurii de apă:</w:t>
            </w:r>
          </w:p>
          <w:p w14:paraId="24D6BB83" w14:textId="77777777" w:rsidR="00D97BA5" w:rsidRPr="00FA7DDF" w:rsidRDefault="00D97BA5" w:rsidP="00857F56">
            <w:pPr>
              <w:spacing w:before="120" w:after="120" w:line="240" w:lineRule="auto"/>
              <w:jc w:val="both"/>
              <w:rPr>
                <w:rFonts w:ascii="Trebuchet MS" w:hAnsi="Trebuchet MS"/>
                <w:sz w:val="20"/>
                <w:szCs w:val="20"/>
              </w:rPr>
            </w:pPr>
          </w:p>
          <w:p w14:paraId="5CE45FF0" w14:textId="77777777" w:rsidR="00D97BA5" w:rsidRPr="00FA7DDF" w:rsidRDefault="00D97BA5" w:rsidP="00857F56">
            <w:pPr>
              <w:spacing w:before="120" w:after="120" w:line="240" w:lineRule="auto"/>
              <w:jc w:val="both"/>
              <w:rPr>
                <w:rFonts w:ascii="Trebuchet MS" w:hAnsi="Trebuchet MS"/>
                <w:sz w:val="20"/>
                <w:szCs w:val="20"/>
              </w:rPr>
            </w:pPr>
            <w:r w:rsidRPr="00FA7DDF">
              <w:rPr>
                <w:rFonts w:ascii="Trebuchet MS" w:hAnsi="Trebuchet MS"/>
                <w:sz w:val="20"/>
                <w:szCs w:val="20"/>
              </w:rPr>
              <w:t xml:space="preserve">Expertul verifică: </w:t>
            </w:r>
          </w:p>
          <w:p w14:paraId="40417020" w14:textId="77777777" w:rsidR="00D97BA5" w:rsidRPr="00FA7DDF" w:rsidRDefault="00D97BA5" w:rsidP="00857F56">
            <w:pPr>
              <w:spacing w:before="120" w:after="120" w:line="240" w:lineRule="auto"/>
              <w:jc w:val="both"/>
              <w:rPr>
                <w:rFonts w:ascii="Trebuchet MS" w:hAnsi="Trebuchet MS"/>
                <w:sz w:val="20"/>
                <w:szCs w:val="20"/>
              </w:rPr>
            </w:pPr>
            <w:r w:rsidRPr="00FA7DDF">
              <w:rPr>
                <w:rFonts w:ascii="Trebuchet MS" w:hAnsi="Trebuchet MS"/>
                <w:sz w:val="20"/>
                <w:szCs w:val="20"/>
              </w:rPr>
              <w:t>a) existenta:</w:t>
            </w:r>
          </w:p>
          <w:p w14:paraId="297751B8" w14:textId="77777777" w:rsidR="00D97BA5" w:rsidRPr="00FA7DDF" w:rsidRDefault="00D97BA5" w:rsidP="00857F56">
            <w:pPr>
              <w:spacing w:before="120" w:after="120" w:line="240" w:lineRule="auto"/>
              <w:jc w:val="both"/>
              <w:rPr>
                <w:rFonts w:ascii="Trebuchet MS" w:hAnsi="Trebuchet MS"/>
                <w:sz w:val="20"/>
                <w:szCs w:val="20"/>
              </w:rPr>
            </w:pPr>
            <w:r w:rsidRPr="00FA7DDF">
              <w:rPr>
                <w:rFonts w:ascii="Trebuchet MS" w:hAnsi="Trebuchet MS"/>
                <w:sz w:val="20"/>
                <w:szCs w:val="20"/>
              </w:rPr>
              <w:t>-</w:t>
            </w:r>
            <w:proofErr w:type="spellStart"/>
            <w:r w:rsidRPr="00FA7DDF">
              <w:rPr>
                <w:rFonts w:ascii="Trebuchet MS" w:hAnsi="Trebuchet MS"/>
                <w:sz w:val="20"/>
                <w:szCs w:val="20"/>
              </w:rPr>
              <w:t>Autorizaţiei</w:t>
            </w:r>
            <w:proofErr w:type="spellEnd"/>
            <w:r w:rsidRPr="00FA7DDF">
              <w:rPr>
                <w:rFonts w:ascii="Trebuchet MS" w:hAnsi="Trebuchet MS"/>
                <w:sz w:val="20"/>
                <w:szCs w:val="20"/>
              </w:rPr>
              <w:t xml:space="preserve"> de </w:t>
            </w:r>
            <w:proofErr w:type="spellStart"/>
            <w:r w:rsidRPr="00FA7DDF">
              <w:rPr>
                <w:rFonts w:ascii="Trebuchet MS" w:hAnsi="Trebuchet MS"/>
                <w:sz w:val="20"/>
                <w:szCs w:val="20"/>
              </w:rPr>
              <w:t>funcţionare</w:t>
            </w:r>
            <w:proofErr w:type="spellEnd"/>
            <w:r w:rsidRPr="00FA7DDF">
              <w:rPr>
                <w:rFonts w:ascii="Trebuchet MS" w:hAnsi="Trebuchet MS"/>
                <w:sz w:val="20"/>
                <w:szCs w:val="20"/>
              </w:rPr>
              <w:t xml:space="preserve"> pentru infrastructura de apă uzată (corespunzătoare pentru cel puțin </w:t>
            </w:r>
            <w:r w:rsidRPr="00FA7DDF">
              <w:rPr>
                <w:rFonts w:ascii="Trebuchet MS" w:hAnsi="Trebuchet MS"/>
                <w:sz w:val="20"/>
                <w:szCs w:val="20"/>
              </w:rPr>
              <w:lastRenderedPageBreak/>
              <w:t>lungimea tronsonului de apă propus a se realiza prin proiect;</w:t>
            </w:r>
          </w:p>
          <w:p w14:paraId="6186CE5E" w14:textId="77777777" w:rsidR="00D97BA5" w:rsidRPr="00FA7DDF" w:rsidRDefault="00D97BA5" w:rsidP="00857F56">
            <w:pPr>
              <w:spacing w:before="120" w:after="120" w:line="240" w:lineRule="auto"/>
              <w:jc w:val="both"/>
              <w:rPr>
                <w:rFonts w:ascii="Trebuchet MS" w:hAnsi="Trebuchet MS"/>
                <w:sz w:val="20"/>
                <w:szCs w:val="20"/>
              </w:rPr>
            </w:pPr>
            <w:r w:rsidRPr="00FA7DDF">
              <w:rPr>
                <w:rFonts w:ascii="Trebuchet MS" w:hAnsi="Trebuchet MS"/>
                <w:sz w:val="20"/>
                <w:szCs w:val="20"/>
              </w:rPr>
              <w:t>și a</w:t>
            </w:r>
          </w:p>
          <w:p w14:paraId="0BA7D3C7" w14:textId="77777777" w:rsidR="00D97BA5" w:rsidRPr="00FA7DDF" w:rsidRDefault="00D97BA5" w:rsidP="00857F56">
            <w:pPr>
              <w:spacing w:before="120" w:after="120" w:line="240" w:lineRule="auto"/>
              <w:jc w:val="both"/>
              <w:rPr>
                <w:rFonts w:ascii="Trebuchet MS" w:hAnsi="Trebuchet MS"/>
                <w:sz w:val="20"/>
                <w:szCs w:val="20"/>
              </w:rPr>
            </w:pPr>
            <w:r w:rsidRPr="00FA7DDF">
              <w:rPr>
                <w:rFonts w:ascii="Trebuchet MS" w:hAnsi="Trebuchet MS"/>
                <w:sz w:val="20"/>
                <w:szCs w:val="20"/>
              </w:rPr>
              <w:t>- Autorizației de funcționare a infrastructurii existente de apă (pentru infrastructura de apă, de care se va lega tronsonul propus a se realiza prin proiect)</w:t>
            </w:r>
          </w:p>
          <w:p w14:paraId="407434C9" w14:textId="77777777" w:rsidR="00D97BA5" w:rsidRPr="00FA7DDF" w:rsidRDefault="00D97BA5" w:rsidP="00857F56">
            <w:pPr>
              <w:spacing w:before="120" w:after="120" w:line="240" w:lineRule="auto"/>
              <w:jc w:val="both"/>
              <w:rPr>
                <w:rFonts w:ascii="Trebuchet MS" w:hAnsi="Trebuchet MS"/>
                <w:sz w:val="20"/>
                <w:szCs w:val="20"/>
              </w:rPr>
            </w:pPr>
            <w:r w:rsidRPr="00FA7DDF">
              <w:rPr>
                <w:rFonts w:ascii="Trebuchet MS" w:hAnsi="Trebuchet MS"/>
                <w:sz w:val="20"/>
                <w:szCs w:val="20"/>
              </w:rPr>
              <w:t>b)</w:t>
            </w:r>
          </w:p>
          <w:p w14:paraId="4519E567" w14:textId="77777777" w:rsidR="00D97BA5" w:rsidRPr="00FA7DDF" w:rsidRDefault="00D97BA5" w:rsidP="00857F56">
            <w:pPr>
              <w:spacing w:before="120" w:after="120" w:line="240" w:lineRule="auto"/>
              <w:jc w:val="both"/>
              <w:rPr>
                <w:rFonts w:ascii="Trebuchet MS" w:hAnsi="Trebuchet MS"/>
                <w:sz w:val="20"/>
                <w:szCs w:val="20"/>
              </w:rPr>
            </w:pPr>
            <w:r w:rsidRPr="00FA7DDF">
              <w:rPr>
                <w:rFonts w:ascii="Trebuchet MS" w:hAnsi="Trebuchet MS"/>
                <w:sz w:val="20"/>
                <w:szCs w:val="20"/>
              </w:rPr>
              <w:t>În situația în care lungimea tronsonului de apă uzată nu acoperă întregul tronson de apă propus a se realiza prin proiect, se va verifica dacă, în cadrul proiectului depus pentru finanțare este tratată și  extinderea infrastructurii de apă uzată în vederea acoperirii diferenței tronsonului de apă neacoperit de infrastructura de apă uzată existentă.</w:t>
            </w:r>
          </w:p>
          <w:p w14:paraId="0D8266DB" w14:textId="77777777" w:rsidR="00D97BA5" w:rsidRPr="00FA7DDF" w:rsidRDefault="00D97BA5" w:rsidP="00857F56">
            <w:pPr>
              <w:spacing w:before="120" w:after="120" w:line="240" w:lineRule="auto"/>
              <w:jc w:val="both"/>
              <w:rPr>
                <w:rFonts w:ascii="Trebuchet MS" w:hAnsi="Trebuchet MS"/>
                <w:sz w:val="20"/>
                <w:szCs w:val="20"/>
              </w:rPr>
            </w:pPr>
            <w:r w:rsidRPr="00FA7DDF">
              <w:rPr>
                <w:rFonts w:ascii="Trebuchet MS" w:hAnsi="Trebuchet MS"/>
                <w:sz w:val="20"/>
                <w:szCs w:val="20"/>
              </w:rPr>
              <w:t xml:space="preserve">În situația în care pentru infrastructura de apă uzată existentă, autoritățile competente în domeniul gospodăririi apelor, mediu, au stabilit programe de măsuri în vederea îndeplinirii normelor de calitate stabilite de legislația în vigoare privind epurarea apelor uzate sau care se află în perioada de monitorizare, în vederea emiterii/ prelungirii autorizației de funcționare, se va verifica dacă, în cadrul proiectului depus pentru finanțare  este tratată și modernizarea infrastructurii  de apă uzată ce vizează realizarea lucrărilor necesare îndeplinirii </w:t>
            </w:r>
            <w:proofErr w:type="spellStart"/>
            <w:r w:rsidRPr="00FA7DDF">
              <w:rPr>
                <w:rFonts w:ascii="Trebuchet MS" w:hAnsi="Trebuchet MS"/>
                <w:sz w:val="20"/>
                <w:szCs w:val="20"/>
              </w:rPr>
              <w:t>condiţiilor</w:t>
            </w:r>
            <w:proofErr w:type="spellEnd"/>
            <w:r w:rsidRPr="00FA7DDF">
              <w:rPr>
                <w:rFonts w:ascii="Trebuchet MS" w:hAnsi="Trebuchet MS"/>
                <w:sz w:val="20"/>
                <w:szCs w:val="20"/>
              </w:rPr>
              <w:t xml:space="preserve"> impuse de către </w:t>
            </w:r>
            <w:proofErr w:type="spellStart"/>
            <w:r w:rsidRPr="00FA7DDF">
              <w:rPr>
                <w:rFonts w:ascii="Trebuchet MS" w:hAnsi="Trebuchet MS"/>
                <w:sz w:val="20"/>
                <w:szCs w:val="20"/>
              </w:rPr>
              <w:t>autorităţile</w:t>
            </w:r>
            <w:proofErr w:type="spellEnd"/>
            <w:r w:rsidRPr="00FA7DDF">
              <w:rPr>
                <w:rFonts w:ascii="Trebuchet MS" w:hAnsi="Trebuchet MS"/>
                <w:sz w:val="20"/>
                <w:szCs w:val="20"/>
              </w:rPr>
              <w:t xml:space="preserve"> competente în programele de măsuri în vederea respectării normelor de calitate stabilite de </w:t>
            </w:r>
            <w:proofErr w:type="spellStart"/>
            <w:r w:rsidRPr="00FA7DDF">
              <w:rPr>
                <w:rFonts w:ascii="Trebuchet MS" w:hAnsi="Trebuchet MS"/>
                <w:sz w:val="20"/>
                <w:szCs w:val="20"/>
              </w:rPr>
              <w:t>legislaţia</w:t>
            </w:r>
            <w:proofErr w:type="spellEnd"/>
            <w:r w:rsidRPr="00FA7DDF">
              <w:rPr>
                <w:rFonts w:ascii="Trebuchet MS" w:hAnsi="Trebuchet MS"/>
                <w:sz w:val="20"/>
                <w:szCs w:val="20"/>
              </w:rPr>
              <w:t xml:space="preserve"> în vigoare privind calitatea apei epurate (constând în extinderea capacităților stației de epurare, inclusiv realizarea racordurilor la rețeaua de colectare ape uzate, etc), inclusiv extinderea infrastructurii de apă uzată în vederea acoperirii diferenței tronsonului de apă neacoperit de infrastructura de apă uzată existentă, dacă este cazul.</w:t>
            </w:r>
          </w:p>
          <w:p w14:paraId="5EB08924" w14:textId="77777777" w:rsidR="00D97BA5" w:rsidRPr="00FA7DDF" w:rsidRDefault="00D97BA5" w:rsidP="00857F56">
            <w:pPr>
              <w:spacing w:before="120" w:after="120" w:line="240" w:lineRule="auto"/>
              <w:jc w:val="both"/>
              <w:rPr>
                <w:rFonts w:ascii="Trebuchet MS" w:hAnsi="Trebuchet MS"/>
                <w:sz w:val="20"/>
                <w:szCs w:val="20"/>
              </w:rPr>
            </w:pPr>
            <w:r w:rsidRPr="00FA7DDF">
              <w:rPr>
                <w:rFonts w:ascii="Trebuchet MS" w:hAnsi="Trebuchet MS"/>
                <w:sz w:val="20"/>
                <w:szCs w:val="20"/>
              </w:rPr>
              <w:t xml:space="preserve">În situația în care pentru infrastructura de apă existentă, </w:t>
            </w:r>
            <w:proofErr w:type="spellStart"/>
            <w:r w:rsidRPr="00FA7DDF">
              <w:rPr>
                <w:rFonts w:ascii="Trebuchet MS" w:hAnsi="Trebuchet MS"/>
                <w:sz w:val="20"/>
                <w:szCs w:val="20"/>
              </w:rPr>
              <w:t>autorităţile</w:t>
            </w:r>
            <w:proofErr w:type="spellEnd"/>
            <w:r w:rsidRPr="00FA7DDF">
              <w:rPr>
                <w:rFonts w:ascii="Trebuchet MS" w:hAnsi="Trebuchet MS"/>
                <w:sz w:val="20"/>
                <w:szCs w:val="20"/>
              </w:rPr>
              <w:t xml:space="preserve"> competente în domeniul gospodăririi apelor, sănătate publică, mediu, au stabilit programe de măsuri în vederea îndeplinirii normelor de calitate stabilite de </w:t>
            </w:r>
            <w:proofErr w:type="spellStart"/>
            <w:r w:rsidRPr="00FA7DDF">
              <w:rPr>
                <w:rFonts w:ascii="Trebuchet MS" w:hAnsi="Trebuchet MS"/>
                <w:sz w:val="20"/>
                <w:szCs w:val="20"/>
              </w:rPr>
              <w:t>legislaţia</w:t>
            </w:r>
            <w:proofErr w:type="spellEnd"/>
            <w:r w:rsidRPr="00FA7DDF">
              <w:rPr>
                <w:rFonts w:ascii="Trebuchet MS" w:hAnsi="Trebuchet MS"/>
                <w:sz w:val="20"/>
                <w:szCs w:val="20"/>
              </w:rPr>
              <w:t xml:space="preserve"> în vigoare sau care se află în perioada de monitorizare, în vederea emiterii/prelungirii </w:t>
            </w:r>
            <w:proofErr w:type="spellStart"/>
            <w:r w:rsidRPr="00FA7DDF">
              <w:rPr>
                <w:rFonts w:ascii="Trebuchet MS" w:hAnsi="Trebuchet MS"/>
                <w:sz w:val="20"/>
                <w:szCs w:val="20"/>
              </w:rPr>
              <w:t>autorizaţiei</w:t>
            </w:r>
            <w:proofErr w:type="spellEnd"/>
            <w:r w:rsidRPr="00FA7DDF">
              <w:rPr>
                <w:rFonts w:ascii="Trebuchet MS" w:hAnsi="Trebuchet MS"/>
                <w:sz w:val="20"/>
                <w:szCs w:val="20"/>
              </w:rPr>
              <w:t xml:space="preserve"> de </w:t>
            </w:r>
            <w:proofErr w:type="spellStart"/>
            <w:r w:rsidRPr="00FA7DDF">
              <w:rPr>
                <w:rFonts w:ascii="Trebuchet MS" w:hAnsi="Trebuchet MS"/>
                <w:sz w:val="20"/>
                <w:szCs w:val="20"/>
              </w:rPr>
              <w:t>funcţionare</w:t>
            </w:r>
            <w:proofErr w:type="spellEnd"/>
            <w:r w:rsidRPr="00FA7DDF">
              <w:rPr>
                <w:rFonts w:ascii="Trebuchet MS" w:hAnsi="Trebuchet MS"/>
                <w:sz w:val="20"/>
                <w:szCs w:val="20"/>
              </w:rPr>
              <w:t xml:space="preserve">, proiectul trebuie să prevadă realizarea lucrărilor necesare îndeplinirii </w:t>
            </w:r>
            <w:proofErr w:type="spellStart"/>
            <w:r w:rsidRPr="00FA7DDF">
              <w:rPr>
                <w:rFonts w:ascii="Trebuchet MS" w:hAnsi="Trebuchet MS"/>
                <w:sz w:val="20"/>
                <w:szCs w:val="20"/>
              </w:rPr>
              <w:t>condiţiilor</w:t>
            </w:r>
            <w:proofErr w:type="spellEnd"/>
            <w:r w:rsidRPr="00FA7DDF">
              <w:rPr>
                <w:rFonts w:ascii="Trebuchet MS" w:hAnsi="Trebuchet MS"/>
                <w:sz w:val="20"/>
                <w:szCs w:val="20"/>
              </w:rPr>
              <w:t xml:space="preserve"> impuse de către </w:t>
            </w:r>
            <w:proofErr w:type="spellStart"/>
            <w:r w:rsidRPr="00FA7DDF">
              <w:rPr>
                <w:rFonts w:ascii="Trebuchet MS" w:hAnsi="Trebuchet MS"/>
                <w:sz w:val="20"/>
                <w:szCs w:val="20"/>
              </w:rPr>
              <w:t>autorităţile</w:t>
            </w:r>
            <w:proofErr w:type="spellEnd"/>
            <w:r w:rsidRPr="00FA7DDF">
              <w:rPr>
                <w:rFonts w:ascii="Trebuchet MS" w:hAnsi="Trebuchet MS"/>
                <w:sz w:val="20"/>
                <w:szCs w:val="20"/>
              </w:rPr>
              <w:t xml:space="preserve"> competente în programele de măsuri în vederea respectării normelor de calitate stabilite de </w:t>
            </w:r>
            <w:proofErr w:type="spellStart"/>
            <w:r w:rsidRPr="00FA7DDF">
              <w:rPr>
                <w:rFonts w:ascii="Trebuchet MS" w:hAnsi="Trebuchet MS"/>
                <w:sz w:val="20"/>
                <w:szCs w:val="20"/>
              </w:rPr>
              <w:t>legislaţia</w:t>
            </w:r>
            <w:proofErr w:type="spellEnd"/>
            <w:r w:rsidRPr="00FA7DDF">
              <w:rPr>
                <w:rFonts w:ascii="Trebuchet MS" w:hAnsi="Trebuchet MS"/>
                <w:sz w:val="20"/>
                <w:szCs w:val="20"/>
              </w:rPr>
              <w:t xml:space="preserve"> în vigoare privind calitatea apei destinată consumului uman (constând în extinderea capacităților pentru sursele de apă, stațiile de tratare apă brută, etc). În acest caz, </w:t>
            </w:r>
            <w:r w:rsidRPr="00FA7DDF">
              <w:rPr>
                <w:rFonts w:ascii="Trebuchet MS" w:hAnsi="Trebuchet MS"/>
                <w:sz w:val="20"/>
                <w:szCs w:val="20"/>
              </w:rPr>
              <w:lastRenderedPageBreak/>
              <w:t>prevederile menționate anterior referitoare la infrastructura de apă uzată rămân obligatorii a fi îndeplinite.</w:t>
            </w:r>
          </w:p>
          <w:p w14:paraId="358A2303" w14:textId="77777777" w:rsidR="00D97BA5" w:rsidRPr="00FA7DDF" w:rsidRDefault="00D97BA5" w:rsidP="00857F56">
            <w:pPr>
              <w:spacing w:before="120" w:after="120" w:line="240" w:lineRule="auto"/>
              <w:jc w:val="both"/>
              <w:rPr>
                <w:rFonts w:ascii="Trebuchet MS" w:hAnsi="Trebuchet MS"/>
                <w:sz w:val="20"/>
                <w:szCs w:val="20"/>
              </w:rPr>
            </w:pPr>
            <w:r w:rsidRPr="00FA7DDF">
              <w:rPr>
                <w:rFonts w:ascii="Trebuchet MS" w:hAnsi="Trebuchet MS"/>
                <w:sz w:val="20"/>
                <w:szCs w:val="20"/>
              </w:rPr>
              <w:t>La finalul investiției este obligatoriu să rezulte un sistem de apă și apă uzată de aceiași lungime, funcțional și autorizat.</w:t>
            </w:r>
          </w:p>
          <w:p w14:paraId="0F6E0A60" w14:textId="77777777" w:rsidR="00D97BA5" w:rsidRPr="00FA7DDF" w:rsidRDefault="00D97BA5" w:rsidP="00857F56">
            <w:pPr>
              <w:spacing w:before="120" w:after="120" w:line="240" w:lineRule="auto"/>
              <w:jc w:val="both"/>
              <w:rPr>
                <w:rFonts w:ascii="Trebuchet MS" w:hAnsi="Trebuchet MS"/>
                <w:sz w:val="20"/>
                <w:szCs w:val="20"/>
              </w:rPr>
            </w:pPr>
          </w:p>
          <w:p w14:paraId="0B90C804" w14:textId="77777777" w:rsidR="00D97BA5" w:rsidRPr="00FA7DDF" w:rsidRDefault="00D97BA5" w:rsidP="00857F56">
            <w:pPr>
              <w:spacing w:before="120" w:after="120" w:line="240" w:lineRule="auto"/>
              <w:jc w:val="both"/>
              <w:rPr>
                <w:rFonts w:ascii="Trebuchet MS" w:hAnsi="Trebuchet MS"/>
                <w:sz w:val="20"/>
                <w:szCs w:val="20"/>
              </w:rPr>
            </w:pPr>
            <w:r w:rsidRPr="00FA7DDF">
              <w:rPr>
                <w:rFonts w:ascii="Trebuchet MS" w:hAnsi="Trebuchet MS"/>
                <w:sz w:val="20"/>
                <w:szCs w:val="20"/>
              </w:rPr>
              <w:t>C. În cazul extinderii sau modernizării infrastructurii de apă și apă uzată</w:t>
            </w:r>
          </w:p>
          <w:p w14:paraId="4C55EB56" w14:textId="77777777" w:rsidR="00D97BA5" w:rsidRPr="00FA7DDF" w:rsidRDefault="00D97BA5" w:rsidP="00857F56">
            <w:pPr>
              <w:spacing w:before="120" w:after="120" w:line="240" w:lineRule="auto"/>
              <w:jc w:val="both"/>
              <w:rPr>
                <w:rFonts w:ascii="Trebuchet MS" w:hAnsi="Trebuchet MS"/>
                <w:sz w:val="20"/>
                <w:szCs w:val="20"/>
              </w:rPr>
            </w:pPr>
            <w:r w:rsidRPr="00FA7DDF">
              <w:rPr>
                <w:rFonts w:ascii="Trebuchet MS" w:hAnsi="Trebuchet MS"/>
                <w:sz w:val="20"/>
                <w:szCs w:val="20"/>
              </w:rPr>
              <w:t>Expertul verifică:</w:t>
            </w:r>
          </w:p>
          <w:p w14:paraId="173230B0" w14:textId="77777777" w:rsidR="00D97BA5" w:rsidRPr="00FA7DDF" w:rsidRDefault="00D97BA5" w:rsidP="00574391">
            <w:pPr>
              <w:pStyle w:val="Listparagraf"/>
              <w:numPr>
                <w:ilvl w:val="0"/>
                <w:numId w:val="25"/>
              </w:numPr>
              <w:spacing w:after="0" w:line="240" w:lineRule="auto"/>
              <w:ind w:left="328" w:hanging="283"/>
              <w:jc w:val="both"/>
              <w:rPr>
                <w:rFonts w:ascii="Trebuchet MS" w:hAnsi="Trebuchet MS"/>
                <w:sz w:val="20"/>
                <w:szCs w:val="20"/>
                <w:lang w:val="en-US"/>
              </w:rPr>
            </w:pPr>
            <w:proofErr w:type="spellStart"/>
            <w:r w:rsidRPr="00FA7DDF">
              <w:rPr>
                <w:rFonts w:ascii="Trebuchet MS" w:hAnsi="Trebuchet MS"/>
                <w:sz w:val="20"/>
                <w:szCs w:val="20"/>
                <w:lang w:val="en-US"/>
              </w:rPr>
              <w:t>existenta</w:t>
            </w:r>
            <w:proofErr w:type="spellEnd"/>
            <w:r w:rsidRPr="00FA7DDF">
              <w:rPr>
                <w:rFonts w:ascii="Trebuchet MS" w:hAnsi="Trebuchet MS"/>
                <w:sz w:val="20"/>
                <w:szCs w:val="20"/>
                <w:lang w:val="en-US"/>
              </w:rPr>
              <w:t>:</w:t>
            </w:r>
          </w:p>
          <w:p w14:paraId="7B829FBC" w14:textId="77777777" w:rsidR="00D97BA5" w:rsidRPr="00FA7DDF" w:rsidRDefault="00D97BA5" w:rsidP="00574391">
            <w:pPr>
              <w:pStyle w:val="Listparagraf"/>
              <w:numPr>
                <w:ilvl w:val="0"/>
                <w:numId w:val="18"/>
              </w:numPr>
              <w:spacing w:after="0" w:line="240" w:lineRule="auto"/>
              <w:ind w:left="187" w:hanging="187"/>
              <w:jc w:val="both"/>
              <w:rPr>
                <w:rFonts w:ascii="Trebuchet MS" w:hAnsi="Trebuchet MS"/>
                <w:sz w:val="20"/>
                <w:szCs w:val="20"/>
                <w:lang w:val="en-US"/>
              </w:rPr>
            </w:pPr>
            <w:proofErr w:type="spellStart"/>
            <w:r w:rsidRPr="00FA7DDF">
              <w:rPr>
                <w:rFonts w:ascii="Trebuchet MS" w:hAnsi="Trebuchet MS"/>
                <w:sz w:val="20"/>
                <w:szCs w:val="20"/>
                <w:lang w:val="en-US"/>
              </w:rPr>
              <w:t>Autorizației</w:t>
            </w:r>
            <w:proofErr w:type="spellEnd"/>
            <w:r w:rsidRPr="00FA7DDF">
              <w:rPr>
                <w:rFonts w:ascii="Trebuchet MS" w:hAnsi="Trebuchet MS"/>
                <w:sz w:val="20"/>
                <w:szCs w:val="20"/>
                <w:lang w:val="en-US"/>
              </w:rPr>
              <w:t xml:space="preserve"> de </w:t>
            </w:r>
            <w:proofErr w:type="spellStart"/>
            <w:r w:rsidRPr="00FA7DDF">
              <w:rPr>
                <w:rFonts w:ascii="Trebuchet MS" w:hAnsi="Trebuchet MS"/>
                <w:sz w:val="20"/>
                <w:szCs w:val="20"/>
                <w:lang w:val="en-US"/>
              </w:rPr>
              <w:t>funcționare</w:t>
            </w:r>
            <w:proofErr w:type="spellEnd"/>
            <w:r w:rsidRPr="00FA7DDF">
              <w:rPr>
                <w:rFonts w:ascii="Trebuchet MS" w:hAnsi="Trebuchet MS"/>
                <w:sz w:val="20"/>
                <w:szCs w:val="20"/>
                <w:lang w:val="en-US"/>
              </w:rPr>
              <w:t xml:space="preserve"> a </w:t>
            </w:r>
            <w:proofErr w:type="spellStart"/>
            <w:r w:rsidRPr="00FA7DDF">
              <w:rPr>
                <w:rFonts w:ascii="Trebuchet MS" w:hAnsi="Trebuchet MS"/>
                <w:sz w:val="20"/>
                <w:szCs w:val="20"/>
                <w:lang w:val="en-US"/>
              </w:rPr>
              <w:t>infrastructurii</w:t>
            </w:r>
            <w:proofErr w:type="spellEnd"/>
            <w:r w:rsidRPr="00FA7DDF">
              <w:rPr>
                <w:rFonts w:ascii="Trebuchet MS" w:hAnsi="Trebuchet MS"/>
                <w:sz w:val="20"/>
                <w:szCs w:val="20"/>
                <w:lang w:val="en-US"/>
              </w:rPr>
              <w:t xml:space="preserve"> </w:t>
            </w:r>
            <w:proofErr w:type="spellStart"/>
            <w:r w:rsidRPr="00FA7DDF">
              <w:rPr>
                <w:rFonts w:ascii="Trebuchet MS" w:hAnsi="Trebuchet MS"/>
                <w:sz w:val="20"/>
                <w:szCs w:val="20"/>
                <w:lang w:val="en-US"/>
              </w:rPr>
              <w:t>existente</w:t>
            </w:r>
            <w:proofErr w:type="spellEnd"/>
            <w:r w:rsidRPr="00FA7DDF">
              <w:rPr>
                <w:rFonts w:ascii="Trebuchet MS" w:hAnsi="Trebuchet MS"/>
                <w:sz w:val="20"/>
                <w:szCs w:val="20"/>
                <w:lang w:val="en-US"/>
              </w:rPr>
              <w:t xml:space="preserve"> de </w:t>
            </w:r>
            <w:proofErr w:type="spellStart"/>
            <w:r w:rsidRPr="00FA7DDF">
              <w:rPr>
                <w:rFonts w:ascii="Trebuchet MS" w:hAnsi="Trebuchet MS"/>
                <w:sz w:val="20"/>
                <w:szCs w:val="20"/>
                <w:lang w:val="en-US"/>
              </w:rPr>
              <w:t>apa</w:t>
            </w:r>
            <w:proofErr w:type="spellEnd"/>
            <w:r w:rsidRPr="00FA7DDF">
              <w:rPr>
                <w:rFonts w:ascii="Trebuchet MS" w:hAnsi="Trebuchet MS"/>
                <w:sz w:val="20"/>
                <w:szCs w:val="20"/>
                <w:lang w:val="en-US"/>
              </w:rPr>
              <w:t xml:space="preserve"> </w:t>
            </w:r>
            <w:proofErr w:type="spellStart"/>
            <w:r w:rsidRPr="00FA7DDF">
              <w:rPr>
                <w:rFonts w:ascii="Trebuchet MS" w:hAnsi="Trebuchet MS"/>
                <w:sz w:val="20"/>
                <w:szCs w:val="20"/>
                <w:lang w:val="en-US"/>
              </w:rPr>
              <w:t>uzată</w:t>
            </w:r>
            <w:proofErr w:type="spellEnd"/>
            <w:r w:rsidRPr="00FA7DDF">
              <w:rPr>
                <w:rFonts w:ascii="Trebuchet MS" w:hAnsi="Trebuchet MS"/>
                <w:sz w:val="20"/>
                <w:szCs w:val="20"/>
                <w:lang w:val="en-US"/>
              </w:rPr>
              <w:t xml:space="preserve"> (</w:t>
            </w:r>
            <w:proofErr w:type="spellStart"/>
            <w:r w:rsidRPr="00FA7DDF">
              <w:rPr>
                <w:rFonts w:ascii="Trebuchet MS" w:hAnsi="Trebuchet MS"/>
                <w:sz w:val="20"/>
                <w:szCs w:val="20"/>
                <w:lang w:val="en-US"/>
              </w:rPr>
              <w:t>pentru</w:t>
            </w:r>
            <w:proofErr w:type="spellEnd"/>
            <w:r w:rsidRPr="00FA7DDF">
              <w:rPr>
                <w:rFonts w:ascii="Trebuchet MS" w:hAnsi="Trebuchet MS"/>
                <w:sz w:val="20"/>
                <w:szCs w:val="20"/>
                <w:lang w:val="en-US"/>
              </w:rPr>
              <w:t xml:space="preserve"> </w:t>
            </w:r>
            <w:proofErr w:type="spellStart"/>
            <w:r w:rsidRPr="00FA7DDF">
              <w:rPr>
                <w:rFonts w:ascii="Trebuchet MS" w:hAnsi="Trebuchet MS"/>
                <w:sz w:val="20"/>
                <w:szCs w:val="20"/>
                <w:lang w:val="en-US"/>
              </w:rPr>
              <w:t>infrastructura</w:t>
            </w:r>
            <w:proofErr w:type="spellEnd"/>
            <w:r w:rsidRPr="00FA7DDF">
              <w:rPr>
                <w:rFonts w:ascii="Trebuchet MS" w:hAnsi="Trebuchet MS"/>
                <w:sz w:val="20"/>
                <w:szCs w:val="20"/>
                <w:lang w:val="en-US"/>
              </w:rPr>
              <w:t xml:space="preserve"> de </w:t>
            </w:r>
            <w:proofErr w:type="spellStart"/>
            <w:r w:rsidRPr="00FA7DDF">
              <w:rPr>
                <w:rFonts w:ascii="Trebuchet MS" w:hAnsi="Trebuchet MS"/>
                <w:sz w:val="20"/>
                <w:szCs w:val="20"/>
                <w:lang w:val="en-US"/>
              </w:rPr>
              <w:t>apă</w:t>
            </w:r>
            <w:proofErr w:type="spellEnd"/>
            <w:r w:rsidRPr="00FA7DDF">
              <w:rPr>
                <w:rFonts w:ascii="Trebuchet MS" w:hAnsi="Trebuchet MS"/>
                <w:sz w:val="20"/>
                <w:szCs w:val="20"/>
                <w:lang w:val="en-US"/>
              </w:rPr>
              <w:t xml:space="preserve"> </w:t>
            </w:r>
            <w:proofErr w:type="spellStart"/>
            <w:r w:rsidRPr="00FA7DDF">
              <w:rPr>
                <w:rFonts w:ascii="Trebuchet MS" w:hAnsi="Trebuchet MS"/>
                <w:sz w:val="20"/>
                <w:szCs w:val="20"/>
                <w:lang w:val="en-US"/>
              </w:rPr>
              <w:t>uzată</w:t>
            </w:r>
            <w:proofErr w:type="spellEnd"/>
            <w:r w:rsidRPr="00FA7DDF">
              <w:rPr>
                <w:rFonts w:ascii="Trebuchet MS" w:hAnsi="Trebuchet MS"/>
                <w:sz w:val="20"/>
                <w:szCs w:val="20"/>
                <w:lang w:val="en-US"/>
              </w:rPr>
              <w:t xml:space="preserve"> de care se </w:t>
            </w:r>
            <w:proofErr w:type="spellStart"/>
            <w:r w:rsidRPr="00FA7DDF">
              <w:rPr>
                <w:rFonts w:ascii="Trebuchet MS" w:hAnsi="Trebuchet MS"/>
                <w:sz w:val="20"/>
                <w:szCs w:val="20"/>
                <w:lang w:val="en-US"/>
              </w:rPr>
              <w:t>va</w:t>
            </w:r>
            <w:proofErr w:type="spellEnd"/>
            <w:r w:rsidRPr="00FA7DDF">
              <w:rPr>
                <w:rFonts w:ascii="Trebuchet MS" w:hAnsi="Trebuchet MS"/>
                <w:sz w:val="20"/>
                <w:szCs w:val="20"/>
                <w:lang w:val="en-US"/>
              </w:rPr>
              <w:t xml:space="preserve"> </w:t>
            </w:r>
            <w:proofErr w:type="spellStart"/>
            <w:r w:rsidRPr="00FA7DDF">
              <w:rPr>
                <w:rFonts w:ascii="Trebuchet MS" w:hAnsi="Trebuchet MS"/>
                <w:sz w:val="20"/>
                <w:szCs w:val="20"/>
                <w:lang w:val="en-US"/>
              </w:rPr>
              <w:t>lega</w:t>
            </w:r>
            <w:proofErr w:type="spellEnd"/>
            <w:r w:rsidRPr="00FA7DDF">
              <w:rPr>
                <w:rFonts w:ascii="Trebuchet MS" w:hAnsi="Trebuchet MS"/>
                <w:sz w:val="20"/>
                <w:szCs w:val="20"/>
                <w:lang w:val="en-US"/>
              </w:rPr>
              <w:t xml:space="preserve"> </w:t>
            </w:r>
            <w:proofErr w:type="spellStart"/>
            <w:r w:rsidRPr="00FA7DDF">
              <w:rPr>
                <w:rFonts w:ascii="Trebuchet MS" w:hAnsi="Trebuchet MS"/>
                <w:sz w:val="20"/>
                <w:szCs w:val="20"/>
                <w:lang w:val="en-US"/>
              </w:rPr>
              <w:t>tronsonul</w:t>
            </w:r>
            <w:proofErr w:type="spellEnd"/>
            <w:r w:rsidRPr="00FA7DDF">
              <w:rPr>
                <w:rFonts w:ascii="Trebuchet MS" w:hAnsi="Trebuchet MS"/>
                <w:sz w:val="20"/>
                <w:szCs w:val="20"/>
                <w:lang w:val="en-US"/>
              </w:rPr>
              <w:t xml:space="preserve"> </w:t>
            </w:r>
            <w:proofErr w:type="spellStart"/>
            <w:r w:rsidRPr="00FA7DDF">
              <w:rPr>
                <w:rFonts w:ascii="Trebuchet MS" w:hAnsi="Trebuchet MS"/>
                <w:sz w:val="20"/>
                <w:szCs w:val="20"/>
                <w:lang w:val="en-US"/>
              </w:rPr>
              <w:t>propus</w:t>
            </w:r>
            <w:proofErr w:type="spellEnd"/>
            <w:r w:rsidRPr="00FA7DDF">
              <w:rPr>
                <w:rFonts w:ascii="Trebuchet MS" w:hAnsi="Trebuchet MS"/>
                <w:sz w:val="20"/>
                <w:szCs w:val="20"/>
                <w:lang w:val="en-US"/>
              </w:rPr>
              <w:t xml:space="preserve"> a  se </w:t>
            </w:r>
            <w:proofErr w:type="spellStart"/>
            <w:r w:rsidRPr="00FA7DDF">
              <w:rPr>
                <w:rFonts w:ascii="Trebuchet MS" w:hAnsi="Trebuchet MS"/>
                <w:sz w:val="20"/>
                <w:szCs w:val="20"/>
                <w:lang w:val="en-US"/>
              </w:rPr>
              <w:t>realiza</w:t>
            </w:r>
            <w:proofErr w:type="spellEnd"/>
            <w:r w:rsidRPr="00FA7DDF">
              <w:rPr>
                <w:rFonts w:ascii="Trebuchet MS" w:hAnsi="Trebuchet MS"/>
                <w:sz w:val="20"/>
                <w:szCs w:val="20"/>
                <w:lang w:val="en-US"/>
              </w:rPr>
              <w:t xml:space="preserve"> </w:t>
            </w:r>
            <w:proofErr w:type="spellStart"/>
            <w:r w:rsidRPr="00FA7DDF">
              <w:rPr>
                <w:rFonts w:ascii="Trebuchet MS" w:hAnsi="Trebuchet MS"/>
                <w:sz w:val="20"/>
                <w:szCs w:val="20"/>
                <w:lang w:val="en-US"/>
              </w:rPr>
              <w:t>prin</w:t>
            </w:r>
            <w:proofErr w:type="spellEnd"/>
            <w:r w:rsidRPr="00FA7DDF">
              <w:rPr>
                <w:rFonts w:ascii="Trebuchet MS" w:hAnsi="Trebuchet MS"/>
                <w:sz w:val="20"/>
                <w:szCs w:val="20"/>
                <w:lang w:val="en-US"/>
              </w:rPr>
              <w:t xml:space="preserve"> </w:t>
            </w:r>
            <w:proofErr w:type="spellStart"/>
            <w:r w:rsidRPr="00FA7DDF">
              <w:rPr>
                <w:rFonts w:ascii="Trebuchet MS" w:hAnsi="Trebuchet MS"/>
                <w:sz w:val="20"/>
                <w:szCs w:val="20"/>
                <w:lang w:val="en-US"/>
              </w:rPr>
              <w:t>proiect</w:t>
            </w:r>
            <w:proofErr w:type="spellEnd"/>
            <w:r w:rsidRPr="00FA7DDF">
              <w:rPr>
                <w:rFonts w:ascii="Trebuchet MS" w:hAnsi="Trebuchet MS"/>
                <w:sz w:val="20"/>
                <w:szCs w:val="20"/>
                <w:lang w:val="en-US"/>
              </w:rPr>
              <w:t>);</w:t>
            </w:r>
          </w:p>
          <w:p w14:paraId="5D36DA4B" w14:textId="77777777" w:rsidR="00D97BA5" w:rsidRPr="00FA7DDF" w:rsidRDefault="00D97BA5" w:rsidP="00857F56">
            <w:pPr>
              <w:spacing w:before="120" w:after="120"/>
              <w:rPr>
                <w:rFonts w:ascii="Trebuchet MS" w:hAnsi="Trebuchet MS"/>
                <w:sz w:val="20"/>
                <w:szCs w:val="20"/>
              </w:rPr>
            </w:pPr>
            <w:r w:rsidRPr="00FA7DDF">
              <w:rPr>
                <w:rFonts w:ascii="Trebuchet MS" w:hAnsi="Trebuchet MS"/>
                <w:sz w:val="20"/>
                <w:szCs w:val="20"/>
              </w:rPr>
              <w:t>și a</w:t>
            </w:r>
          </w:p>
          <w:p w14:paraId="1C6157C6" w14:textId="77777777" w:rsidR="00D97BA5" w:rsidRPr="00FA7DDF" w:rsidRDefault="00D97BA5" w:rsidP="00857F56">
            <w:pPr>
              <w:spacing w:before="120" w:after="120" w:line="240" w:lineRule="auto"/>
              <w:jc w:val="both"/>
              <w:rPr>
                <w:rFonts w:ascii="Trebuchet MS" w:hAnsi="Trebuchet MS"/>
                <w:sz w:val="20"/>
                <w:szCs w:val="20"/>
              </w:rPr>
            </w:pPr>
            <w:r w:rsidRPr="00FA7DDF">
              <w:rPr>
                <w:rFonts w:ascii="Trebuchet MS" w:hAnsi="Trebuchet MS"/>
                <w:sz w:val="20"/>
                <w:szCs w:val="20"/>
              </w:rPr>
              <w:t>- Autorizației de funcționare (AF) a infrastructurii existente de apa (pentru infrastructura de apă de care se va lega tronsonul propus a se realiza prin proiect).</w:t>
            </w:r>
          </w:p>
          <w:p w14:paraId="5D710951" w14:textId="77777777" w:rsidR="00D97BA5" w:rsidRPr="00FA7DDF" w:rsidRDefault="00D97BA5" w:rsidP="00857F56">
            <w:pPr>
              <w:spacing w:before="120" w:after="120" w:line="240" w:lineRule="auto"/>
              <w:jc w:val="both"/>
              <w:rPr>
                <w:rFonts w:ascii="Trebuchet MS" w:hAnsi="Trebuchet MS"/>
                <w:sz w:val="20"/>
                <w:szCs w:val="20"/>
              </w:rPr>
            </w:pPr>
            <w:r w:rsidRPr="00FA7DDF">
              <w:rPr>
                <w:rFonts w:ascii="Trebuchet MS" w:hAnsi="Trebuchet MS"/>
                <w:sz w:val="20"/>
                <w:szCs w:val="20"/>
              </w:rPr>
              <w:t xml:space="preserve">b) În </w:t>
            </w:r>
            <w:proofErr w:type="spellStart"/>
            <w:r w:rsidRPr="00FA7DDF">
              <w:rPr>
                <w:rFonts w:ascii="Trebuchet MS" w:hAnsi="Trebuchet MS"/>
                <w:sz w:val="20"/>
                <w:szCs w:val="20"/>
              </w:rPr>
              <w:t>situaţia</w:t>
            </w:r>
            <w:proofErr w:type="spellEnd"/>
            <w:r w:rsidRPr="00FA7DDF">
              <w:rPr>
                <w:rFonts w:ascii="Trebuchet MS" w:hAnsi="Trebuchet MS"/>
                <w:sz w:val="20"/>
                <w:szCs w:val="20"/>
              </w:rPr>
              <w:t xml:space="preserve"> în care infrastructura de apă/apă uzată existentă a fost pusă în </w:t>
            </w:r>
            <w:proofErr w:type="spellStart"/>
            <w:r w:rsidRPr="00FA7DDF">
              <w:rPr>
                <w:rFonts w:ascii="Trebuchet MS" w:hAnsi="Trebuchet MS"/>
                <w:sz w:val="20"/>
                <w:szCs w:val="20"/>
              </w:rPr>
              <w:t>funcţiune</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se află în perioada de monitorizare în vederea emiterii </w:t>
            </w:r>
            <w:proofErr w:type="spellStart"/>
            <w:r w:rsidRPr="00FA7DDF">
              <w:rPr>
                <w:rFonts w:ascii="Trebuchet MS" w:hAnsi="Trebuchet MS"/>
                <w:sz w:val="20"/>
                <w:szCs w:val="20"/>
              </w:rPr>
              <w:t>autorizaţiilor</w:t>
            </w:r>
            <w:proofErr w:type="spellEnd"/>
            <w:r w:rsidRPr="00FA7DDF">
              <w:rPr>
                <w:rFonts w:ascii="Trebuchet MS" w:hAnsi="Trebuchet MS"/>
                <w:sz w:val="20"/>
                <w:szCs w:val="20"/>
              </w:rPr>
              <w:t xml:space="preserve"> de </w:t>
            </w:r>
            <w:proofErr w:type="spellStart"/>
            <w:r w:rsidRPr="00FA7DDF">
              <w:rPr>
                <w:rFonts w:ascii="Trebuchet MS" w:hAnsi="Trebuchet MS"/>
                <w:sz w:val="20"/>
                <w:szCs w:val="20"/>
              </w:rPr>
              <w:t>funcţionare</w:t>
            </w:r>
            <w:proofErr w:type="spellEnd"/>
            <w:r w:rsidRPr="00FA7DDF">
              <w:rPr>
                <w:rFonts w:ascii="Trebuchet MS" w:hAnsi="Trebuchet MS"/>
                <w:sz w:val="20"/>
                <w:szCs w:val="20"/>
              </w:rPr>
              <w:t xml:space="preserve"> de către organele competente în domeniul gospodăririi apelor, mediului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sănătăţii</w:t>
            </w:r>
            <w:proofErr w:type="spellEnd"/>
            <w:r w:rsidRPr="00FA7DDF">
              <w:rPr>
                <w:rFonts w:ascii="Trebuchet MS" w:hAnsi="Trebuchet MS"/>
                <w:sz w:val="20"/>
                <w:szCs w:val="20"/>
              </w:rPr>
              <w:t xml:space="preserve"> publice, expertul verifică:</w:t>
            </w:r>
          </w:p>
          <w:p w14:paraId="547F3FB7" w14:textId="77777777" w:rsidR="00D97BA5" w:rsidRPr="00FA7DDF" w:rsidRDefault="00D97BA5" w:rsidP="00857F56">
            <w:pPr>
              <w:spacing w:before="120" w:after="120" w:line="240" w:lineRule="auto"/>
              <w:jc w:val="both"/>
              <w:rPr>
                <w:rFonts w:ascii="Trebuchet MS" w:hAnsi="Trebuchet MS"/>
                <w:sz w:val="20"/>
                <w:szCs w:val="20"/>
              </w:rPr>
            </w:pPr>
            <w:r w:rsidRPr="00FA7DDF">
              <w:rPr>
                <w:rFonts w:ascii="Trebuchet MS" w:hAnsi="Trebuchet MS"/>
                <w:sz w:val="20"/>
                <w:szCs w:val="20"/>
              </w:rPr>
              <w:t>•</w:t>
            </w:r>
            <w:r w:rsidRPr="00FA7DDF">
              <w:rPr>
                <w:rFonts w:ascii="Trebuchet MS" w:hAnsi="Trebuchet MS"/>
                <w:sz w:val="20"/>
                <w:szCs w:val="20"/>
              </w:rPr>
              <w:tab/>
              <w:t xml:space="preserve">Procesul verbal de </w:t>
            </w:r>
            <w:proofErr w:type="spellStart"/>
            <w:r w:rsidRPr="00FA7DDF">
              <w:rPr>
                <w:rFonts w:ascii="Trebuchet MS" w:hAnsi="Trebuchet MS"/>
                <w:sz w:val="20"/>
                <w:szCs w:val="20"/>
              </w:rPr>
              <w:t>recepţie</w:t>
            </w:r>
            <w:proofErr w:type="spellEnd"/>
            <w:r w:rsidRPr="00FA7DDF">
              <w:rPr>
                <w:rFonts w:ascii="Trebuchet MS" w:hAnsi="Trebuchet MS"/>
                <w:sz w:val="20"/>
                <w:szCs w:val="20"/>
              </w:rPr>
              <w:t xml:space="preserve"> la terminarea lucrărilor;</w:t>
            </w:r>
          </w:p>
          <w:p w14:paraId="30BC40C6" w14:textId="77777777" w:rsidR="00D97BA5" w:rsidRPr="00FA7DDF" w:rsidRDefault="00D97BA5" w:rsidP="00857F56">
            <w:pPr>
              <w:spacing w:before="120" w:after="120" w:line="240" w:lineRule="auto"/>
              <w:jc w:val="both"/>
              <w:rPr>
                <w:rFonts w:ascii="Trebuchet MS" w:hAnsi="Trebuchet MS"/>
                <w:sz w:val="20"/>
                <w:szCs w:val="20"/>
              </w:rPr>
            </w:pPr>
            <w:r w:rsidRPr="00FA7DDF">
              <w:rPr>
                <w:rFonts w:ascii="Trebuchet MS" w:hAnsi="Trebuchet MS"/>
                <w:sz w:val="20"/>
                <w:szCs w:val="20"/>
              </w:rPr>
              <w:t>•</w:t>
            </w:r>
            <w:r w:rsidRPr="00FA7DDF">
              <w:rPr>
                <w:rFonts w:ascii="Trebuchet MS" w:hAnsi="Trebuchet MS"/>
                <w:sz w:val="20"/>
                <w:szCs w:val="20"/>
              </w:rPr>
              <w:tab/>
              <w:t xml:space="preserve">Documentele care atestă că beneficiarul a solicitat organelor competente în domeniu emiterea </w:t>
            </w:r>
            <w:proofErr w:type="spellStart"/>
            <w:r w:rsidRPr="00FA7DDF">
              <w:rPr>
                <w:rFonts w:ascii="Trebuchet MS" w:hAnsi="Trebuchet MS"/>
                <w:sz w:val="20"/>
                <w:szCs w:val="20"/>
              </w:rPr>
              <w:t>autorizaţiilor</w:t>
            </w:r>
            <w:proofErr w:type="spellEnd"/>
            <w:r w:rsidRPr="00FA7DDF">
              <w:rPr>
                <w:rFonts w:ascii="Trebuchet MS" w:hAnsi="Trebuchet MS"/>
                <w:sz w:val="20"/>
                <w:szCs w:val="20"/>
              </w:rPr>
              <w:t xml:space="preserve"> de </w:t>
            </w:r>
            <w:proofErr w:type="spellStart"/>
            <w:r w:rsidRPr="00FA7DDF">
              <w:rPr>
                <w:rFonts w:ascii="Trebuchet MS" w:hAnsi="Trebuchet MS"/>
                <w:sz w:val="20"/>
                <w:szCs w:val="20"/>
              </w:rPr>
              <w:t>funcţionare</w:t>
            </w:r>
            <w:proofErr w:type="spellEnd"/>
            <w:r w:rsidRPr="00FA7DDF">
              <w:rPr>
                <w:rFonts w:ascii="Trebuchet MS" w:hAnsi="Trebuchet MS"/>
                <w:sz w:val="20"/>
                <w:szCs w:val="20"/>
              </w:rPr>
              <w:t>;</w:t>
            </w:r>
          </w:p>
          <w:p w14:paraId="410DB7FB" w14:textId="77777777" w:rsidR="00D97BA5" w:rsidRPr="00FA7DDF" w:rsidRDefault="00D97BA5" w:rsidP="00857F56">
            <w:pPr>
              <w:spacing w:before="120" w:after="120" w:line="240" w:lineRule="auto"/>
              <w:jc w:val="both"/>
              <w:rPr>
                <w:rFonts w:ascii="Trebuchet MS" w:hAnsi="Trebuchet MS"/>
                <w:sz w:val="20"/>
                <w:szCs w:val="20"/>
              </w:rPr>
            </w:pPr>
          </w:p>
          <w:p w14:paraId="46580009" w14:textId="77777777" w:rsidR="00D97BA5" w:rsidRPr="00FA7DDF" w:rsidRDefault="00D97BA5" w:rsidP="00857F56">
            <w:pPr>
              <w:spacing w:before="120" w:after="120" w:line="240" w:lineRule="auto"/>
              <w:jc w:val="both"/>
              <w:rPr>
                <w:rFonts w:ascii="Trebuchet MS" w:hAnsi="Trebuchet MS"/>
                <w:sz w:val="20"/>
                <w:szCs w:val="20"/>
              </w:rPr>
            </w:pPr>
            <w:r w:rsidRPr="00FA7DDF">
              <w:rPr>
                <w:rFonts w:ascii="Trebuchet MS" w:hAnsi="Trebuchet MS"/>
                <w:sz w:val="20"/>
                <w:szCs w:val="20"/>
              </w:rPr>
              <w:t xml:space="preserve">În situația în care pentru infrastructura de apă uzată existentă, autoritățile competente în domeniul gospodăririi apelor, mediu, au stabilit programe de măsuri în vederea îndeplinirii normelor de calitate stabilite de legislația în vigoare privind epurarea apelor uzate sau care se află în perioada de monitorizare, în vederea emiterii/prelungirii autorizației de funcționare, proiectul va viza inclusiv realizarea lucrărilor necesare îndeplinirii </w:t>
            </w:r>
            <w:proofErr w:type="spellStart"/>
            <w:r w:rsidRPr="00FA7DDF">
              <w:rPr>
                <w:rFonts w:ascii="Trebuchet MS" w:hAnsi="Trebuchet MS"/>
                <w:sz w:val="20"/>
                <w:szCs w:val="20"/>
              </w:rPr>
              <w:t>condiţiilor</w:t>
            </w:r>
            <w:proofErr w:type="spellEnd"/>
            <w:r w:rsidRPr="00FA7DDF">
              <w:rPr>
                <w:rFonts w:ascii="Trebuchet MS" w:hAnsi="Trebuchet MS"/>
                <w:sz w:val="20"/>
                <w:szCs w:val="20"/>
              </w:rPr>
              <w:t xml:space="preserve"> impuse de către </w:t>
            </w:r>
            <w:proofErr w:type="spellStart"/>
            <w:r w:rsidRPr="00FA7DDF">
              <w:rPr>
                <w:rFonts w:ascii="Trebuchet MS" w:hAnsi="Trebuchet MS"/>
                <w:sz w:val="20"/>
                <w:szCs w:val="20"/>
              </w:rPr>
              <w:t>autorităţile</w:t>
            </w:r>
            <w:proofErr w:type="spellEnd"/>
            <w:r w:rsidRPr="00FA7DDF">
              <w:rPr>
                <w:rFonts w:ascii="Trebuchet MS" w:hAnsi="Trebuchet MS"/>
                <w:sz w:val="20"/>
                <w:szCs w:val="20"/>
              </w:rPr>
              <w:t xml:space="preserve"> competente în programele de măsuri în vederea respectării normelor de calitate stabilite de </w:t>
            </w:r>
            <w:proofErr w:type="spellStart"/>
            <w:r w:rsidRPr="00FA7DDF">
              <w:rPr>
                <w:rFonts w:ascii="Trebuchet MS" w:hAnsi="Trebuchet MS"/>
                <w:sz w:val="20"/>
                <w:szCs w:val="20"/>
              </w:rPr>
              <w:t>legislaţia</w:t>
            </w:r>
            <w:proofErr w:type="spellEnd"/>
            <w:r w:rsidRPr="00FA7DDF">
              <w:rPr>
                <w:rFonts w:ascii="Trebuchet MS" w:hAnsi="Trebuchet MS"/>
                <w:sz w:val="20"/>
                <w:szCs w:val="20"/>
              </w:rPr>
              <w:t xml:space="preserve"> în vigoare privind calitatea apei epurate (constând în extinderea capacităților stației de epurare, inclusiv </w:t>
            </w:r>
            <w:r w:rsidRPr="00FA7DDF">
              <w:rPr>
                <w:rFonts w:ascii="Trebuchet MS" w:hAnsi="Trebuchet MS"/>
                <w:sz w:val="20"/>
                <w:szCs w:val="20"/>
              </w:rPr>
              <w:lastRenderedPageBreak/>
              <w:t>realizarea racordurilor la rețeaua de colectare ape uzate, etc).</w:t>
            </w:r>
          </w:p>
          <w:p w14:paraId="390629AB" w14:textId="77777777" w:rsidR="00D97BA5" w:rsidRPr="00FA7DDF" w:rsidRDefault="00D97BA5" w:rsidP="00857F56">
            <w:pPr>
              <w:spacing w:before="120" w:after="120" w:line="240" w:lineRule="auto"/>
              <w:jc w:val="both"/>
              <w:rPr>
                <w:rFonts w:ascii="Trebuchet MS" w:hAnsi="Trebuchet MS"/>
                <w:sz w:val="20"/>
                <w:szCs w:val="20"/>
              </w:rPr>
            </w:pPr>
            <w:r w:rsidRPr="00FA7DDF">
              <w:rPr>
                <w:rFonts w:ascii="Trebuchet MS" w:hAnsi="Trebuchet MS"/>
                <w:sz w:val="20"/>
                <w:szCs w:val="20"/>
              </w:rPr>
              <w:t xml:space="preserve">În situația în care pentru infrastructura de apă existentă, </w:t>
            </w:r>
            <w:proofErr w:type="spellStart"/>
            <w:r w:rsidRPr="00FA7DDF">
              <w:rPr>
                <w:rFonts w:ascii="Trebuchet MS" w:hAnsi="Trebuchet MS"/>
                <w:sz w:val="20"/>
                <w:szCs w:val="20"/>
              </w:rPr>
              <w:t>autorităţile</w:t>
            </w:r>
            <w:proofErr w:type="spellEnd"/>
            <w:r w:rsidRPr="00FA7DDF">
              <w:rPr>
                <w:rFonts w:ascii="Trebuchet MS" w:hAnsi="Trebuchet MS"/>
                <w:sz w:val="20"/>
                <w:szCs w:val="20"/>
              </w:rPr>
              <w:t xml:space="preserve"> competente în domeniul gospodăririi apelor, sănătate publică, mediu, au stabilit programe de măsuri în vederea îndeplinirii normelor de calitate stabilite de </w:t>
            </w:r>
            <w:proofErr w:type="spellStart"/>
            <w:r w:rsidRPr="00FA7DDF">
              <w:rPr>
                <w:rFonts w:ascii="Trebuchet MS" w:hAnsi="Trebuchet MS"/>
                <w:sz w:val="20"/>
                <w:szCs w:val="20"/>
              </w:rPr>
              <w:t>legislaţia</w:t>
            </w:r>
            <w:proofErr w:type="spellEnd"/>
            <w:r w:rsidRPr="00FA7DDF">
              <w:rPr>
                <w:rFonts w:ascii="Trebuchet MS" w:hAnsi="Trebuchet MS"/>
                <w:sz w:val="20"/>
                <w:szCs w:val="20"/>
              </w:rPr>
              <w:t xml:space="preserve"> în vigoare sau care se află în perioada de monitorizare, în vederea emiterii/prelungirii </w:t>
            </w:r>
            <w:proofErr w:type="spellStart"/>
            <w:r w:rsidRPr="00FA7DDF">
              <w:rPr>
                <w:rFonts w:ascii="Trebuchet MS" w:hAnsi="Trebuchet MS"/>
                <w:sz w:val="20"/>
                <w:szCs w:val="20"/>
              </w:rPr>
              <w:t>autorizaţiei</w:t>
            </w:r>
            <w:proofErr w:type="spellEnd"/>
            <w:r w:rsidRPr="00FA7DDF">
              <w:rPr>
                <w:rFonts w:ascii="Trebuchet MS" w:hAnsi="Trebuchet MS"/>
                <w:sz w:val="20"/>
                <w:szCs w:val="20"/>
              </w:rPr>
              <w:t xml:space="preserve"> de </w:t>
            </w:r>
            <w:proofErr w:type="spellStart"/>
            <w:r w:rsidRPr="00FA7DDF">
              <w:rPr>
                <w:rFonts w:ascii="Trebuchet MS" w:hAnsi="Trebuchet MS"/>
                <w:sz w:val="20"/>
                <w:szCs w:val="20"/>
              </w:rPr>
              <w:t>funcţionare</w:t>
            </w:r>
            <w:proofErr w:type="spellEnd"/>
            <w:r w:rsidRPr="00FA7DDF">
              <w:rPr>
                <w:rFonts w:ascii="Trebuchet MS" w:hAnsi="Trebuchet MS"/>
                <w:sz w:val="20"/>
                <w:szCs w:val="20"/>
              </w:rPr>
              <w:t xml:space="preserve">, proiectul trebuie să prevadă realizarea lucrărilor necesare îndeplinirii </w:t>
            </w:r>
            <w:proofErr w:type="spellStart"/>
            <w:r w:rsidRPr="00FA7DDF">
              <w:rPr>
                <w:rFonts w:ascii="Trebuchet MS" w:hAnsi="Trebuchet MS"/>
                <w:sz w:val="20"/>
                <w:szCs w:val="20"/>
              </w:rPr>
              <w:t>condiţiilor</w:t>
            </w:r>
            <w:proofErr w:type="spellEnd"/>
            <w:r w:rsidRPr="00FA7DDF">
              <w:rPr>
                <w:rFonts w:ascii="Trebuchet MS" w:hAnsi="Trebuchet MS"/>
                <w:sz w:val="20"/>
                <w:szCs w:val="20"/>
              </w:rPr>
              <w:t xml:space="preserve"> impuse de către </w:t>
            </w:r>
            <w:proofErr w:type="spellStart"/>
            <w:r w:rsidRPr="00FA7DDF">
              <w:rPr>
                <w:rFonts w:ascii="Trebuchet MS" w:hAnsi="Trebuchet MS"/>
                <w:sz w:val="20"/>
                <w:szCs w:val="20"/>
              </w:rPr>
              <w:t>autorităţile</w:t>
            </w:r>
            <w:proofErr w:type="spellEnd"/>
            <w:r w:rsidRPr="00FA7DDF">
              <w:rPr>
                <w:rFonts w:ascii="Trebuchet MS" w:hAnsi="Trebuchet MS"/>
                <w:sz w:val="20"/>
                <w:szCs w:val="20"/>
              </w:rPr>
              <w:t xml:space="preserve"> competente în programele de măsuri în vederea respectării normelor de calitate stabilite de </w:t>
            </w:r>
            <w:proofErr w:type="spellStart"/>
            <w:r w:rsidRPr="00FA7DDF">
              <w:rPr>
                <w:rFonts w:ascii="Trebuchet MS" w:hAnsi="Trebuchet MS"/>
                <w:sz w:val="20"/>
                <w:szCs w:val="20"/>
              </w:rPr>
              <w:t>legislaţia</w:t>
            </w:r>
            <w:proofErr w:type="spellEnd"/>
            <w:r w:rsidRPr="00FA7DDF">
              <w:rPr>
                <w:rFonts w:ascii="Trebuchet MS" w:hAnsi="Trebuchet MS"/>
                <w:sz w:val="20"/>
                <w:szCs w:val="20"/>
              </w:rPr>
              <w:t xml:space="preserve"> în vigoare privind calitatea apei destinată consumului uman (constând în extinderea capacităților pentru sursele de apă, stațiile de tratare apă brută, etc). În acest caz, prevederile menționate anterior referitoare la infrastructura de apă uzată rămân obligatorii a fi îndeplinite.</w:t>
            </w:r>
          </w:p>
          <w:p w14:paraId="3C795B24" w14:textId="77777777" w:rsidR="00D97BA5" w:rsidRPr="00FA7DDF" w:rsidRDefault="00D97BA5" w:rsidP="00857F56">
            <w:pPr>
              <w:spacing w:before="120" w:after="120" w:line="240" w:lineRule="auto"/>
              <w:jc w:val="both"/>
              <w:rPr>
                <w:rFonts w:ascii="Trebuchet MS" w:hAnsi="Trebuchet MS"/>
                <w:sz w:val="20"/>
                <w:szCs w:val="20"/>
              </w:rPr>
            </w:pPr>
            <w:r w:rsidRPr="00FA7DDF">
              <w:rPr>
                <w:rFonts w:ascii="Trebuchet MS" w:hAnsi="Trebuchet MS"/>
                <w:sz w:val="20"/>
                <w:szCs w:val="20"/>
              </w:rPr>
              <w:t>La finalul investiției este obligatoriu să rezulte un sistem de apă și apă uzată de aceiași lungime, funcțional și autorizat.</w:t>
            </w:r>
          </w:p>
          <w:p w14:paraId="16AA3BA3" w14:textId="77777777" w:rsidR="00D97BA5" w:rsidRPr="00FA7DDF" w:rsidRDefault="00D97BA5" w:rsidP="00857F56">
            <w:pPr>
              <w:spacing w:before="120" w:after="120" w:line="240" w:lineRule="auto"/>
              <w:jc w:val="both"/>
              <w:rPr>
                <w:rFonts w:ascii="Trebuchet MS" w:hAnsi="Trebuchet MS"/>
                <w:sz w:val="20"/>
                <w:szCs w:val="20"/>
              </w:rPr>
            </w:pPr>
          </w:p>
          <w:p w14:paraId="1BBEA19A" w14:textId="77777777" w:rsidR="00D97BA5" w:rsidRPr="00FA7DDF" w:rsidRDefault="00D97BA5" w:rsidP="00857F56">
            <w:pPr>
              <w:spacing w:before="120" w:after="120" w:line="240" w:lineRule="auto"/>
              <w:jc w:val="both"/>
              <w:rPr>
                <w:rFonts w:ascii="Trebuchet MS" w:hAnsi="Trebuchet MS"/>
                <w:sz w:val="20"/>
                <w:szCs w:val="20"/>
              </w:rPr>
            </w:pPr>
            <w:r w:rsidRPr="00FA7DDF">
              <w:rPr>
                <w:rFonts w:ascii="Trebuchet MS" w:hAnsi="Trebuchet MS"/>
                <w:sz w:val="20"/>
                <w:szCs w:val="20"/>
              </w:rPr>
              <w:t>D. În cazul extinderii/modernizării infrastructurii de apă uzată</w:t>
            </w:r>
          </w:p>
          <w:p w14:paraId="7B4A4C0F" w14:textId="77777777" w:rsidR="00D97BA5" w:rsidRPr="00FA7DDF" w:rsidRDefault="00D97BA5" w:rsidP="00857F56">
            <w:pPr>
              <w:spacing w:before="120" w:after="120" w:line="240" w:lineRule="auto"/>
              <w:jc w:val="both"/>
              <w:rPr>
                <w:rFonts w:ascii="Trebuchet MS" w:hAnsi="Trebuchet MS"/>
                <w:sz w:val="20"/>
                <w:szCs w:val="20"/>
              </w:rPr>
            </w:pPr>
          </w:p>
          <w:p w14:paraId="6C54E7B6" w14:textId="77777777" w:rsidR="00D97BA5" w:rsidRPr="00FA7DDF" w:rsidRDefault="00D97BA5" w:rsidP="00857F56">
            <w:pPr>
              <w:spacing w:before="120" w:after="120" w:line="240" w:lineRule="auto"/>
              <w:jc w:val="both"/>
              <w:rPr>
                <w:rFonts w:ascii="Trebuchet MS" w:hAnsi="Trebuchet MS"/>
                <w:sz w:val="20"/>
                <w:szCs w:val="20"/>
              </w:rPr>
            </w:pPr>
            <w:r w:rsidRPr="00FA7DDF">
              <w:rPr>
                <w:rFonts w:ascii="Trebuchet MS" w:hAnsi="Trebuchet MS"/>
                <w:sz w:val="20"/>
                <w:szCs w:val="20"/>
              </w:rPr>
              <w:t>Expertul verifică:</w:t>
            </w:r>
          </w:p>
          <w:p w14:paraId="104A3286" w14:textId="77777777" w:rsidR="00D97BA5" w:rsidRPr="00FA7DDF" w:rsidRDefault="00D97BA5" w:rsidP="00857F56">
            <w:pPr>
              <w:spacing w:before="120" w:after="120" w:line="240" w:lineRule="auto"/>
              <w:jc w:val="both"/>
              <w:rPr>
                <w:rFonts w:ascii="Trebuchet MS" w:hAnsi="Trebuchet MS"/>
                <w:sz w:val="20"/>
                <w:szCs w:val="20"/>
              </w:rPr>
            </w:pPr>
            <w:r w:rsidRPr="00FA7DDF">
              <w:rPr>
                <w:rFonts w:ascii="Trebuchet MS" w:hAnsi="Trebuchet MS"/>
                <w:sz w:val="20"/>
                <w:szCs w:val="20"/>
              </w:rPr>
              <w:t>Autorizația de funcționare (AF) a infrastructurii existente de apa uzată (pentru infrastructura de apă uzată de care se va lega tronsonul propus a se realiza prin proiect.</w:t>
            </w:r>
          </w:p>
          <w:p w14:paraId="0980E678" w14:textId="77777777" w:rsidR="00D97BA5" w:rsidRPr="00FA7DDF" w:rsidRDefault="00D97BA5" w:rsidP="00857F56">
            <w:pPr>
              <w:spacing w:before="120" w:after="120" w:line="240" w:lineRule="auto"/>
              <w:jc w:val="both"/>
              <w:rPr>
                <w:rFonts w:ascii="Trebuchet MS" w:hAnsi="Trebuchet MS"/>
                <w:sz w:val="20"/>
                <w:szCs w:val="20"/>
              </w:rPr>
            </w:pPr>
            <w:r w:rsidRPr="00FA7DDF">
              <w:rPr>
                <w:rFonts w:ascii="Trebuchet MS" w:hAnsi="Trebuchet MS"/>
                <w:sz w:val="20"/>
                <w:szCs w:val="20"/>
              </w:rPr>
              <w:t xml:space="preserve">În situația în care pentru infrastructura de apă uzată existentă, autoritățile competente în domeniul gospodăririi apelor, mediu, au stabilit programe de măsuri în vederea îndeplinirii normelor de calitate stabilite de legislația în vigoare privind epurarea apelor uzate sau care se află în perioada de monitorizare, în vederea emiterii/prelungirii autorizației de funcționare, proiectul trebuie să vizeze inclusiv realizarea lucrărilor necesare îndeplinirii </w:t>
            </w:r>
            <w:proofErr w:type="spellStart"/>
            <w:r w:rsidRPr="00FA7DDF">
              <w:rPr>
                <w:rFonts w:ascii="Trebuchet MS" w:hAnsi="Trebuchet MS"/>
                <w:sz w:val="20"/>
                <w:szCs w:val="20"/>
              </w:rPr>
              <w:t>condiţiilor</w:t>
            </w:r>
            <w:proofErr w:type="spellEnd"/>
            <w:r w:rsidRPr="00FA7DDF">
              <w:rPr>
                <w:rFonts w:ascii="Trebuchet MS" w:hAnsi="Trebuchet MS"/>
                <w:sz w:val="20"/>
                <w:szCs w:val="20"/>
              </w:rPr>
              <w:t xml:space="preserve"> impuse de către </w:t>
            </w:r>
            <w:proofErr w:type="spellStart"/>
            <w:r w:rsidRPr="00FA7DDF">
              <w:rPr>
                <w:rFonts w:ascii="Trebuchet MS" w:hAnsi="Trebuchet MS"/>
                <w:sz w:val="20"/>
                <w:szCs w:val="20"/>
              </w:rPr>
              <w:t>autorităţile</w:t>
            </w:r>
            <w:proofErr w:type="spellEnd"/>
            <w:r w:rsidRPr="00FA7DDF">
              <w:rPr>
                <w:rFonts w:ascii="Trebuchet MS" w:hAnsi="Trebuchet MS"/>
                <w:sz w:val="20"/>
                <w:szCs w:val="20"/>
              </w:rPr>
              <w:t xml:space="preserve"> competente în programele de măsuri în vederea respectării normelor de calitate stabilite de </w:t>
            </w:r>
            <w:proofErr w:type="spellStart"/>
            <w:r w:rsidRPr="00FA7DDF">
              <w:rPr>
                <w:rFonts w:ascii="Trebuchet MS" w:hAnsi="Trebuchet MS"/>
                <w:sz w:val="20"/>
                <w:szCs w:val="20"/>
              </w:rPr>
              <w:t>legislaţia</w:t>
            </w:r>
            <w:proofErr w:type="spellEnd"/>
            <w:r w:rsidRPr="00FA7DDF">
              <w:rPr>
                <w:rFonts w:ascii="Trebuchet MS" w:hAnsi="Trebuchet MS"/>
                <w:sz w:val="20"/>
                <w:szCs w:val="20"/>
              </w:rPr>
              <w:t xml:space="preserve"> în vigoare privind calitatea apei epurate (constând în extinderea capacităților stației de epurare, inclusiv realizarea racordurilor la rețeaua de colectare ape uzate, etc).</w:t>
            </w:r>
          </w:p>
        </w:tc>
      </w:tr>
    </w:tbl>
    <w:p w14:paraId="3FC9AF56" w14:textId="77777777" w:rsidR="00D97BA5" w:rsidRPr="00FA7DDF" w:rsidRDefault="00D97BA5" w:rsidP="00D97BA5">
      <w:pPr>
        <w:spacing w:before="120" w:after="120" w:line="240" w:lineRule="auto"/>
        <w:jc w:val="both"/>
        <w:rPr>
          <w:rFonts w:ascii="Trebuchet MS" w:hAnsi="Trebuchet MS"/>
          <w:sz w:val="20"/>
          <w:szCs w:val="20"/>
        </w:rPr>
      </w:pPr>
      <w:r w:rsidRPr="00FA7DDF">
        <w:rPr>
          <w:rFonts w:ascii="Trebuchet MS" w:hAnsi="Trebuchet MS"/>
          <w:sz w:val="20"/>
          <w:szCs w:val="20"/>
        </w:rPr>
        <w:lastRenderedPageBreak/>
        <w:t xml:space="preserve">Expertul poate folosi </w:t>
      </w:r>
      <w:proofErr w:type="spellStart"/>
      <w:r w:rsidRPr="00FA7DDF">
        <w:rPr>
          <w:rFonts w:ascii="Trebuchet MS" w:hAnsi="Trebuchet MS"/>
          <w:sz w:val="20"/>
          <w:szCs w:val="20"/>
        </w:rPr>
        <w:t>aplicaţii</w:t>
      </w:r>
      <w:proofErr w:type="spellEnd"/>
      <w:r w:rsidRPr="00FA7DDF">
        <w:rPr>
          <w:rFonts w:ascii="Trebuchet MS" w:hAnsi="Trebuchet MS"/>
          <w:sz w:val="20"/>
          <w:szCs w:val="20"/>
        </w:rPr>
        <w:t xml:space="preserve"> software cu ajutorul cărora poate verifica </w:t>
      </w:r>
      <w:proofErr w:type="spellStart"/>
      <w:r w:rsidRPr="00FA7DDF">
        <w:rPr>
          <w:rFonts w:ascii="Trebuchet MS" w:hAnsi="Trebuchet MS"/>
          <w:sz w:val="20"/>
          <w:szCs w:val="20"/>
        </w:rPr>
        <w:t>părţi</w:t>
      </w:r>
      <w:proofErr w:type="spellEnd"/>
      <w:r w:rsidRPr="00FA7DDF">
        <w:rPr>
          <w:rFonts w:ascii="Trebuchet MS" w:hAnsi="Trebuchet MS"/>
          <w:sz w:val="20"/>
          <w:szCs w:val="20"/>
        </w:rPr>
        <w:t xml:space="preserve"> ale proiectului din satelit.</w:t>
      </w:r>
    </w:p>
    <w:p w14:paraId="375856C0" w14:textId="77777777" w:rsidR="00D97BA5" w:rsidRPr="00FA7DDF" w:rsidRDefault="00D97BA5" w:rsidP="00D97BA5">
      <w:pPr>
        <w:widowControl w:val="0"/>
        <w:tabs>
          <w:tab w:val="left" w:pos="800"/>
        </w:tabs>
        <w:autoSpaceDE w:val="0"/>
        <w:autoSpaceDN w:val="0"/>
        <w:adjustRightInd w:val="0"/>
        <w:spacing w:before="120" w:after="120" w:line="240" w:lineRule="auto"/>
        <w:jc w:val="both"/>
        <w:rPr>
          <w:rFonts w:ascii="Trebuchet MS" w:hAnsi="Trebuchet MS"/>
          <w:sz w:val="20"/>
          <w:szCs w:val="20"/>
        </w:rPr>
      </w:pPr>
      <w:r w:rsidRPr="00FA7DDF">
        <w:rPr>
          <w:rFonts w:ascii="Trebuchet MS" w:hAnsi="Trebuchet MS"/>
          <w:sz w:val="20"/>
          <w:szCs w:val="20"/>
        </w:rPr>
        <w:t xml:space="preserve">Dacă verificarea documentelor confirmă faptul ca investiția în sistemul de alimentare cu apă se </w:t>
      </w:r>
      <w:proofErr w:type="spellStart"/>
      <w:r w:rsidRPr="00FA7DDF">
        <w:rPr>
          <w:rFonts w:ascii="Trebuchet MS" w:hAnsi="Trebuchet MS"/>
          <w:sz w:val="20"/>
          <w:szCs w:val="20"/>
        </w:rPr>
        <w:t>realizeză</w:t>
      </w:r>
      <w:proofErr w:type="spellEnd"/>
      <w:r w:rsidRPr="00FA7DDF">
        <w:rPr>
          <w:rFonts w:ascii="Trebuchet MS" w:hAnsi="Trebuchet MS"/>
          <w:sz w:val="20"/>
          <w:szCs w:val="20"/>
        </w:rPr>
        <w:t xml:space="preserve"> împreună cu rețeaua de apă uzată, dacă aceasta nu există sau dacă se respectă particularitățile acesteia, expertul bifează </w:t>
      </w:r>
      <w:proofErr w:type="spellStart"/>
      <w:r w:rsidRPr="00FA7DDF">
        <w:rPr>
          <w:rFonts w:ascii="Trebuchet MS" w:hAnsi="Trebuchet MS"/>
          <w:sz w:val="20"/>
          <w:szCs w:val="20"/>
        </w:rPr>
        <w:t>căsuţa</w:t>
      </w:r>
      <w:proofErr w:type="spellEnd"/>
      <w:r w:rsidRPr="00FA7DDF">
        <w:rPr>
          <w:rFonts w:ascii="Trebuchet MS" w:hAnsi="Trebuchet MS"/>
          <w:sz w:val="20"/>
          <w:szCs w:val="20"/>
        </w:rPr>
        <w:t xml:space="preserve"> din coloana DA din </w:t>
      </w:r>
      <w:proofErr w:type="spellStart"/>
      <w:r w:rsidRPr="00FA7DDF">
        <w:rPr>
          <w:rFonts w:ascii="Trebuchet MS" w:hAnsi="Trebuchet MS"/>
          <w:sz w:val="20"/>
          <w:szCs w:val="20"/>
        </w:rPr>
        <w:t>fişa</w:t>
      </w:r>
      <w:proofErr w:type="spellEnd"/>
      <w:r w:rsidRPr="00FA7DDF">
        <w:rPr>
          <w:rFonts w:ascii="Trebuchet MS" w:hAnsi="Trebuchet MS"/>
          <w:sz w:val="20"/>
          <w:szCs w:val="20"/>
        </w:rPr>
        <w:t xml:space="preserve"> de verificare.  </w:t>
      </w:r>
    </w:p>
    <w:p w14:paraId="5304DBCA" w14:textId="77777777" w:rsidR="00D97BA5" w:rsidRPr="00FA7DDF" w:rsidRDefault="00D97BA5" w:rsidP="00D97BA5">
      <w:pPr>
        <w:widowControl w:val="0"/>
        <w:tabs>
          <w:tab w:val="left" w:pos="800"/>
        </w:tabs>
        <w:autoSpaceDE w:val="0"/>
        <w:autoSpaceDN w:val="0"/>
        <w:adjustRightInd w:val="0"/>
        <w:spacing w:before="120" w:after="120" w:line="240" w:lineRule="auto"/>
        <w:jc w:val="both"/>
        <w:rPr>
          <w:rFonts w:ascii="Trebuchet MS" w:hAnsi="Trebuchet MS"/>
          <w:b/>
          <w:sz w:val="20"/>
          <w:szCs w:val="20"/>
          <w:u w:val="single"/>
        </w:rPr>
      </w:pPr>
      <w:r w:rsidRPr="00FA7DDF">
        <w:rPr>
          <w:rFonts w:ascii="Trebuchet MS" w:hAnsi="Trebuchet MS"/>
          <w:sz w:val="20"/>
          <w:szCs w:val="20"/>
        </w:rPr>
        <w:t xml:space="preserve">În caz contrar, expertul bifează </w:t>
      </w:r>
      <w:proofErr w:type="spellStart"/>
      <w:r w:rsidRPr="00FA7DDF">
        <w:rPr>
          <w:rFonts w:ascii="Trebuchet MS" w:hAnsi="Trebuchet MS"/>
          <w:sz w:val="20"/>
          <w:szCs w:val="20"/>
        </w:rPr>
        <w:t>căsuţa</w:t>
      </w:r>
      <w:proofErr w:type="spellEnd"/>
      <w:r w:rsidRPr="00FA7DDF">
        <w:rPr>
          <w:rFonts w:ascii="Trebuchet MS" w:hAnsi="Trebuchet MS"/>
          <w:sz w:val="20"/>
          <w:szCs w:val="20"/>
        </w:rPr>
        <w:t xml:space="preserve"> din coloana NU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motivează </w:t>
      </w:r>
      <w:proofErr w:type="spellStart"/>
      <w:r w:rsidRPr="00FA7DDF">
        <w:rPr>
          <w:rFonts w:ascii="Trebuchet MS" w:hAnsi="Trebuchet MS"/>
          <w:sz w:val="20"/>
          <w:szCs w:val="20"/>
        </w:rPr>
        <w:t>poziţia</w:t>
      </w:r>
      <w:proofErr w:type="spellEnd"/>
      <w:r w:rsidRPr="00FA7DDF">
        <w:rPr>
          <w:rFonts w:ascii="Trebuchet MS" w:hAnsi="Trebuchet MS"/>
          <w:sz w:val="20"/>
          <w:szCs w:val="20"/>
        </w:rPr>
        <w:t xml:space="preserve"> lui în rubrica „</w:t>
      </w:r>
      <w:proofErr w:type="spellStart"/>
      <w:r w:rsidRPr="00FA7DDF">
        <w:rPr>
          <w:rFonts w:ascii="Trebuchet MS" w:hAnsi="Trebuchet MS"/>
          <w:sz w:val="20"/>
          <w:szCs w:val="20"/>
        </w:rPr>
        <w:t>Observaţii</w:t>
      </w:r>
      <w:proofErr w:type="spellEnd"/>
      <w:r w:rsidRPr="00FA7DDF">
        <w:rPr>
          <w:rFonts w:ascii="Trebuchet MS" w:hAnsi="Trebuchet MS"/>
          <w:sz w:val="20"/>
          <w:szCs w:val="20"/>
        </w:rPr>
        <w:t xml:space="preserve">” din </w:t>
      </w:r>
      <w:proofErr w:type="spellStart"/>
      <w:r w:rsidRPr="00FA7DDF">
        <w:rPr>
          <w:rFonts w:ascii="Trebuchet MS" w:hAnsi="Trebuchet MS"/>
          <w:sz w:val="20"/>
          <w:szCs w:val="20"/>
        </w:rPr>
        <w:t>fişa</w:t>
      </w:r>
      <w:proofErr w:type="spellEnd"/>
      <w:r w:rsidRPr="00FA7DDF">
        <w:rPr>
          <w:rFonts w:ascii="Trebuchet MS" w:hAnsi="Trebuchet MS"/>
          <w:sz w:val="20"/>
          <w:szCs w:val="20"/>
        </w:rPr>
        <w:t xml:space="preserve"> de evaluare generală a proiectului, proiectul fiind neeligibil.</w:t>
      </w:r>
    </w:p>
    <w:p w14:paraId="7C70BEA1" w14:textId="77777777" w:rsidR="00D97BA5" w:rsidRPr="00FA7DDF" w:rsidRDefault="00D97BA5" w:rsidP="00D97BA5">
      <w:pPr>
        <w:widowControl w:val="0"/>
        <w:tabs>
          <w:tab w:val="left" w:pos="800"/>
        </w:tabs>
        <w:autoSpaceDE w:val="0"/>
        <w:autoSpaceDN w:val="0"/>
        <w:adjustRightInd w:val="0"/>
        <w:spacing w:before="120" w:after="120" w:line="240" w:lineRule="auto"/>
        <w:jc w:val="both"/>
        <w:rPr>
          <w:rFonts w:ascii="Trebuchet MS" w:hAnsi="Trebuchet MS"/>
          <w:b/>
          <w:sz w:val="20"/>
          <w:szCs w:val="20"/>
          <w:u w:val="single"/>
        </w:rPr>
      </w:pPr>
    </w:p>
    <w:p w14:paraId="0C4E160F" w14:textId="77777777" w:rsidR="00D97BA5" w:rsidRPr="00FA7DDF" w:rsidRDefault="00D97BA5" w:rsidP="00D97BA5">
      <w:pPr>
        <w:widowControl w:val="0"/>
        <w:tabs>
          <w:tab w:val="left" w:pos="800"/>
        </w:tabs>
        <w:autoSpaceDE w:val="0"/>
        <w:autoSpaceDN w:val="0"/>
        <w:adjustRightInd w:val="0"/>
        <w:spacing w:before="120" w:after="120" w:line="240" w:lineRule="auto"/>
        <w:jc w:val="both"/>
        <w:rPr>
          <w:rFonts w:ascii="Trebuchet MS" w:hAnsi="Trebuchet MS"/>
          <w:b/>
          <w:sz w:val="20"/>
          <w:szCs w:val="20"/>
          <w:u w:val="single"/>
        </w:rPr>
      </w:pPr>
      <w:r w:rsidRPr="00FA7DDF">
        <w:rPr>
          <w:rFonts w:ascii="Trebuchet MS" w:hAnsi="Trebuchet MS"/>
          <w:b/>
          <w:sz w:val="20"/>
          <w:szCs w:val="20"/>
        </w:rPr>
        <w:t xml:space="preserve">EG8 Solicitantul </w:t>
      </w:r>
      <w:proofErr w:type="spellStart"/>
      <w:r w:rsidRPr="00FA7DDF">
        <w:rPr>
          <w:rFonts w:ascii="Trebuchet MS" w:hAnsi="Trebuchet MS"/>
          <w:b/>
          <w:sz w:val="20"/>
          <w:szCs w:val="20"/>
        </w:rPr>
        <w:t>investiţiilor</w:t>
      </w:r>
      <w:proofErr w:type="spellEnd"/>
      <w:r w:rsidRPr="00FA7DDF">
        <w:rPr>
          <w:rFonts w:ascii="Trebuchet MS" w:hAnsi="Trebuchet MS"/>
          <w:b/>
          <w:sz w:val="20"/>
          <w:szCs w:val="20"/>
        </w:rPr>
        <w:t xml:space="preserve"> trebuie să facă dovada proprietății terenului/ administrării în cazul domeniului public al statului</w:t>
      </w:r>
    </w:p>
    <w:p w14:paraId="2AB102C2" w14:textId="77777777" w:rsidR="00D97BA5" w:rsidRPr="00FA7DDF" w:rsidRDefault="00D97BA5" w:rsidP="00D97BA5">
      <w:pPr>
        <w:spacing w:before="120" w:after="120" w:line="240" w:lineRule="auto"/>
        <w:jc w:val="both"/>
        <w:rPr>
          <w:rFonts w:ascii="Trebuchet MS" w:hAnsi="Trebuchet MS"/>
          <w:i/>
          <w:sz w:val="20"/>
          <w:szCs w:val="20"/>
        </w:rPr>
      </w:pPr>
      <w:r w:rsidRPr="00FA7DDF">
        <w:rPr>
          <w:rFonts w:ascii="Trebuchet MS" w:hAnsi="Trebuchet MS"/>
          <w:i/>
          <w:sz w:val="20"/>
          <w:szCs w:val="20"/>
        </w:rPr>
        <w:t>(doar pentru proiectele care prevăd investiții în infrastructura agricolă, silvică, de irigații și rutieră)</w:t>
      </w:r>
    </w:p>
    <w:tbl>
      <w:tblPr>
        <w:tblpPr w:leftFromText="180" w:rightFromText="180" w:vertAnchor="text" w:horzAnchor="margin" w:tblpXSpec="center"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
        <w:gridCol w:w="4180"/>
        <w:gridCol w:w="5000"/>
      </w:tblGrid>
      <w:tr w:rsidR="00D97BA5" w:rsidRPr="00FA7DDF" w14:paraId="2824A87D" w14:textId="77777777" w:rsidTr="008E39DB">
        <w:tc>
          <w:tcPr>
            <w:tcW w:w="2282" w:type="pct"/>
            <w:gridSpan w:val="2"/>
            <w:shd w:val="clear" w:color="auto" w:fill="F7CAAC" w:themeFill="accent2" w:themeFillTint="66"/>
          </w:tcPr>
          <w:p w14:paraId="63C3A6FD" w14:textId="77777777" w:rsidR="00D97BA5" w:rsidRPr="00FA7DDF" w:rsidRDefault="00D97BA5" w:rsidP="008E39DB">
            <w:pPr>
              <w:spacing w:after="0"/>
              <w:jc w:val="center"/>
              <w:rPr>
                <w:rFonts w:ascii="Trebuchet MS" w:hAnsi="Trebuchet MS" w:cs="Calibri"/>
                <w:b/>
                <w:bCs/>
                <w:sz w:val="20"/>
                <w:szCs w:val="20"/>
              </w:rPr>
            </w:pPr>
            <w:r w:rsidRPr="00FA7DDF">
              <w:rPr>
                <w:rFonts w:ascii="Trebuchet MS" w:hAnsi="Trebuchet MS" w:cs="Calibri"/>
                <w:b/>
                <w:bCs/>
                <w:sz w:val="20"/>
                <w:szCs w:val="20"/>
              </w:rPr>
              <w:t>DOCUMENTE PREZENTATE</w:t>
            </w:r>
          </w:p>
        </w:tc>
        <w:tc>
          <w:tcPr>
            <w:tcW w:w="2718" w:type="pct"/>
            <w:shd w:val="clear" w:color="auto" w:fill="F7CAAC" w:themeFill="accent2" w:themeFillTint="66"/>
          </w:tcPr>
          <w:p w14:paraId="63EA21EF" w14:textId="77777777" w:rsidR="00D97BA5" w:rsidRPr="00FA7DDF" w:rsidRDefault="00D97BA5" w:rsidP="008E39DB">
            <w:pPr>
              <w:spacing w:after="0"/>
              <w:jc w:val="center"/>
              <w:rPr>
                <w:rFonts w:ascii="Trebuchet MS" w:hAnsi="Trebuchet MS" w:cs="Calibri"/>
                <w:b/>
                <w:sz w:val="20"/>
                <w:szCs w:val="20"/>
                <w:lang w:val="pt-BR" w:eastAsia="fr-FR"/>
              </w:rPr>
            </w:pPr>
            <w:r w:rsidRPr="00FA7DDF">
              <w:rPr>
                <w:rFonts w:ascii="Trebuchet MS" w:hAnsi="Trebuchet MS" w:cs="Calibri"/>
                <w:b/>
                <w:sz w:val="20"/>
                <w:szCs w:val="20"/>
                <w:lang w:eastAsia="fr-FR"/>
              </w:rPr>
              <w:t>PUNCTE DE VERIFICAT ÎN CADRUL DOCUMENTELOR PREZENTATE</w:t>
            </w:r>
          </w:p>
        </w:tc>
      </w:tr>
      <w:tr w:rsidR="00D97BA5" w:rsidRPr="00FA7DDF" w14:paraId="60CF172A" w14:textId="77777777" w:rsidTr="00857F56">
        <w:trPr>
          <w:gridBefore w:val="1"/>
          <w:wBefore w:w="10" w:type="pct"/>
        </w:trPr>
        <w:tc>
          <w:tcPr>
            <w:tcW w:w="2272" w:type="pct"/>
          </w:tcPr>
          <w:p w14:paraId="21609502" w14:textId="77777777" w:rsidR="00D97BA5" w:rsidRPr="00FA7DDF" w:rsidRDefault="00D97BA5" w:rsidP="00857F56">
            <w:pPr>
              <w:spacing w:after="0" w:line="240" w:lineRule="auto"/>
              <w:jc w:val="both"/>
              <w:rPr>
                <w:rFonts w:ascii="Trebuchet MS" w:hAnsi="Trebuchet MS" w:cs="Calibri"/>
                <w:b/>
                <w:color w:val="000000"/>
                <w:sz w:val="20"/>
                <w:szCs w:val="20"/>
              </w:rPr>
            </w:pPr>
            <w:r w:rsidRPr="00FA7DDF">
              <w:rPr>
                <w:rFonts w:ascii="Trebuchet MS" w:hAnsi="Trebuchet MS" w:cs="Calibri"/>
                <w:b/>
                <w:color w:val="000000"/>
                <w:sz w:val="20"/>
                <w:szCs w:val="20"/>
              </w:rPr>
              <w:t>Pentru infrastructura agricolă:</w:t>
            </w:r>
          </w:p>
          <w:p w14:paraId="11414027" w14:textId="77777777" w:rsidR="00D97BA5" w:rsidRPr="00FA7DDF" w:rsidRDefault="00D97BA5" w:rsidP="00857F56">
            <w:pPr>
              <w:spacing w:after="0" w:line="240" w:lineRule="auto"/>
              <w:jc w:val="both"/>
              <w:rPr>
                <w:rFonts w:ascii="Trebuchet MS" w:hAnsi="Trebuchet MS" w:cs="Calibri"/>
                <w:color w:val="000000"/>
                <w:sz w:val="20"/>
                <w:szCs w:val="20"/>
              </w:rPr>
            </w:pPr>
            <w:r w:rsidRPr="00FA7DDF">
              <w:rPr>
                <w:rFonts w:ascii="Trebuchet MS" w:hAnsi="Trebuchet MS" w:cs="Calibri"/>
                <w:color w:val="000000"/>
                <w:sz w:val="20"/>
                <w:szCs w:val="20"/>
              </w:rPr>
              <w:t xml:space="preserve">Inventarul bunurilor care aparțin domeniului public al UAT/ UAT-uri întocmit conform </w:t>
            </w:r>
            <w:proofErr w:type="spellStart"/>
            <w:r w:rsidRPr="00FA7DDF">
              <w:rPr>
                <w:rFonts w:ascii="Trebuchet MS" w:hAnsi="Trebuchet MS" w:cs="Calibri"/>
                <w:color w:val="000000"/>
                <w:sz w:val="20"/>
                <w:szCs w:val="20"/>
              </w:rPr>
              <w:t>legislaţiei</w:t>
            </w:r>
            <w:proofErr w:type="spellEnd"/>
            <w:r w:rsidRPr="00FA7DDF">
              <w:rPr>
                <w:rFonts w:ascii="Trebuchet MS" w:hAnsi="Trebuchet MS" w:cs="Calibri"/>
                <w:color w:val="000000"/>
                <w:sz w:val="20"/>
                <w:szCs w:val="20"/>
              </w:rPr>
              <w:t xml:space="preserve"> în vigoare atestat prin Hotărârea Guvernului  și publicat în Monitorul Oficial al României (copie Monitor Oficial) și, dacă este cazul, </w:t>
            </w:r>
          </w:p>
          <w:p w14:paraId="0F46C427" w14:textId="77777777" w:rsidR="00D97BA5" w:rsidRPr="00FA7DDF" w:rsidRDefault="00D97BA5" w:rsidP="00857F56">
            <w:pPr>
              <w:spacing w:after="0" w:line="240" w:lineRule="auto"/>
              <w:ind w:firstLine="706"/>
              <w:jc w:val="both"/>
              <w:rPr>
                <w:rFonts w:ascii="Trebuchet MS" w:hAnsi="Trebuchet MS" w:cs="Calibri"/>
                <w:sz w:val="20"/>
                <w:szCs w:val="20"/>
                <w:lang w:eastAsia="fr-FR"/>
              </w:rPr>
            </w:pPr>
          </w:p>
          <w:p w14:paraId="28DFD78C" w14:textId="77777777" w:rsidR="00D97BA5" w:rsidRPr="00FA7DDF" w:rsidRDefault="00D97BA5" w:rsidP="00857F56">
            <w:pPr>
              <w:spacing w:after="0" w:line="240" w:lineRule="auto"/>
              <w:jc w:val="both"/>
              <w:rPr>
                <w:rFonts w:ascii="Trebuchet MS" w:hAnsi="Trebuchet MS" w:cs="Calibri"/>
                <w:sz w:val="20"/>
                <w:szCs w:val="20"/>
              </w:rPr>
            </w:pPr>
            <w:r w:rsidRPr="00FA7DDF">
              <w:rPr>
                <w:rFonts w:ascii="Trebuchet MS" w:hAnsi="Trebuchet MS" w:cs="Calibri"/>
                <w:sz w:val="20"/>
                <w:szCs w:val="20"/>
                <w:lang w:eastAsia="fr-FR"/>
              </w:rPr>
              <w:t xml:space="preserve">Hotărârea Consiliului Local privind aprobarea modificărilor </w:t>
            </w:r>
            <w:proofErr w:type="spellStart"/>
            <w:r w:rsidRPr="00FA7DDF">
              <w:rPr>
                <w:rFonts w:ascii="Trebuchet MS" w:hAnsi="Trebuchet MS" w:cs="Calibri"/>
                <w:sz w:val="20"/>
                <w:szCs w:val="20"/>
                <w:lang w:eastAsia="fr-FR"/>
              </w:rPr>
              <w:t>şi</w:t>
            </w:r>
            <w:proofErr w:type="spellEnd"/>
            <w:r w:rsidRPr="00FA7DDF">
              <w:rPr>
                <w:rFonts w:ascii="Trebuchet MS" w:hAnsi="Trebuchet MS" w:cs="Calibri"/>
                <w:sz w:val="20"/>
                <w:szCs w:val="20"/>
                <w:lang w:eastAsia="fr-FR"/>
              </w:rPr>
              <w:t xml:space="preserve">/ sau completărilor la inventarul domeniului public,  în sensul includerii în domeniul public sau detalierii unei/unor poziții globale, cu respectarea prevederilor Art. 115 alin (7) din Legea nr. 215/ 2001, republicată, cu modificările </w:t>
            </w:r>
            <w:proofErr w:type="spellStart"/>
            <w:r w:rsidRPr="00FA7DDF">
              <w:rPr>
                <w:rFonts w:ascii="Trebuchet MS" w:hAnsi="Trebuchet MS" w:cs="Calibri"/>
                <w:sz w:val="20"/>
                <w:szCs w:val="20"/>
                <w:lang w:eastAsia="fr-FR"/>
              </w:rPr>
              <w:t>şi</w:t>
            </w:r>
            <w:proofErr w:type="spellEnd"/>
            <w:r w:rsidRPr="00FA7DDF">
              <w:rPr>
                <w:rFonts w:ascii="Trebuchet MS" w:hAnsi="Trebuchet MS" w:cs="Calibri"/>
                <w:sz w:val="20"/>
                <w:szCs w:val="20"/>
                <w:lang w:eastAsia="fr-FR"/>
              </w:rPr>
              <w:t xml:space="preserve"> completările ulterioare, a </w:t>
            </w:r>
            <w:proofErr w:type="spellStart"/>
            <w:r w:rsidRPr="00FA7DDF">
              <w:rPr>
                <w:rFonts w:ascii="Trebuchet MS" w:hAnsi="Trebuchet MS" w:cs="Calibri"/>
                <w:sz w:val="20"/>
                <w:szCs w:val="20"/>
                <w:lang w:eastAsia="fr-FR"/>
              </w:rPr>
              <w:t>administraţiei</w:t>
            </w:r>
            <w:proofErr w:type="spellEnd"/>
            <w:r w:rsidRPr="00FA7DDF">
              <w:rPr>
                <w:rFonts w:ascii="Trebuchet MS" w:hAnsi="Trebuchet MS" w:cs="Calibri"/>
                <w:sz w:val="20"/>
                <w:szCs w:val="20"/>
                <w:lang w:eastAsia="fr-FR"/>
              </w:rPr>
              <w:t xml:space="preserve"> publice locale, adică să fi fost supusă controlului de legalitate al Prefectului, în </w:t>
            </w:r>
            <w:proofErr w:type="spellStart"/>
            <w:r w:rsidRPr="00FA7DDF">
              <w:rPr>
                <w:rFonts w:ascii="Trebuchet MS" w:hAnsi="Trebuchet MS" w:cs="Calibri"/>
                <w:sz w:val="20"/>
                <w:szCs w:val="20"/>
                <w:lang w:eastAsia="fr-FR"/>
              </w:rPr>
              <w:t>condiţiile</w:t>
            </w:r>
            <w:proofErr w:type="spellEnd"/>
            <w:r w:rsidRPr="00FA7DDF">
              <w:rPr>
                <w:rFonts w:ascii="Trebuchet MS" w:hAnsi="Trebuchet MS" w:cs="Calibri"/>
                <w:sz w:val="20"/>
                <w:szCs w:val="20"/>
                <w:lang w:eastAsia="fr-FR"/>
              </w:rPr>
              <w:t xml:space="preserve"> legii (</w:t>
            </w:r>
            <w:r w:rsidRPr="00FA7DDF">
              <w:rPr>
                <w:rFonts w:ascii="Trebuchet MS" w:hAnsi="Trebuchet MS" w:cs="Calibri"/>
                <w:sz w:val="20"/>
                <w:szCs w:val="20"/>
              </w:rPr>
              <w:t xml:space="preserve">numai în </w:t>
            </w:r>
            <w:proofErr w:type="spellStart"/>
            <w:r w:rsidRPr="00FA7DDF">
              <w:rPr>
                <w:rFonts w:ascii="Trebuchet MS" w:hAnsi="Trebuchet MS" w:cs="Calibri"/>
                <w:sz w:val="20"/>
                <w:szCs w:val="20"/>
              </w:rPr>
              <w:t>situaţia</w:t>
            </w:r>
            <w:proofErr w:type="spellEnd"/>
            <w:r w:rsidRPr="00FA7DDF">
              <w:rPr>
                <w:rFonts w:ascii="Trebuchet MS" w:hAnsi="Trebuchet MS" w:cs="Calibri"/>
                <w:sz w:val="20"/>
                <w:szCs w:val="20"/>
              </w:rPr>
              <w:t xml:space="preserve"> în care în Inventarul bunurilor care aparțin  domeniului public, atestat   prin hotărâre a Guvernului </w:t>
            </w:r>
            <w:proofErr w:type="spellStart"/>
            <w:r w:rsidRPr="00FA7DDF">
              <w:rPr>
                <w:rFonts w:ascii="Trebuchet MS" w:hAnsi="Trebuchet MS" w:cs="Calibri"/>
                <w:sz w:val="20"/>
                <w:szCs w:val="20"/>
              </w:rPr>
              <w:t>şi</w:t>
            </w:r>
            <w:proofErr w:type="spellEnd"/>
            <w:r w:rsidRPr="00FA7DDF">
              <w:rPr>
                <w:rFonts w:ascii="Trebuchet MS" w:hAnsi="Trebuchet MS" w:cs="Calibri"/>
                <w:sz w:val="20"/>
                <w:szCs w:val="20"/>
              </w:rPr>
              <w:t xml:space="preserve"> publicat în Monitorul Oficial al României, drumurile de exploatare agricolă care fac </w:t>
            </w:r>
            <w:r w:rsidRPr="00FA7DDF">
              <w:rPr>
                <w:rFonts w:ascii="Trebuchet MS" w:hAnsi="Trebuchet MS" w:cs="Calibri"/>
                <w:sz w:val="20"/>
                <w:szCs w:val="20"/>
              </w:rPr>
              <w:lastRenderedPageBreak/>
              <w:t xml:space="preserve">obiectul proiectului nu sunt incluse în domeniul public sau sunt incluse într-o </w:t>
            </w:r>
            <w:proofErr w:type="spellStart"/>
            <w:r w:rsidRPr="00FA7DDF">
              <w:rPr>
                <w:rFonts w:ascii="Trebuchet MS" w:hAnsi="Trebuchet MS" w:cs="Calibri"/>
                <w:sz w:val="20"/>
                <w:szCs w:val="20"/>
              </w:rPr>
              <w:t>poziţie</w:t>
            </w:r>
            <w:proofErr w:type="spellEnd"/>
            <w:r w:rsidRPr="00FA7DDF">
              <w:rPr>
                <w:rFonts w:ascii="Trebuchet MS" w:hAnsi="Trebuchet MS" w:cs="Calibri"/>
                <w:sz w:val="20"/>
                <w:szCs w:val="20"/>
              </w:rPr>
              <w:t xml:space="preserve"> globală sau nu sunt clasificate).</w:t>
            </w:r>
          </w:p>
          <w:p w14:paraId="2E5CE55C" w14:textId="77777777" w:rsidR="00D97BA5" w:rsidRPr="00FA7DDF" w:rsidRDefault="00D97BA5" w:rsidP="00857F56">
            <w:pPr>
              <w:spacing w:after="0" w:line="240" w:lineRule="auto"/>
              <w:jc w:val="both"/>
              <w:rPr>
                <w:rFonts w:ascii="Trebuchet MS" w:hAnsi="Trebuchet MS" w:cs="Calibri"/>
                <w:sz w:val="20"/>
                <w:szCs w:val="20"/>
              </w:rPr>
            </w:pPr>
          </w:p>
          <w:p w14:paraId="3CD7C98C" w14:textId="77777777" w:rsidR="00D97BA5" w:rsidRPr="00FA7DDF" w:rsidRDefault="00D97BA5" w:rsidP="00857F56">
            <w:pPr>
              <w:spacing w:after="0" w:line="240" w:lineRule="auto"/>
              <w:jc w:val="both"/>
              <w:rPr>
                <w:rFonts w:ascii="Trebuchet MS" w:hAnsi="Trebuchet MS" w:cs="Calibri"/>
                <w:sz w:val="20"/>
                <w:szCs w:val="20"/>
              </w:rPr>
            </w:pPr>
          </w:p>
          <w:p w14:paraId="3D5BD281" w14:textId="77777777" w:rsidR="00D97BA5" w:rsidRPr="00FA7DDF" w:rsidRDefault="00D97BA5" w:rsidP="00857F56">
            <w:pPr>
              <w:spacing w:after="0" w:line="240" w:lineRule="auto"/>
              <w:jc w:val="both"/>
              <w:rPr>
                <w:rFonts w:ascii="Trebuchet MS" w:hAnsi="Trebuchet MS" w:cs="Calibri"/>
                <w:b/>
                <w:sz w:val="20"/>
                <w:szCs w:val="20"/>
                <w:lang w:eastAsia="fr-FR"/>
              </w:rPr>
            </w:pPr>
            <w:r w:rsidRPr="00FA7DDF">
              <w:rPr>
                <w:rFonts w:ascii="Trebuchet MS" w:hAnsi="Trebuchet MS" w:cs="Calibri"/>
                <w:b/>
                <w:sz w:val="20"/>
                <w:szCs w:val="20"/>
                <w:lang w:eastAsia="fr-FR"/>
              </w:rPr>
              <w:t>Pentru infrastructura silvică:</w:t>
            </w:r>
          </w:p>
          <w:p w14:paraId="06A7861E" w14:textId="77777777" w:rsidR="00D97BA5" w:rsidRPr="00FA7DDF" w:rsidRDefault="00D97BA5" w:rsidP="00857F56">
            <w:pPr>
              <w:tabs>
                <w:tab w:val="center" w:pos="4680"/>
                <w:tab w:val="right" w:pos="9360"/>
              </w:tabs>
              <w:spacing w:after="0" w:line="240" w:lineRule="auto"/>
              <w:jc w:val="both"/>
              <w:rPr>
                <w:rFonts w:ascii="Trebuchet MS" w:hAnsi="Trebuchet MS" w:cs="Calibri"/>
                <w:color w:val="000000"/>
                <w:sz w:val="20"/>
                <w:szCs w:val="20"/>
              </w:rPr>
            </w:pPr>
            <w:r w:rsidRPr="00FA7DDF">
              <w:rPr>
                <w:rFonts w:ascii="Trebuchet MS" w:hAnsi="Trebuchet MS" w:cs="Calibri"/>
                <w:color w:val="000000"/>
                <w:sz w:val="20"/>
                <w:szCs w:val="20"/>
              </w:rPr>
              <w:t>Documente care atestă dreptul de proprietate/ administrare asupra:</w:t>
            </w:r>
          </w:p>
          <w:p w14:paraId="63D0EBE9" w14:textId="77777777" w:rsidR="00D97BA5" w:rsidRPr="00FA7DDF" w:rsidRDefault="00D97BA5" w:rsidP="00857F56">
            <w:pPr>
              <w:tabs>
                <w:tab w:val="center" w:pos="4680"/>
                <w:tab w:val="right" w:pos="9360"/>
              </w:tabs>
              <w:spacing w:after="0" w:line="240" w:lineRule="auto"/>
              <w:jc w:val="both"/>
              <w:rPr>
                <w:rFonts w:ascii="Trebuchet MS" w:hAnsi="Trebuchet MS" w:cs="Calibri"/>
                <w:color w:val="000000"/>
                <w:sz w:val="20"/>
                <w:szCs w:val="20"/>
              </w:rPr>
            </w:pPr>
            <w:r w:rsidRPr="00FA7DDF">
              <w:rPr>
                <w:rFonts w:ascii="Trebuchet MS" w:hAnsi="Trebuchet MS" w:cs="Calibri"/>
                <w:color w:val="000000"/>
                <w:sz w:val="20"/>
                <w:szCs w:val="20"/>
              </w:rPr>
              <w:t>Fondului forestier în care se amplasează un drum forestier nou, din proprietatea solicitantului, incluse în amenajamentul silvic: titlu de proprietate/contract de vânzare-cumpărare/proces verbal de punere în posesie; pentru RNP</w:t>
            </w:r>
            <w:r w:rsidRPr="00FA7DDF">
              <w:rPr>
                <w:rFonts w:ascii="Trebuchet MS" w:hAnsi="Trebuchet MS" w:cs="Calibri"/>
                <w:sz w:val="20"/>
                <w:szCs w:val="20"/>
              </w:rPr>
              <w:t xml:space="preserve"> </w:t>
            </w:r>
            <w:r w:rsidRPr="00FA7DDF">
              <w:rPr>
                <w:rFonts w:ascii="Trebuchet MS" w:hAnsi="Trebuchet MS" w:cs="Calibri"/>
                <w:color w:val="000000"/>
                <w:sz w:val="20"/>
                <w:szCs w:val="20"/>
              </w:rPr>
              <w:t xml:space="preserve">dovada </w:t>
            </w:r>
            <w:proofErr w:type="spellStart"/>
            <w:r w:rsidRPr="00FA7DDF">
              <w:rPr>
                <w:rFonts w:ascii="Trebuchet MS" w:hAnsi="Trebuchet MS" w:cs="Calibri"/>
                <w:color w:val="000000"/>
                <w:sz w:val="20"/>
                <w:szCs w:val="20"/>
              </w:rPr>
              <w:t>detinerii</w:t>
            </w:r>
            <w:proofErr w:type="spellEnd"/>
            <w:r w:rsidRPr="00FA7DDF">
              <w:rPr>
                <w:rFonts w:ascii="Trebuchet MS" w:hAnsi="Trebuchet MS" w:cs="Calibri"/>
                <w:color w:val="000000"/>
                <w:sz w:val="20"/>
                <w:szCs w:val="20"/>
              </w:rPr>
              <w:t xml:space="preserve"> in administrare a terenurilor forestiere proprietate publică de către administrator se face conform legii si pe baza amenajamentelor silvice în vigoare, în </w:t>
            </w:r>
            <w:proofErr w:type="spellStart"/>
            <w:r w:rsidRPr="00FA7DDF">
              <w:rPr>
                <w:rFonts w:ascii="Trebuchet MS" w:hAnsi="Trebuchet MS" w:cs="Calibri"/>
                <w:color w:val="000000"/>
                <w:sz w:val="20"/>
                <w:szCs w:val="20"/>
              </w:rPr>
              <w:t>conditiile</w:t>
            </w:r>
            <w:proofErr w:type="spellEnd"/>
            <w:r w:rsidRPr="00FA7DDF">
              <w:rPr>
                <w:rFonts w:ascii="Trebuchet MS" w:hAnsi="Trebuchet MS" w:cs="Calibri"/>
                <w:color w:val="000000"/>
                <w:sz w:val="20"/>
                <w:szCs w:val="20"/>
              </w:rPr>
              <w:t xml:space="preserve"> regimului silvic ; </w:t>
            </w:r>
          </w:p>
          <w:p w14:paraId="60F740A1" w14:textId="77777777" w:rsidR="00D97BA5" w:rsidRPr="00FA7DDF" w:rsidRDefault="00D97BA5" w:rsidP="00857F56">
            <w:pPr>
              <w:tabs>
                <w:tab w:val="center" w:pos="4680"/>
                <w:tab w:val="right" w:pos="9360"/>
              </w:tabs>
              <w:spacing w:after="0" w:line="240" w:lineRule="auto"/>
              <w:jc w:val="both"/>
              <w:rPr>
                <w:rFonts w:ascii="Trebuchet MS" w:hAnsi="Trebuchet MS" w:cs="Calibri"/>
                <w:color w:val="000000"/>
                <w:sz w:val="20"/>
                <w:szCs w:val="20"/>
              </w:rPr>
            </w:pPr>
            <w:r w:rsidRPr="00FA7DDF">
              <w:rPr>
                <w:rFonts w:ascii="Trebuchet MS" w:hAnsi="Trebuchet MS" w:cs="Calibri"/>
                <w:color w:val="000000"/>
                <w:sz w:val="20"/>
                <w:szCs w:val="20"/>
              </w:rPr>
              <w:t>Drumurilor care fac obiectul modernizării (în cazul modernizărilor drumurilor forestiere existente):</w:t>
            </w:r>
          </w:p>
          <w:p w14:paraId="08774B6A" w14:textId="77777777" w:rsidR="00D97BA5" w:rsidRPr="00FA7DDF" w:rsidRDefault="00D97BA5" w:rsidP="00857F56">
            <w:pPr>
              <w:tabs>
                <w:tab w:val="center" w:pos="4680"/>
                <w:tab w:val="right" w:pos="9360"/>
              </w:tabs>
              <w:spacing w:after="0" w:line="240" w:lineRule="auto"/>
              <w:jc w:val="both"/>
              <w:rPr>
                <w:rFonts w:ascii="Trebuchet MS" w:hAnsi="Trebuchet MS" w:cs="Calibri"/>
                <w:color w:val="000000"/>
                <w:sz w:val="20"/>
                <w:szCs w:val="20"/>
              </w:rPr>
            </w:pPr>
            <w:r w:rsidRPr="00FA7DDF">
              <w:rPr>
                <w:rFonts w:ascii="Trebuchet MS" w:hAnsi="Trebuchet MS" w:cs="Calibri"/>
                <w:color w:val="000000"/>
                <w:sz w:val="20"/>
                <w:szCs w:val="20"/>
              </w:rPr>
              <w:t xml:space="preserve">Inventarul bunurilor care aparțin domeniului public, în cazul administratorului pădurilor statului </w:t>
            </w:r>
          </w:p>
          <w:p w14:paraId="6394DCB3" w14:textId="77777777" w:rsidR="00D97BA5" w:rsidRPr="00FA7DDF" w:rsidRDefault="00D97BA5" w:rsidP="00857F56">
            <w:pPr>
              <w:tabs>
                <w:tab w:val="center" w:pos="4680"/>
                <w:tab w:val="right" w:pos="9360"/>
              </w:tabs>
              <w:spacing w:after="0" w:line="240" w:lineRule="auto"/>
              <w:ind w:firstLine="540"/>
              <w:jc w:val="both"/>
              <w:rPr>
                <w:rFonts w:ascii="Trebuchet MS" w:hAnsi="Trebuchet MS" w:cs="Calibri"/>
                <w:color w:val="000000"/>
                <w:sz w:val="20"/>
                <w:szCs w:val="20"/>
              </w:rPr>
            </w:pPr>
            <w:r w:rsidRPr="00FA7DDF">
              <w:rPr>
                <w:rFonts w:ascii="Trebuchet MS" w:hAnsi="Trebuchet MS" w:cs="Calibri"/>
                <w:color w:val="000000"/>
                <w:sz w:val="20"/>
                <w:szCs w:val="20"/>
              </w:rPr>
              <w:t>sau</w:t>
            </w:r>
          </w:p>
          <w:p w14:paraId="60E3ABE5" w14:textId="77777777" w:rsidR="00D97BA5" w:rsidRPr="00FA7DDF" w:rsidRDefault="00D97BA5" w:rsidP="00857F56">
            <w:pPr>
              <w:spacing w:after="0" w:line="240" w:lineRule="auto"/>
              <w:jc w:val="both"/>
              <w:rPr>
                <w:rFonts w:ascii="Trebuchet MS" w:hAnsi="Trebuchet MS" w:cs="Calibri"/>
                <w:sz w:val="20"/>
                <w:szCs w:val="20"/>
              </w:rPr>
            </w:pPr>
            <w:r w:rsidRPr="00FA7DDF">
              <w:rPr>
                <w:rFonts w:ascii="Trebuchet MS" w:hAnsi="Trebuchet MS" w:cs="Calibri"/>
                <w:sz w:val="20"/>
                <w:szCs w:val="20"/>
              </w:rPr>
              <w:t xml:space="preserve">       3.2.2.   Procesul verbal/Protocolul de predare-primire a drumului – în cazul proprietarilor publici (UAT-uri) </w:t>
            </w:r>
            <w:proofErr w:type="spellStart"/>
            <w:r w:rsidRPr="00FA7DDF">
              <w:rPr>
                <w:rFonts w:ascii="Trebuchet MS" w:hAnsi="Trebuchet MS" w:cs="Calibri"/>
                <w:sz w:val="20"/>
                <w:szCs w:val="20"/>
              </w:rPr>
              <w:t>şi</w:t>
            </w:r>
            <w:proofErr w:type="spellEnd"/>
            <w:r w:rsidRPr="00FA7DDF">
              <w:rPr>
                <w:rFonts w:ascii="Trebuchet MS" w:hAnsi="Trebuchet MS" w:cs="Calibri"/>
                <w:sz w:val="20"/>
                <w:szCs w:val="20"/>
              </w:rPr>
              <w:t xml:space="preserve"> </w:t>
            </w:r>
            <w:proofErr w:type="spellStart"/>
            <w:r w:rsidRPr="00FA7DDF">
              <w:rPr>
                <w:rFonts w:ascii="Trebuchet MS" w:hAnsi="Trebuchet MS" w:cs="Calibri"/>
                <w:sz w:val="20"/>
                <w:szCs w:val="20"/>
              </w:rPr>
              <w:t>privaţi</w:t>
            </w:r>
            <w:proofErr w:type="spellEnd"/>
            <w:r w:rsidRPr="00FA7DDF">
              <w:rPr>
                <w:rFonts w:ascii="Trebuchet MS" w:hAnsi="Trebuchet MS" w:cs="Calibri"/>
                <w:sz w:val="20"/>
                <w:szCs w:val="20"/>
              </w:rPr>
              <w:t xml:space="preserve"> care au primit în proprietate drumul urmare a aplicării legilor de reconstituire a dreptului de proprietate</w:t>
            </w:r>
          </w:p>
          <w:p w14:paraId="19466D79" w14:textId="77777777" w:rsidR="00D97BA5" w:rsidRPr="00FA7DDF" w:rsidRDefault="00D97BA5" w:rsidP="00857F56">
            <w:pPr>
              <w:tabs>
                <w:tab w:val="left" w:pos="900"/>
              </w:tabs>
              <w:spacing w:after="0" w:line="240" w:lineRule="auto"/>
              <w:jc w:val="both"/>
              <w:rPr>
                <w:rFonts w:ascii="Trebuchet MS" w:hAnsi="Trebuchet MS" w:cs="Calibri"/>
                <w:sz w:val="20"/>
                <w:szCs w:val="20"/>
              </w:rPr>
            </w:pPr>
            <w:r w:rsidRPr="00FA7DDF">
              <w:rPr>
                <w:rFonts w:ascii="Trebuchet MS" w:hAnsi="Trebuchet MS" w:cs="Calibri"/>
                <w:sz w:val="20"/>
                <w:szCs w:val="20"/>
              </w:rPr>
              <w:t xml:space="preserve">Hotărâre a Guvernului de trecere din domeniul public al statului în domeniul public al </w:t>
            </w:r>
            <w:proofErr w:type="spellStart"/>
            <w:r w:rsidRPr="00FA7DDF">
              <w:rPr>
                <w:rFonts w:ascii="Trebuchet MS" w:hAnsi="Trebuchet MS" w:cs="Calibri"/>
                <w:sz w:val="20"/>
                <w:szCs w:val="20"/>
              </w:rPr>
              <w:t>unităţilor</w:t>
            </w:r>
            <w:proofErr w:type="spellEnd"/>
            <w:r w:rsidRPr="00FA7DDF">
              <w:rPr>
                <w:rFonts w:ascii="Trebuchet MS" w:hAnsi="Trebuchet MS" w:cs="Calibri"/>
                <w:sz w:val="20"/>
                <w:szCs w:val="20"/>
              </w:rPr>
              <w:t xml:space="preserve"> administrativ teritoriale, în cazul drumurilor preluate în baza OG 96/1998 completată prin Legea 120/2004 sau în baza Legii 192/2010 cu modificările și completările aduse la aceasta de legea   99/2015. Solicitanții (UAT-uri și/sau asociațiile acestora) vor depune și Protocolul de predare-primire a drumului și a terenului aferent acestuia încheiat urmare a Hotărârii de Guvern</w:t>
            </w:r>
            <w:r w:rsidRPr="00FA7DDF">
              <w:rPr>
                <w:rFonts w:ascii="Trebuchet MS" w:hAnsi="Trebuchet MS" w:cs="Calibri"/>
                <w:i/>
                <w:sz w:val="20"/>
                <w:szCs w:val="20"/>
              </w:rPr>
              <w:t xml:space="preserve"> ;</w:t>
            </w:r>
          </w:p>
          <w:p w14:paraId="3DE28968" w14:textId="77777777" w:rsidR="00D97BA5" w:rsidRPr="00FA7DDF" w:rsidRDefault="00D97BA5" w:rsidP="00857F56">
            <w:pPr>
              <w:tabs>
                <w:tab w:val="center" w:pos="4680"/>
                <w:tab w:val="right" w:pos="9360"/>
              </w:tabs>
              <w:spacing w:after="0" w:line="240" w:lineRule="auto"/>
              <w:ind w:firstLine="540"/>
              <w:jc w:val="both"/>
              <w:rPr>
                <w:rFonts w:ascii="Trebuchet MS" w:hAnsi="Trebuchet MS" w:cs="Calibri"/>
                <w:color w:val="000000"/>
                <w:sz w:val="20"/>
                <w:szCs w:val="20"/>
              </w:rPr>
            </w:pPr>
            <w:r w:rsidRPr="00FA7DDF">
              <w:rPr>
                <w:rFonts w:ascii="Trebuchet MS" w:hAnsi="Trebuchet MS" w:cs="Calibri"/>
                <w:color w:val="000000"/>
                <w:sz w:val="20"/>
                <w:szCs w:val="20"/>
              </w:rPr>
              <w:t>sau</w:t>
            </w:r>
          </w:p>
          <w:p w14:paraId="36BE3B71" w14:textId="77777777" w:rsidR="00D97BA5" w:rsidRPr="00FA7DDF" w:rsidRDefault="00D97BA5" w:rsidP="00857F56">
            <w:pPr>
              <w:tabs>
                <w:tab w:val="left" w:pos="900"/>
              </w:tabs>
              <w:spacing w:after="0" w:line="240" w:lineRule="auto"/>
              <w:jc w:val="both"/>
              <w:rPr>
                <w:rFonts w:ascii="Trebuchet MS" w:hAnsi="Trebuchet MS" w:cs="Calibri"/>
                <w:color w:val="000000"/>
                <w:sz w:val="20"/>
                <w:szCs w:val="20"/>
              </w:rPr>
            </w:pPr>
            <w:r w:rsidRPr="00FA7DDF">
              <w:rPr>
                <w:rFonts w:ascii="Trebuchet MS" w:hAnsi="Trebuchet MS" w:cs="Calibri"/>
                <w:color w:val="000000"/>
                <w:sz w:val="20"/>
                <w:szCs w:val="20"/>
              </w:rPr>
              <w:t xml:space="preserve">Protocolul de transmitere a drumurilor forestiere încheiat ca urmare a unei hotărâri judecătorești </w:t>
            </w:r>
          </w:p>
          <w:p w14:paraId="3AFB1DAA" w14:textId="77777777" w:rsidR="00D97BA5" w:rsidRPr="00FA7DDF" w:rsidRDefault="00D97BA5" w:rsidP="00857F56">
            <w:pPr>
              <w:tabs>
                <w:tab w:val="left" w:pos="900"/>
              </w:tabs>
              <w:spacing w:after="0" w:line="240" w:lineRule="auto"/>
              <w:ind w:left="426"/>
              <w:jc w:val="both"/>
              <w:rPr>
                <w:rFonts w:ascii="Trebuchet MS" w:hAnsi="Trebuchet MS" w:cs="Calibri"/>
                <w:color w:val="000000"/>
                <w:sz w:val="20"/>
                <w:szCs w:val="20"/>
              </w:rPr>
            </w:pPr>
            <w:r w:rsidRPr="00FA7DDF">
              <w:rPr>
                <w:rFonts w:ascii="Trebuchet MS" w:hAnsi="Trebuchet MS" w:cs="Calibri"/>
                <w:color w:val="000000"/>
                <w:sz w:val="20"/>
                <w:szCs w:val="20"/>
              </w:rPr>
              <w:t>sau</w:t>
            </w:r>
          </w:p>
          <w:p w14:paraId="4EADE4C3" w14:textId="77777777" w:rsidR="00D97BA5" w:rsidRPr="00FA7DDF" w:rsidRDefault="00D97BA5" w:rsidP="00857F56">
            <w:pPr>
              <w:tabs>
                <w:tab w:val="left" w:pos="900"/>
              </w:tabs>
              <w:spacing w:after="0" w:line="240" w:lineRule="auto"/>
              <w:jc w:val="both"/>
              <w:rPr>
                <w:rFonts w:ascii="Trebuchet MS" w:hAnsi="Trebuchet MS" w:cs="Calibri"/>
                <w:color w:val="000000"/>
                <w:sz w:val="20"/>
                <w:szCs w:val="20"/>
              </w:rPr>
            </w:pPr>
            <w:r w:rsidRPr="00FA7DDF">
              <w:rPr>
                <w:rFonts w:ascii="Trebuchet MS" w:hAnsi="Trebuchet MS" w:cs="Calibri"/>
                <w:color w:val="000000"/>
                <w:sz w:val="20"/>
                <w:szCs w:val="20"/>
              </w:rPr>
              <w:t>Actul de proprietate asupra drumului.</w:t>
            </w:r>
          </w:p>
          <w:p w14:paraId="002DFD29" w14:textId="77777777" w:rsidR="00D97BA5" w:rsidRPr="00FA7DDF" w:rsidRDefault="00D97BA5" w:rsidP="00857F56">
            <w:pPr>
              <w:tabs>
                <w:tab w:val="center" w:pos="4680"/>
                <w:tab w:val="right" w:pos="9360"/>
              </w:tabs>
              <w:spacing w:after="0" w:line="240" w:lineRule="auto"/>
              <w:ind w:firstLine="540"/>
              <w:jc w:val="both"/>
              <w:rPr>
                <w:rFonts w:ascii="Trebuchet MS" w:hAnsi="Trebuchet MS" w:cs="Calibri"/>
                <w:color w:val="000000"/>
                <w:sz w:val="20"/>
                <w:szCs w:val="20"/>
              </w:rPr>
            </w:pPr>
          </w:p>
          <w:p w14:paraId="7F55CC15" w14:textId="77777777" w:rsidR="00D97BA5" w:rsidRPr="00FA7DDF" w:rsidRDefault="00D97BA5" w:rsidP="00857F56">
            <w:pPr>
              <w:overflowPunct w:val="0"/>
              <w:autoSpaceDE w:val="0"/>
              <w:autoSpaceDN w:val="0"/>
              <w:adjustRightInd w:val="0"/>
              <w:spacing w:after="0" w:line="240" w:lineRule="auto"/>
              <w:textAlignment w:val="baseline"/>
              <w:rPr>
                <w:rFonts w:ascii="Trebuchet MS" w:hAnsi="Trebuchet MS" w:cs="Calibri"/>
                <w:bCs/>
                <w:sz w:val="20"/>
                <w:szCs w:val="20"/>
                <w:lang w:eastAsia="fr-FR"/>
              </w:rPr>
            </w:pPr>
            <w:r w:rsidRPr="00FA7DDF">
              <w:rPr>
                <w:rFonts w:ascii="Trebuchet MS" w:hAnsi="Trebuchet MS" w:cs="Calibri"/>
                <w:bCs/>
                <w:sz w:val="20"/>
                <w:szCs w:val="20"/>
                <w:lang w:eastAsia="fr-FR"/>
              </w:rPr>
              <w:t xml:space="preserve">Autorizația de </w:t>
            </w:r>
            <w:proofErr w:type="spellStart"/>
            <w:r w:rsidRPr="00FA7DDF">
              <w:rPr>
                <w:rFonts w:ascii="Trebuchet MS" w:hAnsi="Trebuchet MS" w:cs="Calibri"/>
                <w:bCs/>
                <w:sz w:val="20"/>
                <w:szCs w:val="20"/>
                <w:lang w:eastAsia="fr-FR"/>
              </w:rPr>
              <w:t>functionare</w:t>
            </w:r>
            <w:proofErr w:type="spellEnd"/>
            <w:r w:rsidRPr="00FA7DDF">
              <w:rPr>
                <w:rFonts w:ascii="Trebuchet MS" w:hAnsi="Trebuchet MS" w:cs="Calibri"/>
                <w:bCs/>
                <w:sz w:val="20"/>
                <w:szCs w:val="20"/>
                <w:lang w:eastAsia="fr-FR"/>
              </w:rPr>
              <w:t xml:space="preserve"> valabilă a ocolului silvic care administrează fondul forestier deservit de drumurile din proiect.</w:t>
            </w:r>
          </w:p>
          <w:p w14:paraId="198338B2" w14:textId="77777777" w:rsidR="00D97BA5" w:rsidRPr="00FA7DDF" w:rsidRDefault="00D97BA5" w:rsidP="00857F56">
            <w:pPr>
              <w:overflowPunct w:val="0"/>
              <w:autoSpaceDE w:val="0"/>
              <w:autoSpaceDN w:val="0"/>
              <w:adjustRightInd w:val="0"/>
              <w:spacing w:after="0" w:line="240" w:lineRule="auto"/>
              <w:textAlignment w:val="baseline"/>
              <w:rPr>
                <w:rFonts w:ascii="Trebuchet MS" w:hAnsi="Trebuchet MS" w:cs="Calibri"/>
                <w:bCs/>
                <w:sz w:val="20"/>
                <w:szCs w:val="20"/>
                <w:lang w:eastAsia="fr-FR"/>
              </w:rPr>
            </w:pPr>
            <w:r w:rsidRPr="00FA7DDF">
              <w:rPr>
                <w:rFonts w:ascii="Trebuchet MS" w:hAnsi="Trebuchet MS" w:cs="Calibri"/>
                <w:bCs/>
                <w:sz w:val="20"/>
                <w:szCs w:val="20"/>
                <w:lang w:eastAsia="fr-FR"/>
              </w:rPr>
              <w:lastRenderedPageBreak/>
              <w:t>Dacă este cazul :</w:t>
            </w:r>
          </w:p>
          <w:p w14:paraId="5A22B84A" w14:textId="77777777" w:rsidR="00D97BA5" w:rsidRPr="00FA7DDF" w:rsidRDefault="00D97BA5" w:rsidP="00574391">
            <w:pPr>
              <w:pStyle w:val="Listparagraf"/>
              <w:numPr>
                <w:ilvl w:val="0"/>
                <w:numId w:val="19"/>
              </w:numPr>
              <w:overflowPunct w:val="0"/>
              <w:autoSpaceDE w:val="0"/>
              <w:autoSpaceDN w:val="0"/>
              <w:adjustRightInd w:val="0"/>
              <w:spacing w:after="0" w:line="240" w:lineRule="auto"/>
              <w:textAlignment w:val="baseline"/>
              <w:rPr>
                <w:rFonts w:ascii="Trebuchet MS" w:hAnsi="Trebuchet MS" w:cs="Calibri"/>
                <w:bCs/>
                <w:sz w:val="20"/>
                <w:szCs w:val="20"/>
                <w:lang w:eastAsia="fr-FR"/>
              </w:rPr>
            </w:pPr>
            <w:r w:rsidRPr="00FA7DDF">
              <w:rPr>
                <w:rFonts w:ascii="Trebuchet MS" w:hAnsi="Trebuchet MS" w:cs="Calibri"/>
                <w:bCs/>
                <w:sz w:val="20"/>
                <w:szCs w:val="20"/>
                <w:lang w:eastAsia="fr-FR"/>
              </w:rPr>
              <w:t>Actele de proprietate asupra terenului din afara fondului forestier pe care se va amplasa tronsonul de drum nou aflat în afara perimetrului fondului forestier ;</w:t>
            </w:r>
          </w:p>
          <w:p w14:paraId="0104CE7F" w14:textId="77777777" w:rsidR="00D97BA5" w:rsidRPr="00FA7DDF" w:rsidRDefault="00D97BA5" w:rsidP="00574391">
            <w:pPr>
              <w:pStyle w:val="Listparagraf"/>
              <w:numPr>
                <w:ilvl w:val="0"/>
                <w:numId w:val="19"/>
              </w:numPr>
              <w:spacing w:after="0" w:line="240" w:lineRule="auto"/>
              <w:jc w:val="both"/>
              <w:rPr>
                <w:rFonts w:ascii="Trebuchet MS" w:hAnsi="Trebuchet MS" w:cs="Calibri"/>
                <w:bCs/>
                <w:sz w:val="20"/>
                <w:szCs w:val="20"/>
                <w:lang w:eastAsia="fr-FR"/>
              </w:rPr>
            </w:pPr>
            <w:r w:rsidRPr="00FA7DDF">
              <w:rPr>
                <w:rFonts w:ascii="Trebuchet MS" w:hAnsi="Trebuchet MS" w:cs="Calibri"/>
                <w:bCs/>
                <w:sz w:val="20"/>
                <w:szCs w:val="20"/>
                <w:lang w:eastAsia="fr-FR"/>
              </w:rPr>
              <w:t>Angajamentul solicitantului că aceste suprafețe pe care se va amplasa tronsonul de drum nou aflate în afara perimetrului fondului forestier vor fi incluse în fondul forestier, prin schimbarea destinației, conform legii, până la emiterea ordinului de începere a lucrărilor.</w:t>
            </w:r>
          </w:p>
          <w:p w14:paraId="307288EC" w14:textId="77777777" w:rsidR="00D97BA5" w:rsidRPr="00FA7DDF" w:rsidRDefault="00D97BA5" w:rsidP="00857F56">
            <w:pPr>
              <w:spacing w:after="0" w:line="240" w:lineRule="auto"/>
              <w:jc w:val="both"/>
              <w:rPr>
                <w:rFonts w:ascii="Trebuchet MS" w:hAnsi="Trebuchet MS" w:cs="Calibri"/>
                <w:bCs/>
                <w:sz w:val="20"/>
                <w:szCs w:val="20"/>
                <w:lang w:eastAsia="fr-FR"/>
              </w:rPr>
            </w:pPr>
          </w:p>
          <w:p w14:paraId="34FB94B6" w14:textId="77777777" w:rsidR="00D97BA5" w:rsidRPr="00FA7DDF" w:rsidRDefault="00D97BA5" w:rsidP="00857F56">
            <w:pPr>
              <w:spacing w:after="0" w:line="240" w:lineRule="auto"/>
              <w:jc w:val="both"/>
              <w:rPr>
                <w:rFonts w:ascii="Trebuchet MS" w:hAnsi="Trebuchet MS" w:cs="Calibri"/>
                <w:bCs/>
                <w:sz w:val="20"/>
                <w:szCs w:val="20"/>
                <w:lang w:eastAsia="fr-FR"/>
              </w:rPr>
            </w:pPr>
          </w:p>
          <w:p w14:paraId="3284DA54" w14:textId="77777777" w:rsidR="00D97BA5" w:rsidRPr="00FA7DDF" w:rsidRDefault="00D97BA5" w:rsidP="00857F56">
            <w:pPr>
              <w:spacing w:after="0" w:line="240" w:lineRule="auto"/>
              <w:jc w:val="both"/>
              <w:rPr>
                <w:rFonts w:ascii="Trebuchet MS" w:hAnsi="Trebuchet MS" w:cs="Calibri"/>
                <w:bCs/>
                <w:sz w:val="20"/>
                <w:szCs w:val="20"/>
                <w:lang w:eastAsia="fr-FR"/>
              </w:rPr>
            </w:pPr>
          </w:p>
          <w:p w14:paraId="2DB8A04C" w14:textId="77777777" w:rsidR="00D97BA5" w:rsidRPr="00FA7DDF" w:rsidRDefault="00D97BA5" w:rsidP="00857F56">
            <w:pPr>
              <w:spacing w:after="0" w:line="240" w:lineRule="auto"/>
              <w:jc w:val="both"/>
              <w:rPr>
                <w:rFonts w:ascii="Trebuchet MS" w:hAnsi="Trebuchet MS" w:cs="Calibri"/>
                <w:bCs/>
                <w:sz w:val="20"/>
                <w:szCs w:val="20"/>
                <w:lang w:eastAsia="fr-FR"/>
              </w:rPr>
            </w:pPr>
          </w:p>
          <w:p w14:paraId="1EEA424A" w14:textId="77777777" w:rsidR="00D97BA5" w:rsidRPr="00FA7DDF" w:rsidRDefault="00D97BA5" w:rsidP="00857F56">
            <w:pPr>
              <w:spacing w:after="0" w:line="240" w:lineRule="auto"/>
              <w:jc w:val="both"/>
              <w:rPr>
                <w:rFonts w:ascii="Trebuchet MS" w:hAnsi="Trebuchet MS" w:cs="Calibri"/>
                <w:bCs/>
                <w:sz w:val="20"/>
                <w:szCs w:val="20"/>
                <w:lang w:eastAsia="fr-FR"/>
              </w:rPr>
            </w:pPr>
          </w:p>
          <w:p w14:paraId="1BFDD555" w14:textId="77777777" w:rsidR="00D97BA5" w:rsidRPr="00FA7DDF" w:rsidRDefault="00D97BA5" w:rsidP="00857F56">
            <w:pPr>
              <w:spacing w:after="0" w:line="240" w:lineRule="auto"/>
              <w:jc w:val="both"/>
              <w:rPr>
                <w:rFonts w:ascii="Trebuchet MS" w:hAnsi="Trebuchet MS" w:cs="Calibri"/>
                <w:bCs/>
                <w:sz w:val="20"/>
                <w:szCs w:val="20"/>
                <w:lang w:eastAsia="fr-FR"/>
              </w:rPr>
            </w:pPr>
          </w:p>
          <w:p w14:paraId="73EDE1CC" w14:textId="77777777" w:rsidR="00D97BA5" w:rsidRPr="00FA7DDF" w:rsidRDefault="00D97BA5" w:rsidP="00857F56">
            <w:pPr>
              <w:spacing w:after="0" w:line="240" w:lineRule="auto"/>
              <w:jc w:val="both"/>
              <w:rPr>
                <w:rFonts w:ascii="Trebuchet MS" w:hAnsi="Trebuchet MS" w:cs="Calibri"/>
                <w:bCs/>
                <w:sz w:val="20"/>
                <w:szCs w:val="20"/>
                <w:lang w:eastAsia="fr-FR"/>
              </w:rPr>
            </w:pPr>
          </w:p>
          <w:p w14:paraId="07FC5559" w14:textId="77777777" w:rsidR="00D97BA5" w:rsidRPr="00FA7DDF" w:rsidRDefault="00D97BA5" w:rsidP="00857F56">
            <w:pPr>
              <w:spacing w:after="0" w:line="240" w:lineRule="auto"/>
              <w:jc w:val="both"/>
              <w:rPr>
                <w:rFonts w:ascii="Trebuchet MS" w:hAnsi="Trebuchet MS" w:cs="Calibri"/>
                <w:bCs/>
                <w:sz w:val="20"/>
                <w:szCs w:val="20"/>
                <w:lang w:eastAsia="fr-FR"/>
              </w:rPr>
            </w:pPr>
          </w:p>
          <w:p w14:paraId="7662E75C" w14:textId="77777777" w:rsidR="00D97BA5" w:rsidRPr="00FA7DDF" w:rsidRDefault="00D97BA5" w:rsidP="00857F56">
            <w:pPr>
              <w:spacing w:after="0" w:line="240" w:lineRule="auto"/>
              <w:jc w:val="both"/>
              <w:rPr>
                <w:rFonts w:ascii="Trebuchet MS" w:hAnsi="Trebuchet MS" w:cs="Calibri"/>
                <w:bCs/>
                <w:sz w:val="20"/>
                <w:szCs w:val="20"/>
                <w:lang w:eastAsia="fr-FR"/>
              </w:rPr>
            </w:pPr>
          </w:p>
          <w:p w14:paraId="4B529ED2" w14:textId="77777777" w:rsidR="00D97BA5" w:rsidRPr="00FA7DDF" w:rsidRDefault="00D97BA5" w:rsidP="00857F56">
            <w:pPr>
              <w:spacing w:after="0" w:line="240" w:lineRule="auto"/>
              <w:jc w:val="both"/>
              <w:rPr>
                <w:rFonts w:ascii="Trebuchet MS" w:hAnsi="Trebuchet MS" w:cs="Calibri"/>
                <w:bCs/>
                <w:sz w:val="20"/>
                <w:szCs w:val="20"/>
                <w:lang w:eastAsia="fr-FR"/>
              </w:rPr>
            </w:pPr>
          </w:p>
          <w:p w14:paraId="3BA3B56E" w14:textId="77777777" w:rsidR="00D97BA5" w:rsidRPr="00FA7DDF" w:rsidRDefault="00D97BA5" w:rsidP="00857F56">
            <w:pPr>
              <w:spacing w:after="0" w:line="240" w:lineRule="auto"/>
              <w:jc w:val="both"/>
              <w:rPr>
                <w:rFonts w:ascii="Trebuchet MS" w:hAnsi="Trebuchet MS" w:cs="Calibri"/>
                <w:bCs/>
                <w:sz w:val="20"/>
                <w:szCs w:val="20"/>
                <w:lang w:eastAsia="fr-FR"/>
              </w:rPr>
            </w:pPr>
          </w:p>
          <w:p w14:paraId="12742052" w14:textId="77777777" w:rsidR="00D97BA5" w:rsidRPr="00FA7DDF" w:rsidRDefault="00D97BA5" w:rsidP="00857F56">
            <w:pPr>
              <w:spacing w:after="0" w:line="240" w:lineRule="auto"/>
              <w:jc w:val="both"/>
              <w:rPr>
                <w:rFonts w:ascii="Trebuchet MS" w:hAnsi="Trebuchet MS" w:cs="Calibri"/>
                <w:b/>
                <w:bCs/>
                <w:sz w:val="20"/>
                <w:szCs w:val="20"/>
                <w:lang w:eastAsia="fr-FR"/>
              </w:rPr>
            </w:pPr>
            <w:r w:rsidRPr="00FA7DDF">
              <w:rPr>
                <w:rFonts w:ascii="Trebuchet MS" w:hAnsi="Trebuchet MS" w:cs="Calibri"/>
                <w:b/>
                <w:bCs/>
                <w:sz w:val="20"/>
                <w:szCs w:val="20"/>
                <w:lang w:eastAsia="fr-FR"/>
              </w:rPr>
              <w:t>Pentru infrastructura de irigații:</w:t>
            </w:r>
          </w:p>
          <w:p w14:paraId="0C0897B9" w14:textId="77777777" w:rsidR="00D97BA5" w:rsidRPr="00FA7DDF" w:rsidRDefault="00D97BA5" w:rsidP="00857F56">
            <w:pPr>
              <w:spacing w:after="0" w:line="240" w:lineRule="auto"/>
              <w:jc w:val="both"/>
              <w:rPr>
                <w:rFonts w:ascii="Trebuchet MS" w:hAnsi="Trebuchet MS" w:cs="Calibri"/>
                <w:color w:val="000000"/>
                <w:sz w:val="20"/>
                <w:szCs w:val="20"/>
              </w:rPr>
            </w:pPr>
            <w:r w:rsidRPr="00FA7DDF">
              <w:rPr>
                <w:rFonts w:ascii="Trebuchet MS" w:hAnsi="Trebuchet MS" w:cs="Calibri"/>
                <w:sz w:val="20"/>
                <w:szCs w:val="20"/>
                <w:lang w:eastAsia="fr-FR"/>
              </w:rPr>
              <w:t xml:space="preserve">3. Protocol / proces verbal de transmitere a dreptului de proprietate/ </w:t>
            </w:r>
            <w:proofErr w:type="spellStart"/>
            <w:r w:rsidRPr="00FA7DDF">
              <w:rPr>
                <w:rFonts w:ascii="Trebuchet MS" w:hAnsi="Trebuchet MS" w:cs="Calibri"/>
                <w:sz w:val="20"/>
                <w:szCs w:val="20"/>
                <w:lang w:eastAsia="fr-FR"/>
              </w:rPr>
              <w:t>folosinţă</w:t>
            </w:r>
            <w:proofErr w:type="spellEnd"/>
            <w:r w:rsidRPr="00FA7DDF">
              <w:rPr>
                <w:rFonts w:ascii="Trebuchet MS" w:hAnsi="Trebuchet MS" w:cs="Calibri"/>
                <w:sz w:val="20"/>
                <w:szCs w:val="20"/>
                <w:lang w:eastAsia="fr-FR"/>
              </w:rPr>
              <w:t xml:space="preserve"> gratuită (pe o durată de minim 10 ani de la semnarea contractului de </w:t>
            </w:r>
            <w:proofErr w:type="spellStart"/>
            <w:r w:rsidRPr="00FA7DDF">
              <w:rPr>
                <w:rFonts w:ascii="Trebuchet MS" w:hAnsi="Trebuchet MS" w:cs="Calibri"/>
                <w:sz w:val="20"/>
                <w:szCs w:val="20"/>
                <w:lang w:eastAsia="fr-FR"/>
              </w:rPr>
              <w:t>finanţare</w:t>
            </w:r>
            <w:proofErr w:type="spellEnd"/>
            <w:r w:rsidRPr="00FA7DDF">
              <w:rPr>
                <w:rFonts w:ascii="Trebuchet MS" w:hAnsi="Trebuchet MS" w:cs="Calibri"/>
                <w:sz w:val="20"/>
                <w:szCs w:val="20"/>
                <w:lang w:eastAsia="fr-FR"/>
              </w:rPr>
              <w:t>,</w:t>
            </w:r>
            <w:r w:rsidRPr="00FA7DDF">
              <w:rPr>
                <w:rFonts w:ascii="Trebuchet MS" w:hAnsi="Trebuchet MS" w:cs="Calibri"/>
                <w:sz w:val="20"/>
                <w:szCs w:val="20"/>
              </w:rPr>
              <w:t xml:space="preserve"> </w:t>
            </w:r>
            <w:proofErr w:type="spellStart"/>
            <w:r w:rsidRPr="00FA7DDF">
              <w:rPr>
                <w:rFonts w:ascii="Trebuchet MS" w:hAnsi="Trebuchet MS" w:cs="Calibri"/>
                <w:sz w:val="20"/>
                <w:szCs w:val="20"/>
              </w:rPr>
              <w:t>şi</w:t>
            </w:r>
            <w:proofErr w:type="spellEnd"/>
            <w:r w:rsidRPr="00FA7DDF">
              <w:rPr>
                <w:rFonts w:ascii="Trebuchet MS" w:hAnsi="Trebuchet MS" w:cs="Calibri"/>
                <w:sz w:val="20"/>
                <w:szCs w:val="20"/>
              </w:rPr>
              <w:t xml:space="preserve"> după caz, </w:t>
            </w:r>
            <w:proofErr w:type="spellStart"/>
            <w:r w:rsidRPr="00FA7DDF">
              <w:rPr>
                <w:rFonts w:ascii="Trebuchet MS" w:hAnsi="Trebuchet MS" w:cs="Calibri"/>
                <w:sz w:val="20"/>
                <w:szCs w:val="20"/>
                <w:lang w:eastAsia="fr-FR"/>
              </w:rPr>
              <w:t>declaraţie</w:t>
            </w:r>
            <w:proofErr w:type="spellEnd"/>
            <w:r w:rsidRPr="00FA7DDF">
              <w:rPr>
                <w:rFonts w:ascii="Trebuchet MS" w:hAnsi="Trebuchet MS" w:cs="Calibri"/>
                <w:sz w:val="20"/>
                <w:szCs w:val="20"/>
                <w:lang w:eastAsia="fr-FR"/>
              </w:rPr>
              <w:t xml:space="preserve"> pe proprie răspundere prin care se angajează ca va prelungi protocolul/procesul verbal cu </w:t>
            </w:r>
            <w:proofErr w:type="spellStart"/>
            <w:r w:rsidRPr="00FA7DDF">
              <w:rPr>
                <w:rFonts w:ascii="Trebuchet MS" w:hAnsi="Trebuchet MS" w:cs="Calibri"/>
                <w:sz w:val="20"/>
                <w:szCs w:val="20"/>
                <w:lang w:eastAsia="fr-FR"/>
              </w:rPr>
              <w:t>diferenţa</w:t>
            </w:r>
            <w:proofErr w:type="spellEnd"/>
            <w:r w:rsidRPr="00FA7DDF">
              <w:rPr>
                <w:rFonts w:ascii="Trebuchet MS" w:hAnsi="Trebuchet MS" w:cs="Calibri"/>
                <w:sz w:val="20"/>
                <w:szCs w:val="20"/>
                <w:lang w:eastAsia="fr-FR"/>
              </w:rPr>
              <w:t xml:space="preserve"> de perioadă care să acopere perioada de 10 ani)  asupra infrastructurii de </w:t>
            </w:r>
            <w:proofErr w:type="spellStart"/>
            <w:r w:rsidRPr="00FA7DDF">
              <w:rPr>
                <w:rFonts w:ascii="Trebuchet MS" w:hAnsi="Trebuchet MS" w:cs="Calibri"/>
                <w:sz w:val="20"/>
                <w:szCs w:val="20"/>
                <w:lang w:eastAsia="fr-FR"/>
              </w:rPr>
              <w:t>îmbunătăţiri</w:t>
            </w:r>
            <w:proofErr w:type="spellEnd"/>
            <w:r w:rsidRPr="00FA7DDF">
              <w:rPr>
                <w:rFonts w:ascii="Trebuchet MS" w:hAnsi="Trebuchet MS" w:cs="Calibri"/>
                <w:sz w:val="20"/>
                <w:szCs w:val="20"/>
                <w:lang w:eastAsia="fr-FR"/>
              </w:rPr>
              <w:t xml:space="preserve"> funciare pe care o administrează </w:t>
            </w:r>
            <w:proofErr w:type="spellStart"/>
            <w:r w:rsidRPr="00FA7DDF">
              <w:rPr>
                <w:rFonts w:ascii="Trebuchet MS" w:hAnsi="Trebuchet MS" w:cs="Calibri"/>
                <w:sz w:val="20"/>
                <w:szCs w:val="20"/>
                <w:lang w:eastAsia="fr-FR"/>
              </w:rPr>
              <w:t>organizaţia</w:t>
            </w:r>
            <w:proofErr w:type="spellEnd"/>
            <w:r w:rsidRPr="00FA7DDF">
              <w:rPr>
                <w:rFonts w:ascii="Trebuchet MS" w:hAnsi="Trebuchet MS" w:cs="Calibri"/>
                <w:sz w:val="20"/>
                <w:szCs w:val="20"/>
                <w:lang w:eastAsia="fr-FR"/>
              </w:rPr>
              <w:t>/</w:t>
            </w:r>
            <w:proofErr w:type="spellStart"/>
            <w:r w:rsidRPr="00FA7DDF">
              <w:rPr>
                <w:rFonts w:ascii="Trebuchet MS" w:hAnsi="Trebuchet MS" w:cs="Calibri"/>
                <w:sz w:val="20"/>
                <w:szCs w:val="20"/>
                <w:lang w:eastAsia="fr-FR"/>
              </w:rPr>
              <w:t>federaţia</w:t>
            </w:r>
            <w:proofErr w:type="spellEnd"/>
            <w:r w:rsidRPr="00FA7DDF">
              <w:rPr>
                <w:rFonts w:ascii="Trebuchet MS" w:hAnsi="Trebuchet MS" w:cs="Calibri"/>
                <w:sz w:val="20"/>
                <w:szCs w:val="20"/>
                <w:lang w:eastAsia="fr-FR"/>
              </w:rPr>
              <w:t xml:space="preserve"> pentru agricultorii de pe teritoriul acesteia (OUAI/FOUAI).</w:t>
            </w:r>
          </w:p>
          <w:p w14:paraId="40B154F2" w14:textId="77777777" w:rsidR="00D97BA5" w:rsidRPr="00FA7DDF" w:rsidRDefault="00D97BA5" w:rsidP="00857F56">
            <w:pPr>
              <w:spacing w:after="0" w:line="240" w:lineRule="auto"/>
              <w:jc w:val="both"/>
              <w:rPr>
                <w:rFonts w:ascii="Trebuchet MS" w:hAnsi="Trebuchet MS" w:cs="Calibri"/>
                <w:sz w:val="20"/>
                <w:szCs w:val="20"/>
                <w:lang w:eastAsia="fr-FR"/>
              </w:rPr>
            </w:pPr>
          </w:p>
          <w:p w14:paraId="6E149F5A" w14:textId="77777777" w:rsidR="00D97BA5" w:rsidRPr="00FA7DDF" w:rsidRDefault="00D97BA5" w:rsidP="00857F56">
            <w:pPr>
              <w:spacing w:after="0" w:line="240" w:lineRule="auto"/>
              <w:jc w:val="both"/>
              <w:rPr>
                <w:rFonts w:ascii="Trebuchet MS" w:hAnsi="Trebuchet MS" w:cs="Calibri"/>
                <w:color w:val="000000"/>
                <w:sz w:val="20"/>
                <w:szCs w:val="20"/>
              </w:rPr>
            </w:pPr>
            <w:r w:rsidRPr="00FA7DDF">
              <w:rPr>
                <w:rFonts w:ascii="Trebuchet MS" w:hAnsi="Trebuchet MS" w:cs="Calibri"/>
                <w:color w:val="000000"/>
                <w:sz w:val="20"/>
                <w:szCs w:val="20"/>
              </w:rPr>
              <w:t xml:space="preserve">Documente ce atestă dreptul de proprietate/ </w:t>
            </w:r>
            <w:proofErr w:type="spellStart"/>
            <w:r w:rsidRPr="00FA7DDF">
              <w:rPr>
                <w:rFonts w:ascii="Trebuchet MS" w:hAnsi="Trebuchet MS" w:cs="Calibri"/>
                <w:color w:val="000000"/>
                <w:sz w:val="20"/>
                <w:szCs w:val="20"/>
              </w:rPr>
              <w:t>folosinţă</w:t>
            </w:r>
            <w:proofErr w:type="spellEnd"/>
            <w:r w:rsidRPr="00FA7DDF">
              <w:rPr>
                <w:rFonts w:ascii="Trebuchet MS" w:hAnsi="Trebuchet MS" w:cs="Calibri"/>
                <w:color w:val="000000"/>
                <w:sz w:val="20"/>
                <w:szCs w:val="20"/>
              </w:rPr>
              <w:t xml:space="preserve"> asupra terenului/ activului fizic aferent </w:t>
            </w:r>
            <w:proofErr w:type="spellStart"/>
            <w:r w:rsidRPr="00FA7DDF">
              <w:rPr>
                <w:rFonts w:ascii="Trebuchet MS" w:hAnsi="Trebuchet MS" w:cs="Calibri"/>
                <w:color w:val="000000"/>
                <w:sz w:val="20"/>
                <w:szCs w:val="20"/>
              </w:rPr>
              <w:t>investitiei</w:t>
            </w:r>
            <w:proofErr w:type="spellEnd"/>
            <w:r w:rsidRPr="00FA7DDF">
              <w:rPr>
                <w:rFonts w:ascii="Trebuchet MS" w:hAnsi="Trebuchet MS" w:cs="Calibri"/>
                <w:color w:val="000000"/>
                <w:sz w:val="20"/>
                <w:szCs w:val="20"/>
              </w:rPr>
              <w:t>.</w:t>
            </w:r>
          </w:p>
          <w:p w14:paraId="28323EED" w14:textId="77777777" w:rsidR="00D97BA5" w:rsidRPr="00FA7DDF" w:rsidRDefault="00D97BA5" w:rsidP="00857F56">
            <w:pPr>
              <w:widowControl w:val="0"/>
              <w:autoSpaceDE w:val="0"/>
              <w:autoSpaceDN w:val="0"/>
              <w:adjustRightInd w:val="0"/>
              <w:spacing w:after="0" w:line="240" w:lineRule="auto"/>
              <w:ind w:left="284"/>
              <w:contextualSpacing/>
              <w:jc w:val="both"/>
              <w:rPr>
                <w:rFonts w:ascii="Trebuchet MS" w:hAnsi="Trebuchet MS" w:cs="Calibri"/>
                <w:sz w:val="20"/>
                <w:szCs w:val="20"/>
              </w:rPr>
            </w:pPr>
          </w:p>
          <w:p w14:paraId="2AA4CE0F" w14:textId="77777777" w:rsidR="00D97BA5" w:rsidRPr="00FA7DDF" w:rsidRDefault="00D97BA5" w:rsidP="00857F56">
            <w:pPr>
              <w:widowControl w:val="0"/>
              <w:tabs>
                <w:tab w:val="left" w:pos="800"/>
              </w:tabs>
              <w:autoSpaceDE w:val="0"/>
              <w:autoSpaceDN w:val="0"/>
              <w:adjustRightInd w:val="0"/>
              <w:spacing w:after="0" w:line="240" w:lineRule="auto"/>
              <w:ind w:left="-5" w:right="73"/>
              <w:contextualSpacing/>
              <w:jc w:val="both"/>
              <w:rPr>
                <w:rFonts w:ascii="Trebuchet MS" w:hAnsi="Trebuchet MS" w:cs="Calibri"/>
                <w:sz w:val="20"/>
                <w:szCs w:val="20"/>
                <w:lang w:eastAsia="fr-FR"/>
              </w:rPr>
            </w:pPr>
            <w:r w:rsidRPr="00FA7DDF">
              <w:rPr>
                <w:rFonts w:ascii="Trebuchet MS" w:hAnsi="Trebuchet MS" w:cs="Calibri"/>
                <w:b/>
                <w:sz w:val="20"/>
                <w:szCs w:val="20"/>
                <w:lang w:eastAsia="fr-FR"/>
              </w:rPr>
              <w:t xml:space="preserve">Hotărârea Adunării generale a </w:t>
            </w:r>
            <w:proofErr w:type="spellStart"/>
            <w:r w:rsidRPr="00FA7DDF">
              <w:rPr>
                <w:rFonts w:ascii="Trebuchet MS" w:hAnsi="Trebuchet MS" w:cs="Calibri"/>
                <w:b/>
                <w:sz w:val="20"/>
                <w:szCs w:val="20"/>
                <w:lang w:eastAsia="fr-FR"/>
              </w:rPr>
              <w:t>organizaţiei</w:t>
            </w:r>
            <w:proofErr w:type="spellEnd"/>
            <w:r w:rsidRPr="00FA7DDF">
              <w:rPr>
                <w:rFonts w:ascii="Trebuchet MS" w:hAnsi="Trebuchet MS" w:cs="Calibri"/>
                <w:b/>
                <w:sz w:val="20"/>
                <w:szCs w:val="20"/>
                <w:lang w:eastAsia="fr-FR"/>
              </w:rPr>
              <w:t xml:space="preserve">/ reprezentanților organizațiilor membre ale </w:t>
            </w:r>
            <w:proofErr w:type="spellStart"/>
            <w:r w:rsidRPr="00FA7DDF">
              <w:rPr>
                <w:rFonts w:ascii="Trebuchet MS" w:hAnsi="Trebuchet MS" w:cs="Calibri"/>
                <w:b/>
                <w:sz w:val="20"/>
                <w:szCs w:val="20"/>
                <w:lang w:eastAsia="fr-FR"/>
              </w:rPr>
              <w:t>federaţiei</w:t>
            </w:r>
            <w:proofErr w:type="spellEnd"/>
            <w:r w:rsidRPr="00FA7DDF">
              <w:rPr>
                <w:rFonts w:ascii="Trebuchet MS" w:hAnsi="Trebuchet MS" w:cs="Calibri"/>
                <w:b/>
                <w:sz w:val="20"/>
                <w:szCs w:val="20"/>
                <w:lang w:eastAsia="fr-FR"/>
              </w:rPr>
              <w:t xml:space="preserve"> utilizatorilor de apă pentru </w:t>
            </w:r>
            <w:proofErr w:type="spellStart"/>
            <w:r w:rsidRPr="00FA7DDF">
              <w:rPr>
                <w:rFonts w:ascii="Trebuchet MS" w:hAnsi="Trebuchet MS" w:cs="Calibri"/>
                <w:b/>
                <w:sz w:val="20"/>
                <w:szCs w:val="20"/>
                <w:lang w:eastAsia="fr-FR"/>
              </w:rPr>
              <w:t>irigaţii</w:t>
            </w:r>
            <w:proofErr w:type="spellEnd"/>
            <w:r w:rsidRPr="00FA7DDF">
              <w:rPr>
                <w:rFonts w:ascii="Trebuchet MS" w:hAnsi="Trebuchet MS" w:cs="Calibri"/>
                <w:b/>
                <w:sz w:val="20"/>
                <w:szCs w:val="20"/>
                <w:lang w:eastAsia="fr-FR"/>
              </w:rPr>
              <w:t xml:space="preserve"> pentru </w:t>
            </w:r>
            <w:proofErr w:type="spellStart"/>
            <w:r w:rsidRPr="00FA7DDF">
              <w:rPr>
                <w:rFonts w:ascii="Trebuchet MS" w:hAnsi="Trebuchet MS" w:cs="Calibri"/>
                <w:b/>
                <w:sz w:val="20"/>
                <w:szCs w:val="20"/>
                <w:lang w:eastAsia="fr-FR"/>
              </w:rPr>
              <w:t>investiţia</w:t>
            </w:r>
            <w:proofErr w:type="spellEnd"/>
            <w:r w:rsidRPr="00FA7DDF">
              <w:rPr>
                <w:rFonts w:ascii="Trebuchet MS" w:hAnsi="Trebuchet MS" w:cs="Calibri"/>
                <w:b/>
                <w:sz w:val="20"/>
                <w:szCs w:val="20"/>
                <w:lang w:eastAsia="fr-FR"/>
              </w:rPr>
              <w:t xml:space="preserve"> solicitată</w:t>
            </w:r>
          </w:p>
          <w:p w14:paraId="0F81E5A0" w14:textId="77777777" w:rsidR="00D97BA5" w:rsidRPr="00FA7DDF" w:rsidRDefault="00D97BA5" w:rsidP="00857F56">
            <w:pPr>
              <w:widowControl w:val="0"/>
              <w:tabs>
                <w:tab w:val="left" w:pos="800"/>
              </w:tabs>
              <w:autoSpaceDE w:val="0"/>
              <w:autoSpaceDN w:val="0"/>
              <w:adjustRightInd w:val="0"/>
              <w:spacing w:after="0" w:line="240" w:lineRule="auto"/>
              <w:ind w:left="360" w:right="73"/>
              <w:contextualSpacing/>
              <w:jc w:val="both"/>
              <w:rPr>
                <w:rFonts w:ascii="Trebuchet MS" w:hAnsi="Trebuchet MS" w:cs="Calibri"/>
                <w:sz w:val="20"/>
                <w:szCs w:val="20"/>
              </w:rPr>
            </w:pPr>
          </w:p>
          <w:p w14:paraId="0552EC3E" w14:textId="77777777" w:rsidR="00D97BA5" w:rsidRPr="00FA7DDF" w:rsidRDefault="00D97BA5" w:rsidP="00857F56">
            <w:pPr>
              <w:widowControl w:val="0"/>
              <w:tabs>
                <w:tab w:val="left" w:pos="800"/>
              </w:tabs>
              <w:autoSpaceDE w:val="0"/>
              <w:autoSpaceDN w:val="0"/>
              <w:adjustRightInd w:val="0"/>
              <w:spacing w:after="0" w:line="240" w:lineRule="auto"/>
              <w:ind w:right="73"/>
              <w:jc w:val="both"/>
              <w:rPr>
                <w:rFonts w:ascii="Trebuchet MS" w:hAnsi="Trebuchet MS" w:cs="Calibri"/>
                <w:color w:val="000000"/>
                <w:sz w:val="20"/>
                <w:szCs w:val="20"/>
              </w:rPr>
            </w:pPr>
            <w:r w:rsidRPr="00FA7DDF">
              <w:rPr>
                <w:rFonts w:ascii="Trebuchet MS" w:hAnsi="Trebuchet MS" w:cs="Calibri"/>
                <w:color w:val="000000"/>
                <w:sz w:val="20"/>
                <w:szCs w:val="20"/>
              </w:rPr>
              <w:t xml:space="preserve">Document privind înregistrarea solicitantului în Registrul </w:t>
            </w:r>
            <w:proofErr w:type="spellStart"/>
            <w:r w:rsidRPr="00FA7DDF">
              <w:rPr>
                <w:rFonts w:ascii="Trebuchet MS" w:hAnsi="Trebuchet MS" w:cs="Calibri"/>
                <w:color w:val="000000"/>
                <w:sz w:val="20"/>
                <w:szCs w:val="20"/>
              </w:rPr>
              <w:t>Naţional</w:t>
            </w:r>
            <w:proofErr w:type="spellEnd"/>
            <w:r w:rsidRPr="00FA7DDF">
              <w:rPr>
                <w:rFonts w:ascii="Trebuchet MS" w:hAnsi="Trebuchet MS" w:cs="Calibri"/>
                <w:color w:val="000000"/>
                <w:sz w:val="20"/>
                <w:szCs w:val="20"/>
              </w:rPr>
              <w:t xml:space="preserve"> al </w:t>
            </w:r>
            <w:proofErr w:type="spellStart"/>
            <w:r w:rsidRPr="00FA7DDF">
              <w:rPr>
                <w:rFonts w:ascii="Trebuchet MS" w:hAnsi="Trebuchet MS" w:cs="Calibri"/>
                <w:color w:val="000000"/>
                <w:sz w:val="20"/>
                <w:szCs w:val="20"/>
              </w:rPr>
              <w:t>Organizaţiilor</w:t>
            </w:r>
            <w:proofErr w:type="spellEnd"/>
            <w:r w:rsidRPr="00FA7DDF">
              <w:rPr>
                <w:rFonts w:ascii="Trebuchet MS" w:hAnsi="Trebuchet MS" w:cs="Calibri"/>
                <w:color w:val="000000"/>
                <w:sz w:val="20"/>
                <w:szCs w:val="20"/>
              </w:rPr>
              <w:t xml:space="preserve"> de </w:t>
            </w:r>
            <w:proofErr w:type="spellStart"/>
            <w:r w:rsidRPr="00FA7DDF">
              <w:rPr>
                <w:rFonts w:ascii="Trebuchet MS" w:hAnsi="Trebuchet MS" w:cs="Calibri"/>
                <w:color w:val="000000"/>
                <w:sz w:val="20"/>
                <w:szCs w:val="20"/>
              </w:rPr>
              <w:t>Îmbunatăţiri</w:t>
            </w:r>
            <w:proofErr w:type="spellEnd"/>
            <w:r w:rsidRPr="00FA7DDF">
              <w:rPr>
                <w:rFonts w:ascii="Trebuchet MS" w:hAnsi="Trebuchet MS" w:cs="Calibri"/>
                <w:color w:val="000000"/>
                <w:sz w:val="20"/>
                <w:szCs w:val="20"/>
              </w:rPr>
              <w:t xml:space="preserve"> Funciare.</w:t>
            </w:r>
          </w:p>
          <w:p w14:paraId="593DB414" w14:textId="77777777" w:rsidR="00D97BA5" w:rsidRPr="00FA7DDF" w:rsidRDefault="00D97BA5" w:rsidP="00857F56">
            <w:pPr>
              <w:widowControl w:val="0"/>
              <w:tabs>
                <w:tab w:val="left" w:pos="800"/>
              </w:tabs>
              <w:autoSpaceDE w:val="0"/>
              <w:autoSpaceDN w:val="0"/>
              <w:adjustRightInd w:val="0"/>
              <w:spacing w:after="0" w:line="240" w:lineRule="auto"/>
              <w:ind w:right="73"/>
              <w:jc w:val="both"/>
              <w:rPr>
                <w:rFonts w:ascii="Trebuchet MS" w:hAnsi="Trebuchet MS" w:cs="Calibri"/>
                <w:color w:val="000000"/>
                <w:sz w:val="20"/>
                <w:szCs w:val="20"/>
              </w:rPr>
            </w:pPr>
          </w:p>
          <w:p w14:paraId="2F324DE4" w14:textId="77777777" w:rsidR="00D97BA5" w:rsidRPr="00FA7DDF" w:rsidRDefault="00D97BA5" w:rsidP="00857F56">
            <w:pPr>
              <w:widowControl w:val="0"/>
              <w:tabs>
                <w:tab w:val="left" w:pos="800"/>
              </w:tabs>
              <w:autoSpaceDE w:val="0"/>
              <w:autoSpaceDN w:val="0"/>
              <w:adjustRightInd w:val="0"/>
              <w:spacing w:after="0" w:line="240" w:lineRule="auto"/>
              <w:ind w:right="73"/>
              <w:jc w:val="both"/>
              <w:rPr>
                <w:rFonts w:ascii="Trebuchet MS" w:hAnsi="Trebuchet MS" w:cs="Calibri"/>
                <w:color w:val="000000"/>
                <w:sz w:val="20"/>
                <w:szCs w:val="20"/>
              </w:rPr>
            </w:pPr>
          </w:p>
          <w:p w14:paraId="37E2E983" w14:textId="77777777" w:rsidR="00D97BA5" w:rsidRPr="00FA7DDF" w:rsidRDefault="00D97BA5" w:rsidP="00857F56">
            <w:pPr>
              <w:widowControl w:val="0"/>
              <w:tabs>
                <w:tab w:val="left" w:pos="800"/>
              </w:tabs>
              <w:autoSpaceDE w:val="0"/>
              <w:autoSpaceDN w:val="0"/>
              <w:adjustRightInd w:val="0"/>
              <w:spacing w:after="0" w:line="240" w:lineRule="auto"/>
              <w:ind w:right="73"/>
              <w:jc w:val="both"/>
              <w:rPr>
                <w:rFonts w:ascii="Trebuchet MS" w:hAnsi="Trebuchet MS" w:cs="Calibri"/>
                <w:color w:val="000000"/>
                <w:sz w:val="20"/>
                <w:szCs w:val="20"/>
              </w:rPr>
            </w:pPr>
          </w:p>
          <w:p w14:paraId="17251D96" w14:textId="77777777" w:rsidR="00D97BA5" w:rsidRPr="00FA7DDF" w:rsidRDefault="00D97BA5" w:rsidP="00857F56">
            <w:pPr>
              <w:widowControl w:val="0"/>
              <w:tabs>
                <w:tab w:val="left" w:pos="800"/>
              </w:tabs>
              <w:autoSpaceDE w:val="0"/>
              <w:autoSpaceDN w:val="0"/>
              <w:adjustRightInd w:val="0"/>
              <w:spacing w:after="0" w:line="240" w:lineRule="auto"/>
              <w:ind w:right="73"/>
              <w:jc w:val="both"/>
              <w:rPr>
                <w:rFonts w:ascii="Trebuchet MS" w:hAnsi="Trebuchet MS" w:cs="Calibri"/>
                <w:color w:val="000000"/>
                <w:sz w:val="20"/>
                <w:szCs w:val="20"/>
              </w:rPr>
            </w:pPr>
          </w:p>
          <w:p w14:paraId="05ECB28D" w14:textId="77777777" w:rsidR="00D97BA5" w:rsidRPr="00FA7DDF" w:rsidRDefault="00D97BA5" w:rsidP="00857F56">
            <w:pPr>
              <w:widowControl w:val="0"/>
              <w:tabs>
                <w:tab w:val="left" w:pos="800"/>
              </w:tabs>
              <w:autoSpaceDE w:val="0"/>
              <w:autoSpaceDN w:val="0"/>
              <w:adjustRightInd w:val="0"/>
              <w:spacing w:after="0" w:line="240" w:lineRule="auto"/>
              <w:ind w:right="73"/>
              <w:jc w:val="both"/>
              <w:rPr>
                <w:rFonts w:ascii="Trebuchet MS" w:hAnsi="Trebuchet MS" w:cs="Calibri"/>
                <w:color w:val="000000"/>
                <w:sz w:val="20"/>
                <w:szCs w:val="20"/>
              </w:rPr>
            </w:pPr>
          </w:p>
          <w:p w14:paraId="648A8165" w14:textId="77777777" w:rsidR="00D97BA5" w:rsidRPr="00FA7DDF" w:rsidRDefault="00D97BA5" w:rsidP="00857F56">
            <w:pPr>
              <w:widowControl w:val="0"/>
              <w:tabs>
                <w:tab w:val="left" w:pos="800"/>
              </w:tabs>
              <w:autoSpaceDE w:val="0"/>
              <w:autoSpaceDN w:val="0"/>
              <w:adjustRightInd w:val="0"/>
              <w:spacing w:after="0" w:line="240" w:lineRule="auto"/>
              <w:ind w:right="73"/>
              <w:jc w:val="both"/>
              <w:rPr>
                <w:rFonts w:ascii="Trebuchet MS" w:hAnsi="Trebuchet MS" w:cs="Calibri"/>
                <w:color w:val="000000"/>
                <w:sz w:val="20"/>
                <w:szCs w:val="20"/>
              </w:rPr>
            </w:pPr>
          </w:p>
          <w:p w14:paraId="3092E60B" w14:textId="77777777" w:rsidR="00D97BA5" w:rsidRPr="00FA7DDF" w:rsidRDefault="00D97BA5" w:rsidP="00857F56">
            <w:pPr>
              <w:widowControl w:val="0"/>
              <w:tabs>
                <w:tab w:val="left" w:pos="800"/>
              </w:tabs>
              <w:autoSpaceDE w:val="0"/>
              <w:autoSpaceDN w:val="0"/>
              <w:adjustRightInd w:val="0"/>
              <w:spacing w:after="0" w:line="240" w:lineRule="auto"/>
              <w:ind w:right="73"/>
              <w:jc w:val="both"/>
              <w:rPr>
                <w:rFonts w:ascii="Trebuchet MS" w:hAnsi="Trebuchet MS" w:cs="Calibri"/>
                <w:color w:val="000000"/>
                <w:sz w:val="20"/>
                <w:szCs w:val="20"/>
              </w:rPr>
            </w:pPr>
          </w:p>
          <w:p w14:paraId="0E90127C" w14:textId="77777777" w:rsidR="00D97BA5" w:rsidRPr="00FA7DDF" w:rsidRDefault="00D97BA5" w:rsidP="00857F56">
            <w:pPr>
              <w:widowControl w:val="0"/>
              <w:tabs>
                <w:tab w:val="left" w:pos="800"/>
              </w:tabs>
              <w:autoSpaceDE w:val="0"/>
              <w:autoSpaceDN w:val="0"/>
              <w:adjustRightInd w:val="0"/>
              <w:spacing w:after="0" w:line="240" w:lineRule="auto"/>
              <w:ind w:right="73"/>
              <w:jc w:val="both"/>
              <w:rPr>
                <w:rFonts w:ascii="Trebuchet MS" w:hAnsi="Trebuchet MS" w:cs="Calibri"/>
                <w:color w:val="000000"/>
                <w:sz w:val="20"/>
                <w:szCs w:val="20"/>
              </w:rPr>
            </w:pPr>
          </w:p>
          <w:p w14:paraId="4821D465" w14:textId="77777777" w:rsidR="00D97BA5" w:rsidRPr="00FA7DDF" w:rsidRDefault="00D97BA5" w:rsidP="00857F56">
            <w:pPr>
              <w:widowControl w:val="0"/>
              <w:tabs>
                <w:tab w:val="left" w:pos="800"/>
              </w:tabs>
              <w:autoSpaceDE w:val="0"/>
              <w:autoSpaceDN w:val="0"/>
              <w:adjustRightInd w:val="0"/>
              <w:spacing w:after="0" w:line="240" w:lineRule="auto"/>
              <w:ind w:right="73"/>
              <w:jc w:val="both"/>
              <w:rPr>
                <w:rFonts w:ascii="Trebuchet MS" w:hAnsi="Trebuchet MS" w:cs="Calibri"/>
                <w:b/>
                <w:color w:val="000000"/>
                <w:sz w:val="20"/>
                <w:szCs w:val="20"/>
              </w:rPr>
            </w:pPr>
            <w:r w:rsidRPr="00FA7DDF">
              <w:rPr>
                <w:rFonts w:ascii="Trebuchet MS" w:hAnsi="Trebuchet MS" w:cs="Calibri"/>
                <w:b/>
                <w:color w:val="000000"/>
                <w:sz w:val="20"/>
                <w:szCs w:val="20"/>
              </w:rPr>
              <w:t>Pentru infrastructura socială, educațională, obiective de patrimoniu:</w:t>
            </w:r>
          </w:p>
          <w:p w14:paraId="54DE0D1E" w14:textId="77777777" w:rsidR="00D97BA5" w:rsidRPr="00FA7DDF" w:rsidRDefault="00D97BA5" w:rsidP="00857F56">
            <w:pPr>
              <w:spacing w:after="0" w:line="240" w:lineRule="auto"/>
              <w:jc w:val="both"/>
              <w:rPr>
                <w:rFonts w:ascii="Trebuchet MS" w:eastAsia="Times New Roman" w:hAnsi="Trebuchet MS" w:cs="Calibri"/>
                <w:sz w:val="20"/>
                <w:szCs w:val="20"/>
                <w:lang w:eastAsia="fr-FR"/>
              </w:rPr>
            </w:pPr>
            <w:r w:rsidRPr="00FA7DDF">
              <w:rPr>
                <w:rFonts w:ascii="Trebuchet MS" w:eastAsia="Times New Roman" w:hAnsi="Trebuchet MS" w:cs="Calibri"/>
                <w:sz w:val="20"/>
                <w:szCs w:val="20"/>
                <w:lang w:eastAsia="fr-FR"/>
              </w:rPr>
              <w:t>Studiul de Fezabilitate/</w:t>
            </w:r>
            <w:proofErr w:type="spellStart"/>
            <w:r w:rsidRPr="00FA7DDF">
              <w:rPr>
                <w:rFonts w:ascii="Trebuchet MS" w:eastAsia="Times New Roman" w:hAnsi="Trebuchet MS" w:cs="Calibri"/>
                <w:sz w:val="20"/>
                <w:szCs w:val="20"/>
                <w:lang w:eastAsia="fr-FR"/>
              </w:rPr>
              <w:t>Documentatia</w:t>
            </w:r>
            <w:proofErr w:type="spellEnd"/>
            <w:r w:rsidRPr="00FA7DDF">
              <w:rPr>
                <w:rFonts w:ascii="Trebuchet MS" w:eastAsia="Times New Roman" w:hAnsi="Trebuchet MS" w:cs="Calibri"/>
                <w:sz w:val="20"/>
                <w:szCs w:val="20"/>
                <w:lang w:eastAsia="fr-FR"/>
              </w:rPr>
              <w:t xml:space="preserve"> de avizare pentru </w:t>
            </w:r>
            <w:proofErr w:type="spellStart"/>
            <w:r w:rsidRPr="00FA7DDF">
              <w:rPr>
                <w:rFonts w:ascii="Trebuchet MS" w:eastAsia="Times New Roman" w:hAnsi="Trebuchet MS" w:cs="Calibri"/>
                <w:sz w:val="20"/>
                <w:szCs w:val="20"/>
                <w:lang w:eastAsia="fr-FR"/>
              </w:rPr>
              <w:t>Lucrari</w:t>
            </w:r>
            <w:proofErr w:type="spellEnd"/>
            <w:r w:rsidRPr="00FA7DDF">
              <w:rPr>
                <w:rFonts w:ascii="Trebuchet MS" w:eastAsia="Times New Roman" w:hAnsi="Trebuchet MS" w:cs="Calibri"/>
                <w:sz w:val="20"/>
                <w:szCs w:val="20"/>
                <w:lang w:eastAsia="fr-FR"/>
              </w:rPr>
              <w:t xml:space="preserve"> de </w:t>
            </w:r>
            <w:proofErr w:type="spellStart"/>
            <w:r w:rsidRPr="00FA7DDF">
              <w:rPr>
                <w:rFonts w:ascii="Trebuchet MS" w:eastAsia="Times New Roman" w:hAnsi="Trebuchet MS" w:cs="Calibri"/>
                <w:sz w:val="20"/>
                <w:szCs w:val="20"/>
                <w:lang w:eastAsia="fr-FR"/>
              </w:rPr>
              <w:t>Interventii</w:t>
            </w:r>
            <w:proofErr w:type="spellEnd"/>
          </w:p>
          <w:p w14:paraId="65AA1D59" w14:textId="77777777" w:rsidR="00D97BA5" w:rsidRPr="00FA7DDF" w:rsidRDefault="00D97BA5" w:rsidP="00857F56">
            <w:pPr>
              <w:spacing w:after="0" w:line="240" w:lineRule="auto"/>
              <w:jc w:val="both"/>
              <w:rPr>
                <w:rFonts w:ascii="Trebuchet MS" w:eastAsia="Times New Roman" w:hAnsi="Trebuchet MS" w:cs="Calibri"/>
                <w:sz w:val="20"/>
                <w:szCs w:val="20"/>
                <w:lang w:eastAsia="fr-FR"/>
              </w:rPr>
            </w:pPr>
            <w:r w:rsidRPr="00FA7DDF">
              <w:rPr>
                <w:rFonts w:ascii="Trebuchet MS" w:eastAsia="Times New Roman" w:hAnsi="Trebuchet MS" w:cs="Calibri"/>
                <w:sz w:val="20"/>
                <w:szCs w:val="20"/>
                <w:lang w:eastAsia="fr-FR"/>
              </w:rPr>
              <w:t>si</w:t>
            </w:r>
          </w:p>
          <w:p w14:paraId="4A34DD49" w14:textId="77777777" w:rsidR="00D97BA5" w:rsidRPr="00FA7DDF" w:rsidRDefault="00D97BA5" w:rsidP="00857F56">
            <w:pPr>
              <w:spacing w:after="0" w:line="240" w:lineRule="auto"/>
              <w:jc w:val="both"/>
              <w:rPr>
                <w:rFonts w:ascii="Trebuchet MS" w:eastAsia="Times New Roman" w:hAnsi="Trebuchet MS" w:cs="Calibri"/>
                <w:sz w:val="20"/>
                <w:szCs w:val="20"/>
                <w:lang w:eastAsia="fr-FR"/>
              </w:rPr>
            </w:pPr>
            <w:r w:rsidRPr="00FA7DDF">
              <w:rPr>
                <w:rFonts w:ascii="Trebuchet MS" w:eastAsia="Times New Roman" w:hAnsi="Trebuchet MS" w:cs="Calibri"/>
                <w:sz w:val="20"/>
                <w:szCs w:val="20"/>
                <w:lang w:eastAsia="fr-FR"/>
              </w:rPr>
              <w:t xml:space="preserve">Inventarul bunurilor ce </w:t>
            </w:r>
            <w:proofErr w:type="spellStart"/>
            <w:r w:rsidRPr="00FA7DDF">
              <w:rPr>
                <w:rFonts w:ascii="Trebuchet MS" w:eastAsia="Times New Roman" w:hAnsi="Trebuchet MS" w:cs="Calibri"/>
                <w:sz w:val="20"/>
                <w:szCs w:val="20"/>
                <w:lang w:eastAsia="fr-FR"/>
              </w:rPr>
              <w:t>aparţin</w:t>
            </w:r>
            <w:proofErr w:type="spellEnd"/>
            <w:r w:rsidRPr="00FA7DDF">
              <w:rPr>
                <w:rFonts w:ascii="Trebuchet MS" w:eastAsia="Times New Roman" w:hAnsi="Trebuchet MS" w:cs="Calibri"/>
                <w:sz w:val="20"/>
                <w:szCs w:val="20"/>
                <w:lang w:eastAsia="fr-FR"/>
              </w:rPr>
              <w:t xml:space="preserve"> domeniului public al comunei/comunelor, întocmit conform </w:t>
            </w:r>
            <w:proofErr w:type="spellStart"/>
            <w:r w:rsidRPr="00FA7DDF">
              <w:rPr>
                <w:rFonts w:ascii="Trebuchet MS" w:eastAsia="Times New Roman" w:hAnsi="Trebuchet MS" w:cs="Calibri"/>
                <w:sz w:val="20"/>
                <w:szCs w:val="20"/>
                <w:lang w:eastAsia="fr-FR"/>
              </w:rPr>
              <w:t>legislaţiei</w:t>
            </w:r>
            <w:proofErr w:type="spellEnd"/>
            <w:r w:rsidRPr="00FA7DDF">
              <w:rPr>
                <w:rFonts w:ascii="Trebuchet MS" w:eastAsia="Times New Roman" w:hAnsi="Trebuchet MS" w:cs="Calibri"/>
                <w:sz w:val="20"/>
                <w:szCs w:val="20"/>
                <w:lang w:eastAsia="fr-FR"/>
              </w:rPr>
              <w:t xml:space="preserve"> în vigoare privind proprietatea publică </w:t>
            </w:r>
            <w:proofErr w:type="spellStart"/>
            <w:r w:rsidRPr="00FA7DDF">
              <w:rPr>
                <w:rFonts w:ascii="Trebuchet MS" w:eastAsia="Times New Roman" w:hAnsi="Trebuchet MS" w:cs="Calibri"/>
                <w:sz w:val="20"/>
                <w:szCs w:val="20"/>
                <w:lang w:eastAsia="fr-FR"/>
              </w:rPr>
              <w:t>şi</w:t>
            </w:r>
            <w:proofErr w:type="spellEnd"/>
            <w:r w:rsidRPr="00FA7DDF">
              <w:rPr>
                <w:rFonts w:ascii="Trebuchet MS" w:eastAsia="Times New Roman" w:hAnsi="Trebuchet MS" w:cs="Calibri"/>
                <w:sz w:val="20"/>
                <w:szCs w:val="20"/>
                <w:lang w:eastAsia="fr-FR"/>
              </w:rPr>
              <w:t xml:space="preserve"> regimul juridic al acesteia, atestat prin Hotărâre a Guvernului </w:t>
            </w:r>
            <w:proofErr w:type="spellStart"/>
            <w:r w:rsidRPr="00FA7DDF">
              <w:rPr>
                <w:rFonts w:ascii="Trebuchet MS" w:eastAsia="Times New Roman" w:hAnsi="Trebuchet MS" w:cs="Calibri"/>
                <w:sz w:val="20"/>
                <w:szCs w:val="20"/>
                <w:lang w:eastAsia="fr-FR"/>
              </w:rPr>
              <w:t>şi</w:t>
            </w:r>
            <w:proofErr w:type="spellEnd"/>
            <w:r w:rsidRPr="00FA7DDF">
              <w:rPr>
                <w:rFonts w:ascii="Trebuchet MS" w:eastAsia="Times New Roman" w:hAnsi="Trebuchet MS" w:cs="Calibri"/>
                <w:sz w:val="20"/>
                <w:szCs w:val="20"/>
                <w:lang w:eastAsia="fr-FR"/>
              </w:rPr>
              <w:t xml:space="preserve"> publicat în Monitorul Oficial al României (copie după Monitorul Oficial)</w:t>
            </w:r>
          </w:p>
          <w:p w14:paraId="691A2052" w14:textId="77777777" w:rsidR="00D97BA5" w:rsidRPr="00FA7DDF" w:rsidRDefault="00D97BA5" w:rsidP="00857F56">
            <w:pPr>
              <w:spacing w:after="0" w:line="240" w:lineRule="auto"/>
              <w:jc w:val="both"/>
              <w:rPr>
                <w:rFonts w:ascii="Trebuchet MS" w:eastAsia="Times New Roman" w:hAnsi="Trebuchet MS" w:cs="Calibri"/>
                <w:sz w:val="20"/>
                <w:szCs w:val="20"/>
                <w:lang w:eastAsia="fr-FR"/>
              </w:rPr>
            </w:pPr>
            <w:r w:rsidRPr="00FA7DDF">
              <w:rPr>
                <w:rFonts w:ascii="Trebuchet MS" w:eastAsia="Times New Roman" w:hAnsi="Trebuchet MS" w:cs="Calibri"/>
                <w:sz w:val="20"/>
                <w:szCs w:val="20"/>
                <w:lang w:eastAsia="fr-FR"/>
              </w:rPr>
              <w:t>și</w:t>
            </w:r>
          </w:p>
          <w:p w14:paraId="2A56CBB9" w14:textId="77777777" w:rsidR="00D97BA5" w:rsidRPr="00FA7DDF" w:rsidRDefault="00D97BA5" w:rsidP="00857F56">
            <w:pPr>
              <w:tabs>
                <w:tab w:val="left" w:pos="1440"/>
              </w:tabs>
              <w:spacing w:after="0" w:line="240" w:lineRule="auto"/>
              <w:jc w:val="both"/>
              <w:rPr>
                <w:rFonts w:ascii="Trebuchet MS" w:eastAsia="Times New Roman" w:hAnsi="Trebuchet MS" w:cs="Calibri"/>
                <w:noProof/>
                <w:sz w:val="20"/>
                <w:szCs w:val="20"/>
                <w:lang w:eastAsia="ro-RO"/>
              </w:rPr>
            </w:pPr>
            <w:r w:rsidRPr="00FA7DDF">
              <w:rPr>
                <w:rFonts w:ascii="Trebuchet MS" w:eastAsia="Times New Roman" w:hAnsi="Trebuchet MS" w:cs="Calibri"/>
                <w:noProof/>
                <w:sz w:val="20"/>
                <w:szCs w:val="20"/>
                <w:lang w:eastAsia="ro-RO"/>
              </w:rPr>
              <w:t xml:space="preserve">În situaţia în care în Inventarul bunurilor care alcătuiesc domeniul public drumurile care fac obiectul proiectului nu sunt incluse în domeniul public sau sunt incluse într-o poziţie globală sau nu sunt clasificate, solicitantul trebuie să prezinte Hotărârea/hotararile consiliului local privind aprobarea modificărilor şi / sau completărilor la inventar în sensul includerii în domeniul public sau detalierii poziţiei globale existente sau clasificării unor drumuri neclasificate, cu respectarea prevederilor Art. 115 alin (7) din Legea nr. 215/ 2001, republicată, cu modificările şi completările ulterioare, a administraţiei publice locale, </w:t>
            </w:r>
            <w:r w:rsidRPr="00FA7DDF">
              <w:rPr>
                <w:rFonts w:ascii="Trebuchet MS" w:eastAsia="Times New Roman" w:hAnsi="Trebuchet MS" w:cs="Calibri"/>
                <w:i/>
                <w:spacing w:val="-2"/>
                <w:sz w:val="20"/>
                <w:szCs w:val="20"/>
                <w:lang w:eastAsia="ro-RO"/>
              </w:rPr>
              <w:t xml:space="preserve">în </w:t>
            </w:r>
            <w:proofErr w:type="spellStart"/>
            <w:r w:rsidRPr="00FA7DDF">
              <w:rPr>
                <w:rFonts w:ascii="Trebuchet MS" w:eastAsia="Times New Roman" w:hAnsi="Trebuchet MS" w:cs="Calibri"/>
                <w:i/>
                <w:spacing w:val="-2"/>
                <w:sz w:val="20"/>
                <w:szCs w:val="20"/>
                <w:lang w:eastAsia="ro-RO"/>
              </w:rPr>
              <w:t>privinţa</w:t>
            </w:r>
            <w:proofErr w:type="spellEnd"/>
            <w:r w:rsidRPr="00FA7DDF">
              <w:rPr>
                <w:rFonts w:ascii="Trebuchet MS" w:eastAsia="Times New Roman" w:hAnsi="Trebuchet MS" w:cs="Calibri"/>
                <w:i/>
                <w:spacing w:val="-2"/>
                <w:sz w:val="20"/>
                <w:szCs w:val="20"/>
                <w:lang w:eastAsia="ro-RO"/>
              </w:rPr>
              <w:t xml:space="preserve"> supunerii acesteia  </w:t>
            </w:r>
            <w:r w:rsidRPr="00FA7DDF">
              <w:rPr>
                <w:rFonts w:ascii="Trebuchet MS" w:eastAsia="Times New Roman" w:hAnsi="Trebuchet MS" w:cs="Calibri"/>
                <w:noProof/>
                <w:sz w:val="20"/>
                <w:szCs w:val="20"/>
                <w:lang w:eastAsia="ro-RO"/>
              </w:rPr>
              <w:t>controlului de legalitate al Prefectului, în condiţiile legii (este suficientă prezentarea adresei de înaintare către instituţia prefectului pentru controlul de legalitate).</w:t>
            </w:r>
          </w:p>
          <w:p w14:paraId="5ED23B31" w14:textId="77777777" w:rsidR="00D97BA5" w:rsidRPr="00FA7DDF" w:rsidRDefault="00D97BA5" w:rsidP="00857F56">
            <w:pPr>
              <w:tabs>
                <w:tab w:val="left" w:pos="1440"/>
              </w:tabs>
              <w:spacing w:after="0" w:line="240" w:lineRule="auto"/>
              <w:jc w:val="both"/>
              <w:rPr>
                <w:rFonts w:ascii="Trebuchet MS" w:eastAsia="Times New Roman" w:hAnsi="Trebuchet MS" w:cs="Calibri"/>
                <w:noProof/>
                <w:sz w:val="20"/>
                <w:szCs w:val="20"/>
                <w:lang w:eastAsia="ro-RO"/>
              </w:rPr>
            </w:pPr>
            <w:r w:rsidRPr="00FA7DDF">
              <w:rPr>
                <w:rFonts w:ascii="Trebuchet MS" w:eastAsia="Times New Roman" w:hAnsi="Trebuchet MS" w:cs="Calibri"/>
                <w:noProof/>
                <w:sz w:val="20"/>
                <w:szCs w:val="20"/>
                <w:lang w:eastAsia="ro-RO"/>
              </w:rPr>
              <w:t>sau</w:t>
            </w:r>
          </w:p>
          <w:p w14:paraId="4235AF7A" w14:textId="77777777" w:rsidR="00D97BA5" w:rsidRPr="00FA7DDF" w:rsidRDefault="00D97BA5" w:rsidP="00857F56">
            <w:pPr>
              <w:tabs>
                <w:tab w:val="left" w:pos="1440"/>
              </w:tabs>
              <w:spacing w:after="0" w:line="240" w:lineRule="auto"/>
              <w:jc w:val="both"/>
              <w:rPr>
                <w:rFonts w:ascii="Trebuchet MS" w:eastAsia="Times New Roman" w:hAnsi="Trebuchet MS" w:cs="Calibri"/>
                <w:noProof/>
                <w:sz w:val="20"/>
                <w:szCs w:val="20"/>
                <w:lang w:eastAsia="ro-RO"/>
              </w:rPr>
            </w:pPr>
            <w:r w:rsidRPr="00FA7DDF">
              <w:rPr>
                <w:rFonts w:ascii="Trebuchet MS" w:eastAsia="Times New Roman" w:hAnsi="Trebuchet MS" w:cs="Calibri"/>
                <w:noProof/>
                <w:sz w:val="20"/>
                <w:szCs w:val="20"/>
                <w:lang w:eastAsia="ro-RO"/>
              </w:rPr>
              <w:t>avizul administratorului terenului aparţinând domeniului public, altul decat cel administrat de primarie (dacă este cazul)</w:t>
            </w:r>
          </w:p>
          <w:p w14:paraId="2099ABA5" w14:textId="77777777" w:rsidR="00D97BA5" w:rsidRPr="00FA7DDF" w:rsidRDefault="00D97BA5" w:rsidP="00857F56">
            <w:pPr>
              <w:tabs>
                <w:tab w:val="left" w:pos="1440"/>
              </w:tabs>
              <w:spacing w:after="0" w:line="240" w:lineRule="auto"/>
              <w:jc w:val="both"/>
              <w:rPr>
                <w:rFonts w:ascii="Trebuchet MS" w:eastAsia="Times New Roman" w:hAnsi="Trebuchet MS" w:cs="Calibri"/>
                <w:noProof/>
                <w:sz w:val="20"/>
                <w:szCs w:val="20"/>
                <w:lang w:eastAsia="ro-RO"/>
              </w:rPr>
            </w:pPr>
          </w:p>
          <w:p w14:paraId="425AA7FE" w14:textId="77777777" w:rsidR="00D97BA5" w:rsidRPr="00FA7DDF" w:rsidRDefault="00D97BA5" w:rsidP="00857F56">
            <w:pPr>
              <w:tabs>
                <w:tab w:val="left" w:pos="1440"/>
              </w:tabs>
              <w:spacing w:after="0" w:line="240" w:lineRule="auto"/>
              <w:jc w:val="both"/>
              <w:rPr>
                <w:rFonts w:ascii="Trebuchet MS" w:eastAsia="Times New Roman" w:hAnsi="Trebuchet MS" w:cs="Calibri"/>
                <w:noProof/>
                <w:sz w:val="20"/>
                <w:szCs w:val="20"/>
                <w:lang w:eastAsia="ro-RO"/>
              </w:rPr>
            </w:pPr>
            <w:r w:rsidRPr="00FA7DDF">
              <w:rPr>
                <w:rFonts w:ascii="Trebuchet MS" w:eastAsia="Times New Roman" w:hAnsi="Trebuchet MS" w:cs="Calibri"/>
                <w:noProof/>
                <w:sz w:val="20"/>
                <w:szCs w:val="20"/>
                <w:lang w:eastAsia="ro-RO"/>
              </w:rPr>
              <w:t>Pentru ONG-uri</w:t>
            </w:r>
          </w:p>
          <w:p w14:paraId="2AEB86F4" w14:textId="77777777" w:rsidR="00D97BA5" w:rsidRPr="00FA7DDF" w:rsidRDefault="00D97BA5" w:rsidP="00857F56">
            <w:pPr>
              <w:widowControl w:val="0"/>
              <w:tabs>
                <w:tab w:val="left" w:pos="800"/>
              </w:tabs>
              <w:autoSpaceDE w:val="0"/>
              <w:autoSpaceDN w:val="0"/>
              <w:adjustRightInd w:val="0"/>
              <w:spacing w:after="0" w:line="240" w:lineRule="auto"/>
              <w:ind w:right="73"/>
              <w:jc w:val="both"/>
              <w:rPr>
                <w:rFonts w:ascii="Trebuchet MS" w:hAnsi="Trebuchet MS" w:cs="Calibri"/>
                <w:noProof/>
                <w:sz w:val="20"/>
                <w:szCs w:val="20"/>
                <w:lang w:eastAsia="ro-RO"/>
              </w:rPr>
            </w:pPr>
            <w:r w:rsidRPr="00FA7DDF">
              <w:rPr>
                <w:rFonts w:ascii="Trebuchet MS" w:eastAsia="Times New Roman" w:hAnsi="Trebuchet MS" w:cs="Calibri"/>
                <w:noProof/>
                <w:sz w:val="20"/>
                <w:szCs w:val="20"/>
                <w:lang w:eastAsia="ro-RO"/>
              </w:rPr>
              <w:t>Documente doveditoare de către ONG-uri privind dreptul de proprietate / dreptul de uz, uzufruct, superficie, servitute /administrare pe o perioadă de 10 ani, asupra bunurilor imobile la care se vor efectua lucrări, conform cererii de finanţare</w:t>
            </w:r>
            <w:r w:rsidRPr="00FA7DDF">
              <w:rPr>
                <w:rFonts w:ascii="Trebuchet MS" w:hAnsi="Trebuchet MS" w:cs="Calibri"/>
                <w:noProof/>
                <w:sz w:val="20"/>
                <w:szCs w:val="20"/>
                <w:lang w:eastAsia="ro-RO"/>
              </w:rPr>
              <w:t>.</w:t>
            </w:r>
          </w:p>
          <w:p w14:paraId="28A503A7" w14:textId="77777777" w:rsidR="00D97BA5" w:rsidRPr="00FA7DDF" w:rsidRDefault="00D97BA5" w:rsidP="00857F56">
            <w:pPr>
              <w:widowControl w:val="0"/>
              <w:tabs>
                <w:tab w:val="left" w:pos="800"/>
              </w:tabs>
              <w:autoSpaceDE w:val="0"/>
              <w:autoSpaceDN w:val="0"/>
              <w:adjustRightInd w:val="0"/>
              <w:spacing w:after="0" w:line="240" w:lineRule="auto"/>
              <w:ind w:right="73"/>
              <w:jc w:val="both"/>
              <w:rPr>
                <w:rFonts w:ascii="Trebuchet MS" w:hAnsi="Trebuchet MS" w:cs="Calibri"/>
                <w:color w:val="000000"/>
                <w:sz w:val="20"/>
                <w:szCs w:val="20"/>
              </w:rPr>
            </w:pPr>
          </w:p>
        </w:tc>
        <w:tc>
          <w:tcPr>
            <w:tcW w:w="2718" w:type="pct"/>
          </w:tcPr>
          <w:p w14:paraId="5D89DC4E" w14:textId="77777777" w:rsidR="00D97BA5" w:rsidRPr="00FA7DDF" w:rsidRDefault="00D97BA5" w:rsidP="00857F56">
            <w:pPr>
              <w:spacing w:after="0" w:line="240" w:lineRule="auto"/>
              <w:jc w:val="both"/>
              <w:rPr>
                <w:rFonts w:ascii="Trebuchet MS" w:hAnsi="Trebuchet MS" w:cs="Calibri"/>
                <w:b/>
                <w:color w:val="000000"/>
                <w:sz w:val="20"/>
                <w:szCs w:val="20"/>
              </w:rPr>
            </w:pPr>
            <w:r w:rsidRPr="00FA7DDF">
              <w:rPr>
                <w:rFonts w:ascii="Trebuchet MS" w:hAnsi="Trebuchet MS" w:cs="Calibri"/>
                <w:b/>
                <w:color w:val="000000"/>
                <w:sz w:val="20"/>
                <w:szCs w:val="20"/>
              </w:rPr>
              <w:lastRenderedPageBreak/>
              <w:t>Pentru infrastructura agricolă:</w:t>
            </w:r>
          </w:p>
          <w:p w14:paraId="0CD596D9" w14:textId="77777777" w:rsidR="00D97BA5" w:rsidRPr="00FA7DDF" w:rsidRDefault="00D97BA5" w:rsidP="00857F56">
            <w:pPr>
              <w:spacing w:after="0" w:line="240" w:lineRule="auto"/>
              <w:jc w:val="both"/>
              <w:rPr>
                <w:rFonts w:ascii="Trebuchet MS" w:hAnsi="Trebuchet MS" w:cs="Calibri"/>
                <w:bCs/>
                <w:sz w:val="20"/>
                <w:szCs w:val="20"/>
                <w:lang w:val="es-ES"/>
              </w:rPr>
            </w:pPr>
            <w:r w:rsidRPr="00FA7DDF">
              <w:rPr>
                <w:rFonts w:ascii="Trebuchet MS" w:hAnsi="Trebuchet MS" w:cs="Calibri"/>
                <w:sz w:val="20"/>
                <w:szCs w:val="20"/>
                <w:lang w:val="it-IT"/>
              </w:rPr>
              <w:t xml:space="preserve">Expertul verifică în Inventarul bunurilor domeniului public daca </w:t>
            </w:r>
            <w:proofErr w:type="spellStart"/>
            <w:r w:rsidRPr="00FA7DDF">
              <w:rPr>
                <w:rFonts w:ascii="Trebuchet MS" w:hAnsi="Trebuchet MS" w:cs="Calibri"/>
                <w:bCs/>
                <w:sz w:val="20"/>
                <w:szCs w:val="20"/>
                <w:lang w:val="es-ES"/>
              </w:rPr>
              <w:t>terenul</w:t>
            </w:r>
            <w:proofErr w:type="spellEnd"/>
            <w:r w:rsidRPr="00FA7DDF">
              <w:rPr>
                <w:rFonts w:ascii="Trebuchet MS" w:hAnsi="Trebuchet MS" w:cs="Calibri"/>
                <w:bCs/>
                <w:sz w:val="20"/>
                <w:szCs w:val="20"/>
                <w:lang w:val="es-ES"/>
              </w:rPr>
              <w:t xml:space="preserve"> pe care se </w:t>
            </w:r>
            <w:proofErr w:type="spellStart"/>
            <w:r w:rsidRPr="00FA7DDF">
              <w:rPr>
                <w:rFonts w:ascii="Trebuchet MS" w:hAnsi="Trebuchet MS" w:cs="Calibri"/>
                <w:bCs/>
                <w:sz w:val="20"/>
                <w:szCs w:val="20"/>
                <w:lang w:val="es-ES"/>
              </w:rPr>
              <w:t>amplasează</w:t>
            </w:r>
            <w:proofErr w:type="spellEnd"/>
            <w:r w:rsidRPr="00FA7DDF">
              <w:rPr>
                <w:rFonts w:ascii="Trebuchet MS" w:hAnsi="Trebuchet MS" w:cs="Calibri"/>
                <w:bCs/>
                <w:sz w:val="20"/>
                <w:szCs w:val="20"/>
                <w:lang w:val="es-ES"/>
              </w:rPr>
              <w:t xml:space="preserve"> </w:t>
            </w:r>
            <w:proofErr w:type="spellStart"/>
            <w:r w:rsidRPr="00FA7DDF">
              <w:rPr>
                <w:rFonts w:ascii="Trebuchet MS" w:hAnsi="Trebuchet MS" w:cs="Calibri"/>
                <w:bCs/>
                <w:sz w:val="20"/>
                <w:szCs w:val="20"/>
                <w:lang w:val="es-ES"/>
              </w:rPr>
              <w:t>proiectul</w:t>
            </w:r>
            <w:proofErr w:type="spellEnd"/>
            <w:r w:rsidRPr="00FA7DDF">
              <w:rPr>
                <w:rFonts w:ascii="Trebuchet MS" w:hAnsi="Trebuchet MS" w:cs="Calibri"/>
                <w:bCs/>
                <w:sz w:val="20"/>
                <w:szCs w:val="20"/>
                <w:lang w:val="es-ES"/>
              </w:rPr>
              <w:t xml:space="preserve"> </w:t>
            </w:r>
            <w:proofErr w:type="spellStart"/>
            <w:r w:rsidRPr="00FA7DDF">
              <w:rPr>
                <w:rFonts w:ascii="Trebuchet MS" w:hAnsi="Trebuchet MS" w:cs="Calibri"/>
                <w:bCs/>
                <w:sz w:val="20"/>
                <w:szCs w:val="20"/>
                <w:lang w:val="es-ES"/>
              </w:rPr>
              <w:t>sau</w:t>
            </w:r>
            <w:proofErr w:type="spellEnd"/>
            <w:r w:rsidRPr="00FA7DDF">
              <w:rPr>
                <w:rFonts w:ascii="Trebuchet MS" w:hAnsi="Trebuchet MS" w:cs="Calibri"/>
                <w:bCs/>
                <w:sz w:val="20"/>
                <w:szCs w:val="20"/>
                <w:lang w:val="es-ES"/>
              </w:rPr>
              <w:t xml:space="preserve"> </w:t>
            </w:r>
            <w:proofErr w:type="spellStart"/>
            <w:r w:rsidRPr="00FA7DDF">
              <w:rPr>
                <w:rFonts w:ascii="Trebuchet MS" w:hAnsi="Trebuchet MS" w:cs="Calibri"/>
                <w:bCs/>
                <w:sz w:val="20"/>
                <w:szCs w:val="20"/>
                <w:lang w:val="es-ES"/>
              </w:rPr>
              <w:t>drumul</w:t>
            </w:r>
            <w:proofErr w:type="spellEnd"/>
            <w:r w:rsidRPr="00FA7DDF">
              <w:rPr>
                <w:rFonts w:ascii="Trebuchet MS" w:hAnsi="Trebuchet MS" w:cs="Calibri"/>
                <w:bCs/>
                <w:sz w:val="20"/>
                <w:szCs w:val="20"/>
                <w:lang w:val="es-ES"/>
              </w:rPr>
              <w:t xml:space="preserve"> de </w:t>
            </w:r>
            <w:proofErr w:type="spellStart"/>
            <w:r w:rsidRPr="00FA7DDF">
              <w:rPr>
                <w:rFonts w:ascii="Trebuchet MS" w:hAnsi="Trebuchet MS" w:cs="Calibri"/>
                <w:bCs/>
                <w:sz w:val="20"/>
                <w:szCs w:val="20"/>
                <w:lang w:val="es-ES"/>
              </w:rPr>
              <w:t>exploatare</w:t>
            </w:r>
            <w:proofErr w:type="spellEnd"/>
            <w:r w:rsidRPr="00FA7DDF">
              <w:rPr>
                <w:rFonts w:ascii="Trebuchet MS" w:hAnsi="Trebuchet MS" w:cs="Calibri"/>
                <w:bCs/>
                <w:sz w:val="20"/>
                <w:szCs w:val="20"/>
                <w:lang w:val="es-ES"/>
              </w:rPr>
              <w:t xml:space="preserve"> </w:t>
            </w:r>
            <w:proofErr w:type="spellStart"/>
            <w:r w:rsidRPr="00FA7DDF">
              <w:rPr>
                <w:rFonts w:ascii="Trebuchet MS" w:hAnsi="Trebuchet MS" w:cs="Calibri"/>
                <w:bCs/>
                <w:sz w:val="20"/>
                <w:szCs w:val="20"/>
                <w:lang w:val="es-ES"/>
              </w:rPr>
              <w:t>agricolă</w:t>
            </w:r>
            <w:proofErr w:type="spellEnd"/>
            <w:r w:rsidRPr="00FA7DDF">
              <w:rPr>
                <w:rFonts w:ascii="Trebuchet MS" w:hAnsi="Trebuchet MS" w:cs="Calibri"/>
                <w:bCs/>
                <w:sz w:val="20"/>
                <w:szCs w:val="20"/>
                <w:lang w:val="es-ES"/>
              </w:rPr>
              <w:t xml:space="preserve"> care se </w:t>
            </w:r>
            <w:proofErr w:type="spellStart"/>
            <w:r w:rsidRPr="00FA7DDF">
              <w:rPr>
                <w:rFonts w:ascii="Trebuchet MS" w:hAnsi="Trebuchet MS" w:cs="Calibri"/>
                <w:bCs/>
                <w:sz w:val="20"/>
                <w:szCs w:val="20"/>
                <w:lang w:val="es-ES"/>
              </w:rPr>
              <w:t>modernizează</w:t>
            </w:r>
            <w:proofErr w:type="spellEnd"/>
            <w:r w:rsidRPr="00FA7DDF">
              <w:rPr>
                <w:rFonts w:ascii="Trebuchet MS" w:hAnsi="Trebuchet MS" w:cs="Calibri"/>
                <w:bCs/>
                <w:sz w:val="20"/>
                <w:szCs w:val="20"/>
                <w:lang w:val="es-ES"/>
              </w:rPr>
              <w:t xml:space="preserve"> este </w:t>
            </w:r>
            <w:proofErr w:type="spellStart"/>
            <w:r w:rsidRPr="00FA7DDF">
              <w:rPr>
                <w:rFonts w:ascii="Trebuchet MS" w:hAnsi="Trebuchet MS" w:cs="Calibri"/>
                <w:bCs/>
                <w:sz w:val="20"/>
                <w:szCs w:val="20"/>
                <w:lang w:val="es-ES"/>
              </w:rPr>
              <w:t>înregistrat</w:t>
            </w:r>
            <w:proofErr w:type="spellEnd"/>
            <w:r w:rsidRPr="00FA7DDF">
              <w:rPr>
                <w:rFonts w:ascii="Trebuchet MS" w:hAnsi="Trebuchet MS" w:cs="Calibri"/>
                <w:bCs/>
                <w:sz w:val="20"/>
                <w:szCs w:val="20"/>
                <w:lang w:val="es-ES"/>
              </w:rPr>
              <w:t xml:space="preserve"> </w:t>
            </w:r>
            <w:proofErr w:type="spellStart"/>
            <w:r w:rsidRPr="00FA7DDF">
              <w:rPr>
                <w:rFonts w:ascii="Trebuchet MS" w:hAnsi="Trebuchet MS" w:cs="Calibri"/>
                <w:bCs/>
                <w:sz w:val="20"/>
                <w:szCs w:val="20"/>
                <w:lang w:val="es-ES"/>
              </w:rPr>
              <w:t>în</w:t>
            </w:r>
            <w:proofErr w:type="spellEnd"/>
            <w:r w:rsidRPr="00FA7DDF">
              <w:rPr>
                <w:rFonts w:ascii="Trebuchet MS" w:hAnsi="Trebuchet MS" w:cs="Calibri"/>
                <w:bCs/>
                <w:sz w:val="20"/>
                <w:szCs w:val="20"/>
                <w:lang w:val="es-ES"/>
              </w:rPr>
              <w:t xml:space="preserve"> </w:t>
            </w:r>
            <w:proofErr w:type="spellStart"/>
            <w:r w:rsidRPr="00FA7DDF">
              <w:rPr>
                <w:rFonts w:ascii="Trebuchet MS" w:hAnsi="Trebuchet MS" w:cs="Calibri"/>
                <w:bCs/>
                <w:sz w:val="20"/>
                <w:szCs w:val="20"/>
                <w:lang w:val="es-ES"/>
              </w:rPr>
              <w:t>inventarul</w:t>
            </w:r>
            <w:proofErr w:type="spellEnd"/>
            <w:r w:rsidRPr="00FA7DDF">
              <w:rPr>
                <w:rFonts w:ascii="Trebuchet MS" w:hAnsi="Trebuchet MS" w:cs="Calibri"/>
                <w:bCs/>
                <w:sz w:val="20"/>
                <w:szCs w:val="20"/>
                <w:lang w:val="es-ES"/>
              </w:rPr>
              <w:t xml:space="preserve"> </w:t>
            </w:r>
            <w:proofErr w:type="spellStart"/>
            <w:r w:rsidRPr="00FA7DDF">
              <w:rPr>
                <w:rFonts w:ascii="Trebuchet MS" w:hAnsi="Trebuchet MS" w:cs="Calibri"/>
                <w:bCs/>
                <w:sz w:val="20"/>
                <w:szCs w:val="20"/>
                <w:lang w:val="es-ES"/>
              </w:rPr>
              <w:t>bunurilor</w:t>
            </w:r>
            <w:proofErr w:type="spellEnd"/>
            <w:r w:rsidRPr="00FA7DDF">
              <w:rPr>
                <w:rFonts w:ascii="Trebuchet MS" w:hAnsi="Trebuchet MS" w:cs="Calibri"/>
                <w:bCs/>
                <w:sz w:val="20"/>
                <w:szCs w:val="20"/>
                <w:lang w:val="es-ES"/>
              </w:rPr>
              <w:t xml:space="preserve"> care </w:t>
            </w:r>
            <w:proofErr w:type="spellStart"/>
            <w:r w:rsidRPr="00FA7DDF">
              <w:rPr>
                <w:rFonts w:ascii="Trebuchet MS" w:hAnsi="Trebuchet MS" w:cs="Calibri"/>
                <w:bCs/>
                <w:sz w:val="20"/>
                <w:szCs w:val="20"/>
                <w:lang w:val="es-ES"/>
              </w:rPr>
              <w:t>apațin</w:t>
            </w:r>
            <w:proofErr w:type="spellEnd"/>
            <w:r w:rsidRPr="00FA7DDF">
              <w:rPr>
                <w:rFonts w:ascii="Trebuchet MS" w:hAnsi="Trebuchet MS" w:cs="Calibri"/>
                <w:bCs/>
                <w:sz w:val="20"/>
                <w:szCs w:val="20"/>
                <w:lang w:val="es-ES"/>
              </w:rPr>
              <w:t xml:space="preserve"> </w:t>
            </w:r>
            <w:proofErr w:type="spellStart"/>
            <w:r w:rsidRPr="00FA7DDF">
              <w:rPr>
                <w:rFonts w:ascii="Trebuchet MS" w:hAnsi="Trebuchet MS" w:cs="Calibri"/>
                <w:bCs/>
                <w:sz w:val="20"/>
                <w:szCs w:val="20"/>
                <w:lang w:val="es-ES"/>
              </w:rPr>
              <w:t>domeniului</w:t>
            </w:r>
            <w:proofErr w:type="spellEnd"/>
            <w:r w:rsidRPr="00FA7DDF">
              <w:rPr>
                <w:rFonts w:ascii="Trebuchet MS" w:hAnsi="Trebuchet MS" w:cs="Calibri"/>
                <w:bCs/>
                <w:sz w:val="20"/>
                <w:szCs w:val="20"/>
                <w:lang w:val="es-ES"/>
              </w:rPr>
              <w:t xml:space="preserve"> </w:t>
            </w:r>
            <w:proofErr w:type="spellStart"/>
            <w:r w:rsidRPr="00FA7DDF">
              <w:rPr>
                <w:rFonts w:ascii="Trebuchet MS" w:hAnsi="Trebuchet MS" w:cs="Calibri"/>
                <w:bCs/>
                <w:sz w:val="20"/>
                <w:szCs w:val="20"/>
                <w:lang w:val="es-ES"/>
              </w:rPr>
              <w:t>public</w:t>
            </w:r>
            <w:proofErr w:type="spellEnd"/>
            <w:r w:rsidRPr="00FA7DDF">
              <w:rPr>
                <w:rFonts w:ascii="Trebuchet MS" w:hAnsi="Trebuchet MS" w:cs="Calibri"/>
                <w:bCs/>
                <w:sz w:val="20"/>
                <w:szCs w:val="20"/>
                <w:lang w:val="es-ES"/>
              </w:rPr>
              <w:t xml:space="preserve">. </w:t>
            </w:r>
            <w:proofErr w:type="spellStart"/>
            <w:r w:rsidRPr="00FA7DDF">
              <w:rPr>
                <w:rFonts w:ascii="Trebuchet MS" w:hAnsi="Trebuchet MS" w:cs="Calibri"/>
                <w:bCs/>
                <w:sz w:val="20"/>
                <w:szCs w:val="20"/>
                <w:lang w:val="es-ES"/>
              </w:rPr>
              <w:t>În</w:t>
            </w:r>
            <w:proofErr w:type="spellEnd"/>
            <w:r w:rsidRPr="00FA7DDF">
              <w:rPr>
                <w:rFonts w:ascii="Trebuchet MS" w:hAnsi="Trebuchet MS" w:cs="Calibri"/>
                <w:bCs/>
                <w:sz w:val="20"/>
                <w:szCs w:val="20"/>
                <w:lang w:val="es-ES"/>
              </w:rPr>
              <w:t xml:space="preserve"> </w:t>
            </w:r>
            <w:proofErr w:type="spellStart"/>
            <w:r w:rsidRPr="00FA7DDF">
              <w:rPr>
                <w:rFonts w:ascii="Trebuchet MS" w:hAnsi="Trebuchet MS" w:cs="Calibri"/>
                <w:bCs/>
                <w:sz w:val="20"/>
                <w:szCs w:val="20"/>
                <w:lang w:val="es-ES"/>
              </w:rPr>
              <w:t>situaţia</w:t>
            </w:r>
            <w:proofErr w:type="spellEnd"/>
            <w:r w:rsidRPr="00FA7DDF">
              <w:rPr>
                <w:rFonts w:ascii="Trebuchet MS" w:hAnsi="Trebuchet MS" w:cs="Calibri"/>
                <w:bCs/>
                <w:sz w:val="20"/>
                <w:szCs w:val="20"/>
                <w:lang w:val="es-ES"/>
              </w:rPr>
              <w:t xml:space="preserve"> </w:t>
            </w:r>
            <w:proofErr w:type="spellStart"/>
            <w:r w:rsidRPr="00FA7DDF">
              <w:rPr>
                <w:rFonts w:ascii="Trebuchet MS" w:hAnsi="Trebuchet MS" w:cs="Calibri"/>
                <w:bCs/>
                <w:sz w:val="20"/>
                <w:szCs w:val="20"/>
                <w:lang w:val="es-ES"/>
              </w:rPr>
              <w:t>în</w:t>
            </w:r>
            <w:proofErr w:type="spellEnd"/>
            <w:r w:rsidRPr="00FA7DDF">
              <w:rPr>
                <w:rFonts w:ascii="Trebuchet MS" w:hAnsi="Trebuchet MS" w:cs="Calibri"/>
                <w:bCs/>
                <w:sz w:val="20"/>
                <w:szCs w:val="20"/>
                <w:lang w:val="es-ES"/>
              </w:rPr>
              <w:t xml:space="preserve"> care </w:t>
            </w:r>
            <w:proofErr w:type="spellStart"/>
            <w:r w:rsidRPr="00FA7DDF">
              <w:rPr>
                <w:rFonts w:ascii="Trebuchet MS" w:hAnsi="Trebuchet MS" w:cs="Calibri"/>
                <w:bCs/>
                <w:sz w:val="20"/>
                <w:szCs w:val="20"/>
                <w:lang w:val="es-ES"/>
              </w:rPr>
              <w:t>în</w:t>
            </w:r>
            <w:proofErr w:type="spellEnd"/>
            <w:r w:rsidRPr="00FA7DDF">
              <w:rPr>
                <w:rFonts w:ascii="Trebuchet MS" w:hAnsi="Trebuchet MS" w:cs="Calibri"/>
                <w:bCs/>
                <w:sz w:val="20"/>
                <w:szCs w:val="20"/>
                <w:lang w:val="es-ES"/>
              </w:rPr>
              <w:t xml:space="preserve"> </w:t>
            </w:r>
            <w:proofErr w:type="spellStart"/>
            <w:r w:rsidRPr="00FA7DDF">
              <w:rPr>
                <w:rFonts w:ascii="Trebuchet MS" w:hAnsi="Trebuchet MS" w:cs="Calibri"/>
                <w:bCs/>
                <w:sz w:val="20"/>
                <w:szCs w:val="20"/>
                <w:lang w:val="es-ES"/>
              </w:rPr>
              <w:t>inventarul</w:t>
            </w:r>
            <w:proofErr w:type="spellEnd"/>
            <w:r w:rsidRPr="00FA7DDF">
              <w:rPr>
                <w:rFonts w:ascii="Trebuchet MS" w:hAnsi="Trebuchet MS" w:cs="Calibri"/>
                <w:bCs/>
                <w:sz w:val="20"/>
                <w:szCs w:val="20"/>
                <w:lang w:val="es-ES"/>
              </w:rPr>
              <w:t xml:space="preserve"> </w:t>
            </w:r>
            <w:proofErr w:type="spellStart"/>
            <w:r w:rsidRPr="00FA7DDF">
              <w:rPr>
                <w:rFonts w:ascii="Trebuchet MS" w:hAnsi="Trebuchet MS" w:cs="Calibri"/>
                <w:bCs/>
                <w:sz w:val="20"/>
                <w:szCs w:val="20"/>
                <w:lang w:val="es-ES"/>
              </w:rPr>
              <w:t>publicat</w:t>
            </w:r>
            <w:proofErr w:type="spellEnd"/>
            <w:r w:rsidRPr="00FA7DDF">
              <w:rPr>
                <w:rFonts w:ascii="Trebuchet MS" w:hAnsi="Trebuchet MS" w:cs="Calibri"/>
                <w:bCs/>
                <w:sz w:val="20"/>
                <w:szCs w:val="20"/>
                <w:lang w:val="es-ES"/>
              </w:rPr>
              <w:t xml:space="preserve"> </w:t>
            </w:r>
            <w:proofErr w:type="spellStart"/>
            <w:r w:rsidRPr="00FA7DDF">
              <w:rPr>
                <w:rFonts w:ascii="Trebuchet MS" w:hAnsi="Trebuchet MS" w:cs="Calibri"/>
                <w:bCs/>
                <w:sz w:val="20"/>
                <w:szCs w:val="20"/>
                <w:lang w:val="es-ES"/>
              </w:rPr>
              <w:t>în</w:t>
            </w:r>
            <w:proofErr w:type="spellEnd"/>
            <w:r w:rsidRPr="00FA7DDF">
              <w:rPr>
                <w:rFonts w:ascii="Trebuchet MS" w:hAnsi="Trebuchet MS" w:cs="Calibri"/>
                <w:bCs/>
                <w:sz w:val="20"/>
                <w:szCs w:val="20"/>
                <w:lang w:val="es-ES"/>
              </w:rPr>
              <w:t xml:space="preserve"> </w:t>
            </w:r>
            <w:proofErr w:type="spellStart"/>
            <w:r w:rsidRPr="00FA7DDF">
              <w:rPr>
                <w:rFonts w:ascii="Trebuchet MS" w:hAnsi="Trebuchet MS" w:cs="Calibri"/>
                <w:bCs/>
                <w:sz w:val="20"/>
                <w:szCs w:val="20"/>
                <w:lang w:val="es-ES"/>
              </w:rPr>
              <w:t>Monitorul</w:t>
            </w:r>
            <w:proofErr w:type="spellEnd"/>
            <w:r w:rsidRPr="00FA7DDF">
              <w:rPr>
                <w:rFonts w:ascii="Trebuchet MS" w:hAnsi="Trebuchet MS" w:cs="Calibri"/>
                <w:bCs/>
                <w:sz w:val="20"/>
                <w:szCs w:val="20"/>
                <w:lang w:val="es-ES"/>
              </w:rPr>
              <w:t xml:space="preserve"> Oficial al </w:t>
            </w:r>
            <w:proofErr w:type="spellStart"/>
            <w:r w:rsidRPr="00FA7DDF">
              <w:rPr>
                <w:rFonts w:ascii="Trebuchet MS" w:hAnsi="Trebuchet MS" w:cs="Calibri"/>
                <w:bCs/>
                <w:sz w:val="20"/>
                <w:szCs w:val="20"/>
                <w:lang w:val="es-ES"/>
              </w:rPr>
              <w:t>României</w:t>
            </w:r>
            <w:proofErr w:type="spellEnd"/>
            <w:r w:rsidRPr="00FA7DDF">
              <w:rPr>
                <w:rFonts w:ascii="Trebuchet MS" w:hAnsi="Trebuchet MS" w:cs="Calibri"/>
                <w:bCs/>
                <w:sz w:val="20"/>
                <w:szCs w:val="20"/>
                <w:lang w:val="es-ES"/>
              </w:rPr>
              <w:t xml:space="preserve"> </w:t>
            </w:r>
            <w:r w:rsidRPr="00FA7DDF">
              <w:rPr>
                <w:rFonts w:ascii="Trebuchet MS" w:hAnsi="Trebuchet MS" w:cs="Calibri"/>
                <w:sz w:val="20"/>
                <w:szCs w:val="20"/>
              </w:rPr>
              <w:t xml:space="preserve">drumurile de exploatare agricolă care fac obiectul proiectului nu sunt incluse în domeniul public, sunt incluse într-o </w:t>
            </w:r>
            <w:proofErr w:type="spellStart"/>
            <w:r w:rsidRPr="00FA7DDF">
              <w:rPr>
                <w:rFonts w:ascii="Trebuchet MS" w:hAnsi="Trebuchet MS" w:cs="Calibri"/>
                <w:sz w:val="20"/>
                <w:szCs w:val="20"/>
              </w:rPr>
              <w:t>poziţie</w:t>
            </w:r>
            <w:proofErr w:type="spellEnd"/>
            <w:r w:rsidRPr="00FA7DDF">
              <w:rPr>
                <w:rFonts w:ascii="Trebuchet MS" w:hAnsi="Trebuchet MS" w:cs="Calibri"/>
                <w:sz w:val="20"/>
                <w:szCs w:val="20"/>
              </w:rPr>
              <w:t xml:space="preserve"> globală sau nu sunt clasificate,</w:t>
            </w:r>
            <w:r w:rsidRPr="00FA7DDF">
              <w:rPr>
                <w:rFonts w:ascii="Trebuchet MS" w:hAnsi="Trebuchet MS" w:cs="Calibri"/>
                <w:bCs/>
                <w:sz w:val="20"/>
                <w:szCs w:val="20"/>
                <w:lang w:val="es-ES"/>
              </w:rPr>
              <w:t xml:space="preserve"> </w:t>
            </w:r>
            <w:proofErr w:type="spellStart"/>
            <w:r w:rsidRPr="00FA7DDF">
              <w:rPr>
                <w:rFonts w:ascii="Trebuchet MS" w:hAnsi="Trebuchet MS" w:cs="Calibri"/>
                <w:bCs/>
                <w:sz w:val="20"/>
                <w:szCs w:val="20"/>
                <w:lang w:val="es-ES"/>
              </w:rPr>
              <w:t>expertul</w:t>
            </w:r>
            <w:proofErr w:type="spellEnd"/>
            <w:r w:rsidRPr="00FA7DDF">
              <w:rPr>
                <w:rFonts w:ascii="Trebuchet MS" w:hAnsi="Trebuchet MS" w:cs="Calibri"/>
                <w:bCs/>
                <w:sz w:val="20"/>
                <w:szCs w:val="20"/>
                <w:lang w:val="es-ES"/>
              </w:rPr>
              <w:t xml:space="preserve"> </w:t>
            </w:r>
            <w:proofErr w:type="spellStart"/>
            <w:r w:rsidRPr="00FA7DDF">
              <w:rPr>
                <w:rFonts w:ascii="Trebuchet MS" w:hAnsi="Trebuchet MS" w:cs="Calibri"/>
                <w:bCs/>
                <w:sz w:val="20"/>
                <w:szCs w:val="20"/>
                <w:lang w:val="es-ES"/>
              </w:rPr>
              <w:t>verifică</w:t>
            </w:r>
            <w:proofErr w:type="spellEnd"/>
            <w:r w:rsidRPr="00FA7DDF">
              <w:rPr>
                <w:rFonts w:ascii="Trebuchet MS" w:hAnsi="Trebuchet MS" w:cs="Calibri"/>
                <w:bCs/>
                <w:sz w:val="20"/>
                <w:szCs w:val="20"/>
                <w:lang w:val="es-ES"/>
              </w:rPr>
              <w:t xml:space="preserve"> </w:t>
            </w:r>
            <w:proofErr w:type="spellStart"/>
            <w:r w:rsidRPr="00FA7DDF">
              <w:rPr>
                <w:rFonts w:ascii="Trebuchet MS" w:hAnsi="Trebuchet MS" w:cs="Calibri"/>
                <w:bCs/>
                <w:sz w:val="20"/>
                <w:szCs w:val="20"/>
                <w:lang w:val="es-ES"/>
              </w:rPr>
              <w:t>în</w:t>
            </w:r>
            <w:proofErr w:type="spellEnd"/>
            <w:r w:rsidRPr="00FA7DDF">
              <w:rPr>
                <w:rFonts w:ascii="Trebuchet MS" w:hAnsi="Trebuchet MS" w:cs="Calibri"/>
                <w:bCs/>
                <w:sz w:val="20"/>
                <w:szCs w:val="20"/>
                <w:lang w:val="es-ES"/>
              </w:rPr>
              <w:t xml:space="preserve"> </w:t>
            </w:r>
            <w:proofErr w:type="spellStart"/>
            <w:r w:rsidRPr="00FA7DDF">
              <w:rPr>
                <w:rFonts w:ascii="Trebuchet MS" w:hAnsi="Trebuchet MS" w:cs="Calibri"/>
                <w:bCs/>
                <w:sz w:val="20"/>
                <w:szCs w:val="20"/>
                <w:lang w:val="es-ES"/>
              </w:rPr>
              <w:t>documentul</w:t>
            </w:r>
            <w:proofErr w:type="spellEnd"/>
            <w:r w:rsidRPr="00FA7DDF">
              <w:rPr>
                <w:rFonts w:ascii="Trebuchet MS" w:hAnsi="Trebuchet MS" w:cs="Calibri"/>
                <w:bCs/>
                <w:sz w:val="20"/>
                <w:szCs w:val="20"/>
                <w:lang w:val="es-ES"/>
              </w:rPr>
              <w:t xml:space="preserve"> HCL </w:t>
            </w:r>
            <w:proofErr w:type="spellStart"/>
            <w:r w:rsidRPr="00FA7DDF">
              <w:rPr>
                <w:rFonts w:ascii="Trebuchet MS" w:hAnsi="Trebuchet MS" w:cs="Calibri"/>
                <w:bCs/>
                <w:sz w:val="20"/>
                <w:szCs w:val="20"/>
                <w:lang w:val="es-ES"/>
              </w:rPr>
              <w:t>legalitatea</w:t>
            </w:r>
            <w:proofErr w:type="spellEnd"/>
            <w:r w:rsidRPr="00FA7DDF">
              <w:rPr>
                <w:rFonts w:ascii="Trebuchet MS" w:hAnsi="Trebuchet MS" w:cs="Calibri"/>
                <w:bCs/>
                <w:sz w:val="20"/>
                <w:szCs w:val="20"/>
                <w:lang w:val="es-ES"/>
              </w:rPr>
              <w:t xml:space="preserve"> </w:t>
            </w:r>
            <w:proofErr w:type="spellStart"/>
            <w:r w:rsidRPr="00FA7DDF">
              <w:rPr>
                <w:rFonts w:ascii="Trebuchet MS" w:hAnsi="Trebuchet MS" w:cs="Calibri"/>
                <w:bCs/>
                <w:sz w:val="20"/>
                <w:szCs w:val="20"/>
                <w:lang w:val="es-ES"/>
              </w:rPr>
              <w:t>modificărilor</w:t>
            </w:r>
            <w:proofErr w:type="spellEnd"/>
            <w:r w:rsidRPr="00FA7DDF">
              <w:rPr>
                <w:rFonts w:ascii="Trebuchet MS" w:hAnsi="Trebuchet MS" w:cs="Calibri"/>
                <w:bCs/>
                <w:sz w:val="20"/>
                <w:szCs w:val="20"/>
                <w:lang w:val="es-ES"/>
              </w:rPr>
              <w:t xml:space="preserve">/ </w:t>
            </w:r>
            <w:proofErr w:type="spellStart"/>
            <w:r w:rsidRPr="00FA7DDF">
              <w:rPr>
                <w:rFonts w:ascii="Trebuchet MS" w:hAnsi="Trebuchet MS" w:cs="Calibri"/>
                <w:bCs/>
                <w:sz w:val="20"/>
                <w:szCs w:val="20"/>
                <w:lang w:val="es-ES"/>
              </w:rPr>
              <w:t>completărilor</w:t>
            </w:r>
            <w:proofErr w:type="spellEnd"/>
            <w:r w:rsidRPr="00FA7DDF">
              <w:rPr>
                <w:rFonts w:ascii="Trebuchet MS" w:hAnsi="Trebuchet MS" w:cs="Calibri"/>
                <w:bCs/>
                <w:sz w:val="20"/>
                <w:szCs w:val="20"/>
                <w:lang w:val="es-ES"/>
              </w:rPr>
              <w:t xml:space="preserve"> </w:t>
            </w:r>
            <w:proofErr w:type="spellStart"/>
            <w:r w:rsidRPr="00FA7DDF">
              <w:rPr>
                <w:rFonts w:ascii="Trebuchet MS" w:hAnsi="Trebuchet MS" w:cs="Calibri"/>
                <w:bCs/>
                <w:sz w:val="20"/>
                <w:szCs w:val="20"/>
                <w:lang w:val="es-ES"/>
              </w:rPr>
              <w:t>efectuate</w:t>
            </w:r>
            <w:proofErr w:type="spellEnd"/>
            <w:r w:rsidRPr="00FA7DDF">
              <w:rPr>
                <w:rFonts w:ascii="Trebuchet MS" w:hAnsi="Trebuchet MS" w:cs="Calibri"/>
                <w:bCs/>
                <w:sz w:val="20"/>
                <w:szCs w:val="20"/>
                <w:lang w:val="es-ES"/>
              </w:rPr>
              <w:t xml:space="preserve"> </w:t>
            </w:r>
            <w:proofErr w:type="spellStart"/>
            <w:r w:rsidRPr="00FA7DDF">
              <w:rPr>
                <w:rFonts w:ascii="Trebuchet MS" w:hAnsi="Trebuchet MS" w:cs="Calibri"/>
                <w:bCs/>
                <w:sz w:val="20"/>
                <w:szCs w:val="20"/>
                <w:lang w:val="es-ES"/>
              </w:rPr>
              <w:t>şi</w:t>
            </w:r>
            <w:proofErr w:type="spellEnd"/>
            <w:r w:rsidRPr="00FA7DDF">
              <w:rPr>
                <w:rFonts w:ascii="Trebuchet MS" w:hAnsi="Trebuchet MS" w:cs="Calibri"/>
                <w:bCs/>
                <w:sz w:val="20"/>
                <w:szCs w:val="20"/>
                <w:lang w:val="es-ES"/>
              </w:rPr>
              <w:t xml:space="preserve"> </w:t>
            </w:r>
            <w:proofErr w:type="spellStart"/>
            <w:r w:rsidRPr="00FA7DDF">
              <w:rPr>
                <w:rFonts w:ascii="Trebuchet MS" w:hAnsi="Trebuchet MS" w:cs="Calibri"/>
                <w:bCs/>
                <w:sz w:val="20"/>
                <w:szCs w:val="20"/>
                <w:lang w:val="es-ES"/>
              </w:rPr>
              <w:t>dacă</w:t>
            </w:r>
            <w:proofErr w:type="spellEnd"/>
            <w:r w:rsidRPr="00FA7DDF">
              <w:rPr>
                <w:rFonts w:ascii="Trebuchet MS" w:hAnsi="Trebuchet MS" w:cs="Calibri"/>
                <w:bCs/>
                <w:sz w:val="20"/>
                <w:szCs w:val="20"/>
                <w:lang w:val="es-ES"/>
              </w:rPr>
              <w:t xml:space="preserve"> </w:t>
            </w:r>
            <w:proofErr w:type="spellStart"/>
            <w:r w:rsidRPr="00FA7DDF">
              <w:rPr>
                <w:rFonts w:ascii="Trebuchet MS" w:hAnsi="Trebuchet MS" w:cs="Calibri"/>
                <w:bCs/>
                <w:sz w:val="20"/>
                <w:szCs w:val="20"/>
                <w:lang w:val="es-ES"/>
              </w:rPr>
              <w:t>prin</w:t>
            </w:r>
            <w:proofErr w:type="spellEnd"/>
            <w:r w:rsidRPr="00FA7DDF">
              <w:rPr>
                <w:rFonts w:ascii="Trebuchet MS" w:hAnsi="Trebuchet MS" w:cs="Calibri"/>
                <w:bCs/>
                <w:sz w:val="20"/>
                <w:szCs w:val="20"/>
                <w:lang w:val="es-ES"/>
              </w:rPr>
              <w:t xml:space="preserve"> </w:t>
            </w:r>
            <w:proofErr w:type="spellStart"/>
            <w:r w:rsidRPr="00FA7DDF">
              <w:rPr>
                <w:rFonts w:ascii="Trebuchet MS" w:hAnsi="Trebuchet MS" w:cs="Calibri"/>
                <w:bCs/>
                <w:sz w:val="20"/>
                <w:szCs w:val="20"/>
                <w:lang w:val="es-ES"/>
              </w:rPr>
              <w:t>acestea</w:t>
            </w:r>
            <w:proofErr w:type="spellEnd"/>
            <w:r w:rsidRPr="00FA7DDF">
              <w:rPr>
                <w:rFonts w:ascii="Trebuchet MS" w:hAnsi="Trebuchet MS" w:cs="Calibri"/>
                <w:bCs/>
                <w:sz w:val="20"/>
                <w:szCs w:val="20"/>
                <w:lang w:val="es-ES"/>
              </w:rPr>
              <w:t xml:space="preserve"> se </w:t>
            </w:r>
            <w:proofErr w:type="spellStart"/>
            <w:r w:rsidRPr="00FA7DDF">
              <w:rPr>
                <w:rFonts w:ascii="Trebuchet MS" w:hAnsi="Trebuchet MS" w:cs="Calibri"/>
                <w:bCs/>
                <w:sz w:val="20"/>
                <w:szCs w:val="20"/>
                <w:lang w:val="es-ES"/>
              </w:rPr>
              <w:t>dovedeşte</w:t>
            </w:r>
            <w:proofErr w:type="spellEnd"/>
            <w:r w:rsidRPr="00FA7DDF">
              <w:rPr>
                <w:rFonts w:ascii="Trebuchet MS" w:hAnsi="Trebuchet MS" w:cs="Calibri"/>
                <w:bCs/>
                <w:sz w:val="20"/>
                <w:szCs w:val="20"/>
                <w:lang w:val="es-ES"/>
              </w:rPr>
              <w:t xml:space="preserve"> </w:t>
            </w:r>
            <w:proofErr w:type="spellStart"/>
            <w:r w:rsidRPr="00FA7DDF">
              <w:rPr>
                <w:rFonts w:ascii="Trebuchet MS" w:hAnsi="Trebuchet MS" w:cs="Calibri"/>
                <w:bCs/>
                <w:sz w:val="20"/>
                <w:szCs w:val="20"/>
                <w:lang w:val="es-ES"/>
              </w:rPr>
              <w:t>că</w:t>
            </w:r>
            <w:proofErr w:type="spellEnd"/>
            <w:r w:rsidRPr="00FA7DDF">
              <w:rPr>
                <w:rFonts w:ascii="Trebuchet MS" w:hAnsi="Trebuchet MS" w:cs="Calibri"/>
                <w:bCs/>
                <w:sz w:val="20"/>
                <w:szCs w:val="20"/>
                <w:lang w:val="es-ES"/>
              </w:rPr>
              <w:t xml:space="preserve"> </w:t>
            </w:r>
            <w:proofErr w:type="spellStart"/>
            <w:r w:rsidRPr="00FA7DDF">
              <w:rPr>
                <w:rFonts w:ascii="Trebuchet MS" w:hAnsi="Trebuchet MS" w:cs="Calibri"/>
                <w:bCs/>
                <w:sz w:val="20"/>
                <w:szCs w:val="20"/>
                <w:lang w:val="es-ES"/>
              </w:rPr>
              <w:t>terenul</w:t>
            </w:r>
            <w:proofErr w:type="spellEnd"/>
            <w:r w:rsidRPr="00FA7DDF">
              <w:rPr>
                <w:rFonts w:ascii="Trebuchet MS" w:hAnsi="Trebuchet MS" w:cs="Calibri"/>
                <w:bCs/>
                <w:sz w:val="20"/>
                <w:szCs w:val="20"/>
                <w:lang w:val="es-ES"/>
              </w:rPr>
              <w:t xml:space="preserve"> </w:t>
            </w:r>
            <w:proofErr w:type="spellStart"/>
            <w:r w:rsidRPr="00FA7DDF">
              <w:rPr>
                <w:rFonts w:ascii="Trebuchet MS" w:hAnsi="Trebuchet MS" w:cs="Calibri"/>
                <w:bCs/>
                <w:sz w:val="20"/>
                <w:szCs w:val="20"/>
                <w:lang w:val="es-ES"/>
              </w:rPr>
              <w:t>sau</w:t>
            </w:r>
            <w:proofErr w:type="spellEnd"/>
            <w:r w:rsidRPr="00FA7DDF">
              <w:rPr>
                <w:rFonts w:ascii="Trebuchet MS" w:hAnsi="Trebuchet MS" w:cs="Calibri"/>
                <w:bCs/>
                <w:sz w:val="20"/>
                <w:szCs w:val="20"/>
                <w:lang w:val="es-ES"/>
              </w:rPr>
              <w:t xml:space="preserve"> </w:t>
            </w:r>
            <w:proofErr w:type="spellStart"/>
            <w:r w:rsidRPr="00FA7DDF">
              <w:rPr>
                <w:rFonts w:ascii="Trebuchet MS" w:hAnsi="Trebuchet MS" w:cs="Calibri"/>
                <w:bCs/>
                <w:sz w:val="20"/>
                <w:szCs w:val="20"/>
                <w:lang w:val="es-ES"/>
              </w:rPr>
              <w:t>drumurile</w:t>
            </w:r>
            <w:proofErr w:type="spellEnd"/>
            <w:r w:rsidRPr="00FA7DDF">
              <w:rPr>
                <w:rFonts w:ascii="Trebuchet MS" w:hAnsi="Trebuchet MS" w:cs="Calibri"/>
                <w:bCs/>
                <w:sz w:val="20"/>
                <w:szCs w:val="20"/>
                <w:lang w:val="es-ES"/>
              </w:rPr>
              <w:t xml:space="preserve"> care </w:t>
            </w:r>
            <w:proofErr w:type="spellStart"/>
            <w:r w:rsidRPr="00FA7DDF">
              <w:rPr>
                <w:rFonts w:ascii="Trebuchet MS" w:hAnsi="Trebuchet MS" w:cs="Calibri"/>
                <w:bCs/>
                <w:sz w:val="20"/>
                <w:szCs w:val="20"/>
                <w:lang w:val="es-ES"/>
              </w:rPr>
              <w:t>fac</w:t>
            </w:r>
            <w:proofErr w:type="spellEnd"/>
            <w:r w:rsidRPr="00FA7DDF">
              <w:rPr>
                <w:rFonts w:ascii="Trebuchet MS" w:hAnsi="Trebuchet MS" w:cs="Calibri"/>
                <w:bCs/>
                <w:sz w:val="20"/>
                <w:szCs w:val="20"/>
                <w:lang w:val="es-ES"/>
              </w:rPr>
              <w:t xml:space="preserve"> </w:t>
            </w:r>
            <w:proofErr w:type="spellStart"/>
            <w:r w:rsidRPr="00FA7DDF">
              <w:rPr>
                <w:rFonts w:ascii="Trebuchet MS" w:hAnsi="Trebuchet MS" w:cs="Calibri"/>
                <w:bCs/>
                <w:sz w:val="20"/>
                <w:szCs w:val="20"/>
                <w:lang w:val="es-ES"/>
              </w:rPr>
              <w:t>obiectul</w:t>
            </w:r>
            <w:proofErr w:type="spellEnd"/>
            <w:r w:rsidRPr="00FA7DDF">
              <w:rPr>
                <w:rFonts w:ascii="Trebuchet MS" w:hAnsi="Trebuchet MS" w:cs="Calibri"/>
                <w:bCs/>
                <w:sz w:val="20"/>
                <w:szCs w:val="20"/>
                <w:lang w:val="es-ES"/>
              </w:rPr>
              <w:t xml:space="preserve"> </w:t>
            </w:r>
            <w:proofErr w:type="spellStart"/>
            <w:r w:rsidRPr="00FA7DDF">
              <w:rPr>
                <w:rFonts w:ascii="Trebuchet MS" w:hAnsi="Trebuchet MS" w:cs="Calibri"/>
                <w:bCs/>
                <w:sz w:val="20"/>
                <w:szCs w:val="20"/>
                <w:lang w:val="es-ES"/>
              </w:rPr>
              <w:t>proiectului</w:t>
            </w:r>
            <w:proofErr w:type="spellEnd"/>
            <w:r w:rsidRPr="00FA7DDF">
              <w:rPr>
                <w:rFonts w:ascii="Trebuchet MS" w:hAnsi="Trebuchet MS" w:cs="Calibri"/>
                <w:bCs/>
                <w:sz w:val="20"/>
                <w:szCs w:val="20"/>
                <w:lang w:val="es-ES"/>
              </w:rPr>
              <w:t xml:space="preserve"> </w:t>
            </w:r>
            <w:proofErr w:type="spellStart"/>
            <w:r w:rsidRPr="00FA7DDF">
              <w:rPr>
                <w:rFonts w:ascii="Trebuchet MS" w:hAnsi="Trebuchet MS" w:cs="Calibri"/>
                <w:bCs/>
                <w:sz w:val="20"/>
                <w:szCs w:val="20"/>
                <w:lang w:val="es-ES"/>
              </w:rPr>
              <w:t>aparţin</w:t>
            </w:r>
            <w:proofErr w:type="spellEnd"/>
            <w:r w:rsidRPr="00FA7DDF">
              <w:rPr>
                <w:rFonts w:ascii="Trebuchet MS" w:hAnsi="Trebuchet MS" w:cs="Calibri"/>
                <w:bCs/>
                <w:sz w:val="20"/>
                <w:szCs w:val="20"/>
                <w:lang w:val="es-ES"/>
              </w:rPr>
              <w:t xml:space="preserve"> </w:t>
            </w:r>
            <w:proofErr w:type="spellStart"/>
            <w:r w:rsidRPr="00FA7DDF">
              <w:rPr>
                <w:rFonts w:ascii="Trebuchet MS" w:hAnsi="Trebuchet MS" w:cs="Calibri"/>
                <w:bCs/>
                <w:sz w:val="20"/>
                <w:szCs w:val="20"/>
                <w:lang w:val="es-ES"/>
              </w:rPr>
              <w:t>domeniului</w:t>
            </w:r>
            <w:proofErr w:type="spellEnd"/>
            <w:r w:rsidRPr="00FA7DDF">
              <w:rPr>
                <w:rFonts w:ascii="Trebuchet MS" w:hAnsi="Trebuchet MS" w:cs="Calibri"/>
                <w:bCs/>
                <w:sz w:val="20"/>
                <w:szCs w:val="20"/>
                <w:lang w:val="es-ES"/>
              </w:rPr>
              <w:t xml:space="preserve"> </w:t>
            </w:r>
            <w:proofErr w:type="spellStart"/>
            <w:r w:rsidRPr="00FA7DDF">
              <w:rPr>
                <w:rFonts w:ascii="Trebuchet MS" w:hAnsi="Trebuchet MS" w:cs="Calibri"/>
                <w:bCs/>
                <w:sz w:val="20"/>
                <w:szCs w:val="20"/>
                <w:lang w:val="es-ES"/>
              </w:rPr>
              <w:t>public</w:t>
            </w:r>
            <w:proofErr w:type="spellEnd"/>
            <w:r w:rsidRPr="00FA7DDF">
              <w:rPr>
                <w:rFonts w:ascii="Trebuchet MS" w:hAnsi="Trebuchet MS" w:cs="Calibri"/>
                <w:bCs/>
                <w:sz w:val="20"/>
                <w:szCs w:val="20"/>
                <w:lang w:val="es-ES"/>
              </w:rPr>
              <w:t>.</w:t>
            </w:r>
          </w:p>
          <w:p w14:paraId="7908B5A1" w14:textId="77777777" w:rsidR="00D97BA5" w:rsidRPr="00FA7DDF" w:rsidRDefault="00D97BA5" w:rsidP="00857F56">
            <w:pPr>
              <w:spacing w:after="0" w:line="240" w:lineRule="auto"/>
              <w:jc w:val="both"/>
              <w:rPr>
                <w:rFonts w:ascii="Trebuchet MS" w:hAnsi="Trebuchet MS" w:cs="Calibri"/>
                <w:bCs/>
                <w:sz w:val="20"/>
                <w:szCs w:val="20"/>
                <w:lang w:val="es-ES"/>
              </w:rPr>
            </w:pPr>
            <w:proofErr w:type="spellStart"/>
            <w:r w:rsidRPr="00FA7DDF">
              <w:rPr>
                <w:rFonts w:ascii="Trebuchet MS" w:hAnsi="Trebuchet MS" w:cs="Calibri"/>
                <w:bCs/>
                <w:sz w:val="20"/>
                <w:szCs w:val="20"/>
                <w:lang w:val="es-ES"/>
              </w:rPr>
              <w:t>Dacă</w:t>
            </w:r>
            <w:proofErr w:type="spellEnd"/>
            <w:r w:rsidRPr="00FA7DDF">
              <w:rPr>
                <w:rFonts w:ascii="Trebuchet MS" w:hAnsi="Trebuchet MS" w:cs="Calibri"/>
                <w:bCs/>
                <w:sz w:val="20"/>
                <w:szCs w:val="20"/>
                <w:lang w:val="es-ES"/>
              </w:rPr>
              <w:t xml:space="preserve"> HCL </w:t>
            </w:r>
            <w:proofErr w:type="spellStart"/>
            <w:r w:rsidRPr="00FA7DDF">
              <w:rPr>
                <w:rFonts w:ascii="Trebuchet MS" w:hAnsi="Trebuchet MS" w:cs="Calibri"/>
                <w:bCs/>
                <w:sz w:val="20"/>
                <w:szCs w:val="20"/>
                <w:lang w:val="es-ES"/>
              </w:rPr>
              <w:t>include</w:t>
            </w:r>
            <w:proofErr w:type="spellEnd"/>
            <w:r w:rsidRPr="00FA7DDF">
              <w:rPr>
                <w:rFonts w:ascii="Trebuchet MS" w:hAnsi="Trebuchet MS" w:cs="Calibri"/>
                <w:bCs/>
                <w:sz w:val="20"/>
                <w:szCs w:val="20"/>
                <w:lang w:val="es-ES"/>
              </w:rPr>
              <w:t xml:space="preserve"> alte </w:t>
            </w:r>
            <w:proofErr w:type="spellStart"/>
            <w:r w:rsidRPr="00FA7DDF">
              <w:rPr>
                <w:rFonts w:ascii="Trebuchet MS" w:hAnsi="Trebuchet MS" w:cs="Calibri"/>
                <w:bCs/>
                <w:sz w:val="20"/>
                <w:szCs w:val="20"/>
                <w:lang w:val="es-ES"/>
              </w:rPr>
              <w:t>modificări</w:t>
            </w:r>
            <w:proofErr w:type="spellEnd"/>
            <w:r w:rsidRPr="00FA7DDF">
              <w:rPr>
                <w:rFonts w:ascii="Trebuchet MS" w:hAnsi="Trebuchet MS" w:cs="Calibri"/>
                <w:bCs/>
                <w:sz w:val="20"/>
                <w:szCs w:val="20"/>
                <w:lang w:val="es-ES"/>
              </w:rPr>
              <w:t xml:space="preserve"> </w:t>
            </w:r>
            <w:proofErr w:type="spellStart"/>
            <w:r w:rsidRPr="00FA7DDF">
              <w:rPr>
                <w:rFonts w:ascii="Trebuchet MS" w:hAnsi="Trebuchet MS" w:cs="Calibri"/>
                <w:bCs/>
                <w:sz w:val="20"/>
                <w:szCs w:val="20"/>
                <w:lang w:val="es-ES"/>
              </w:rPr>
              <w:t>decât</w:t>
            </w:r>
            <w:proofErr w:type="spellEnd"/>
            <w:r w:rsidRPr="00FA7DDF">
              <w:rPr>
                <w:rFonts w:ascii="Trebuchet MS" w:hAnsi="Trebuchet MS" w:cs="Calibri"/>
                <w:bCs/>
                <w:sz w:val="20"/>
                <w:szCs w:val="20"/>
                <w:lang w:val="es-ES"/>
              </w:rPr>
              <w:t xml:space="preserve"> cele </w:t>
            </w:r>
            <w:proofErr w:type="spellStart"/>
            <w:r w:rsidRPr="00FA7DDF">
              <w:rPr>
                <w:rFonts w:ascii="Trebuchet MS" w:hAnsi="Trebuchet MS" w:cs="Calibri"/>
                <w:bCs/>
                <w:sz w:val="20"/>
                <w:szCs w:val="20"/>
                <w:lang w:val="es-ES"/>
              </w:rPr>
              <w:t>acceptate</w:t>
            </w:r>
            <w:proofErr w:type="spellEnd"/>
            <w:r w:rsidRPr="00FA7DDF">
              <w:rPr>
                <w:rFonts w:ascii="Trebuchet MS" w:hAnsi="Trebuchet MS" w:cs="Calibri"/>
                <w:bCs/>
                <w:sz w:val="20"/>
                <w:szCs w:val="20"/>
                <w:lang w:val="es-ES"/>
              </w:rPr>
              <w:t xml:space="preserve">, </w:t>
            </w:r>
            <w:proofErr w:type="spellStart"/>
            <w:r w:rsidRPr="00FA7DDF">
              <w:rPr>
                <w:rFonts w:ascii="Trebuchet MS" w:hAnsi="Trebuchet MS" w:cs="Calibri"/>
                <w:bCs/>
                <w:sz w:val="20"/>
                <w:szCs w:val="20"/>
                <w:lang w:val="es-ES"/>
              </w:rPr>
              <w:t>criteriul</w:t>
            </w:r>
            <w:proofErr w:type="spellEnd"/>
            <w:r w:rsidRPr="00FA7DDF">
              <w:rPr>
                <w:rFonts w:ascii="Trebuchet MS" w:hAnsi="Trebuchet MS" w:cs="Calibri"/>
                <w:bCs/>
                <w:sz w:val="20"/>
                <w:szCs w:val="20"/>
                <w:lang w:val="es-ES"/>
              </w:rPr>
              <w:t xml:space="preserve"> de </w:t>
            </w:r>
            <w:proofErr w:type="spellStart"/>
            <w:r w:rsidRPr="00FA7DDF">
              <w:rPr>
                <w:rFonts w:ascii="Trebuchet MS" w:hAnsi="Trebuchet MS" w:cs="Calibri"/>
                <w:bCs/>
                <w:sz w:val="20"/>
                <w:szCs w:val="20"/>
                <w:lang w:val="es-ES"/>
              </w:rPr>
              <w:t>eligibilitate</w:t>
            </w:r>
            <w:proofErr w:type="spellEnd"/>
            <w:r w:rsidRPr="00FA7DDF">
              <w:rPr>
                <w:rFonts w:ascii="Trebuchet MS" w:hAnsi="Trebuchet MS" w:cs="Calibri"/>
                <w:bCs/>
                <w:sz w:val="20"/>
                <w:szCs w:val="20"/>
                <w:lang w:val="es-ES"/>
              </w:rPr>
              <w:t xml:space="preserve"> </w:t>
            </w:r>
            <w:proofErr w:type="spellStart"/>
            <w:r w:rsidRPr="00FA7DDF">
              <w:rPr>
                <w:rFonts w:ascii="Trebuchet MS" w:hAnsi="Trebuchet MS" w:cs="Calibri"/>
                <w:bCs/>
                <w:sz w:val="20"/>
                <w:szCs w:val="20"/>
                <w:lang w:val="es-ES"/>
              </w:rPr>
              <w:t>nu</w:t>
            </w:r>
            <w:proofErr w:type="spellEnd"/>
            <w:r w:rsidRPr="00FA7DDF">
              <w:rPr>
                <w:rFonts w:ascii="Trebuchet MS" w:hAnsi="Trebuchet MS" w:cs="Calibri"/>
                <w:bCs/>
                <w:sz w:val="20"/>
                <w:szCs w:val="20"/>
                <w:lang w:val="es-ES"/>
              </w:rPr>
              <w:t xml:space="preserve"> este </w:t>
            </w:r>
            <w:proofErr w:type="spellStart"/>
            <w:r w:rsidRPr="00FA7DDF">
              <w:rPr>
                <w:rFonts w:ascii="Trebuchet MS" w:hAnsi="Trebuchet MS" w:cs="Calibri"/>
                <w:bCs/>
                <w:sz w:val="20"/>
                <w:szCs w:val="20"/>
                <w:lang w:val="es-ES"/>
              </w:rPr>
              <w:t>îndeplinit</w:t>
            </w:r>
            <w:proofErr w:type="spellEnd"/>
            <w:r w:rsidRPr="00FA7DDF">
              <w:rPr>
                <w:rFonts w:ascii="Trebuchet MS" w:hAnsi="Trebuchet MS" w:cs="Calibri"/>
                <w:bCs/>
                <w:sz w:val="20"/>
                <w:szCs w:val="20"/>
                <w:lang w:val="es-ES"/>
              </w:rPr>
              <w:t xml:space="preserve">.    </w:t>
            </w:r>
          </w:p>
          <w:p w14:paraId="5E2CE789" w14:textId="77777777" w:rsidR="00D97BA5" w:rsidRPr="00FA7DDF" w:rsidRDefault="00D97BA5" w:rsidP="00857F56">
            <w:pPr>
              <w:spacing w:after="0" w:line="240" w:lineRule="auto"/>
              <w:jc w:val="both"/>
              <w:rPr>
                <w:rFonts w:ascii="Trebuchet MS" w:hAnsi="Trebuchet MS" w:cs="Calibri"/>
                <w:bCs/>
                <w:sz w:val="20"/>
                <w:szCs w:val="20"/>
                <w:lang w:val="es-ES"/>
              </w:rPr>
            </w:pPr>
            <w:proofErr w:type="spellStart"/>
            <w:r w:rsidRPr="00FA7DDF">
              <w:rPr>
                <w:rFonts w:ascii="Trebuchet MS" w:hAnsi="Trebuchet MS" w:cs="Calibri"/>
                <w:bCs/>
                <w:sz w:val="20"/>
                <w:szCs w:val="20"/>
                <w:lang w:val="es-ES"/>
              </w:rPr>
              <w:t>Pentru</w:t>
            </w:r>
            <w:proofErr w:type="spellEnd"/>
            <w:r w:rsidRPr="00FA7DDF">
              <w:rPr>
                <w:rFonts w:ascii="Trebuchet MS" w:hAnsi="Trebuchet MS" w:cs="Calibri"/>
                <w:bCs/>
                <w:sz w:val="20"/>
                <w:szCs w:val="20"/>
                <w:lang w:val="es-ES"/>
              </w:rPr>
              <w:t xml:space="preserve"> HCL este </w:t>
            </w:r>
            <w:proofErr w:type="spellStart"/>
            <w:r w:rsidRPr="00FA7DDF">
              <w:rPr>
                <w:rFonts w:ascii="Trebuchet MS" w:hAnsi="Trebuchet MS" w:cs="Calibri"/>
                <w:bCs/>
                <w:sz w:val="20"/>
                <w:szCs w:val="20"/>
                <w:lang w:val="es-ES"/>
              </w:rPr>
              <w:t>suficientă</w:t>
            </w:r>
            <w:proofErr w:type="spellEnd"/>
            <w:r w:rsidRPr="00FA7DDF">
              <w:rPr>
                <w:rFonts w:ascii="Trebuchet MS" w:hAnsi="Trebuchet MS" w:cs="Calibri"/>
                <w:bCs/>
                <w:sz w:val="20"/>
                <w:szCs w:val="20"/>
                <w:lang w:val="es-ES"/>
              </w:rPr>
              <w:t xml:space="preserve"> </w:t>
            </w:r>
            <w:proofErr w:type="spellStart"/>
            <w:r w:rsidRPr="00FA7DDF">
              <w:rPr>
                <w:rFonts w:ascii="Trebuchet MS" w:hAnsi="Trebuchet MS" w:cs="Calibri"/>
                <w:bCs/>
                <w:sz w:val="20"/>
                <w:szCs w:val="20"/>
                <w:lang w:val="es-ES"/>
              </w:rPr>
              <w:t>prezentarea</w:t>
            </w:r>
            <w:proofErr w:type="spellEnd"/>
            <w:r w:rsidRPr="00FA7DDF">
              <w:rPr>
                <w:rFonts w:ascii="Trebuchet MS" w:hAnsi="Trebuchet MS" w:cs="Calibri"/>
                <w:bCs/>
                <w:sz w:val="20"/>
                <w:szCs w:val="20"/>
                <w:lang w:val="es-ES"/>
              </w:rPr>
              <w:t xml:space="preserve"> </w:t>
            </w:r>
            <w:proofErr w:type="spellStart"/>
            <w:r w:rsidRPr="00FA7DDF">
              <w:rPr>
                <w:rFonts w:ascii="Trebuchet MS" w:hAnsi="Trebuchet MS" w:cs="Calibri"/>
                <w:bCs/>
                <w:sz w:val="20"/>
                <w:szCs w:val="20"/>
                <w:lang w:val="es-ES"/>
              </w:rPr>
              <w:t>adresei</w:t>
            </w:r>
            <w:proofErr w:type="spellEnd"/>
            <w:r w:rsidRPr="00FA7DDF">
              <w:rPr>
                <w:rFonts w:ascii="Trebuchet MS" w:hAnsi="Trebuchet MS" w:cs="Calibri"/>
                <w:bCs/>
                <w:sz w:val="20"/>
                <w:szCs w:val="20"/>
                <w:lang w:val="es-ES"/>
              </w:rPr>
              <w:t xml:space="preserve"> de </w:t>
            </w:r>
            <w:proofErr w:type="spellStart"/>
            <w:r w:rsidRPr="00FA7DDF">
              <w:rPr>
                <w:rFonts w:ascii="Trebuchet MS" w:hAnsi="Trebuchet MS" w:cs="Calibri"/>
                <w:bCs/>
                <w:sz w:val="20"/>
                <w:szCs w:val="20"/>
                <w:lang w:val="es-ES"/>
              </w:rPr>
              <w:t>înaintare</w:t>
            </w:r>
            <w:proofErr w:type="spellEnd"/>
            <w:r w:rsidRPr="00FA7DDF">
              <w:rPr>
                <w:rFonts w:ascii="Trebuchet MS" w:hAnsi="Trebuchet MS" w:cs="Calibri"/>
                <w:bCs/>
                <w:sz w:val="20"/>
                <w:szCs w:val="20"/>
                <w:lang w:val="es-ES"/>
              </w:rPr>
              <w:t xml:space="preserve"> </w:t>
            </w:r>
            <w:proofErr w:type="spellStart"/>
            <w:r w:rsidRPr="00FA7DDF">
              <w:rPr>
                <w:rFonts w:ascii="Trebuchet MS" w:hAnsi="Trebuchet MS" w:cs="Calibri"/>
                <w:bCs/>
                <w:sz w:val="20"/>
                <w:szCs w:val="20"/>
                <w:lang w:val="es-ES"/>
              </w:rPr>
              <w:t>către</w:t>
            </w:r>
            <w:proofErr w:type="spellEnd"/>
            <w:r w:rsidRPr="00FA7DDF">
              <w:rPr>
                <w:rFonts w:ascii="Trebuchet MS" w:hAnsi="Trebuchet MS" w:cs="Calibri"/>
                <w:bCs/>
                <w:sz w:val="20"/>
                <w:szCs w:val="20"/>
                <w:lang w:val="es-ES"/>
              </w:rPr>
              <w:t xml:space="preserve"> </w:t>
            </w:r>
            <w:proofErr w:type="spellStart"/>
            <w:r w:rsidRPr="00FA7DDF">
              <w:rPr>
                <w:rFonts w:ascii="Trebuchet MS" w:hAnsi="Trebuchet MS" w:cs="Calibri"/>
                <w:bCs/>
                <w:sz w:val="20"/>
                <w:szCs w:val="20"/>
                <w:lang w:val="es-ES"/>
              </w:rPr>
              <w:t>instituţia</w:t>
            </w:r>
            <w:proofErr w:type="spellEnd"/>
            <w:r w:rsidRPr="00FA7DDF">
              <w:rPr>
                <w:rFonts w:ascii="Trebuchet MS" w:hAnsi="Trebuchet MS" w:cs="Calibri"/>
                <w:bCs/>
                <w:sz w:val="20"/>
                <w:szCs w:val="20"/>
                <w:lang w:val="es-ES"/>
              </w:rPr>
              <w:t xml:space="preserve"> </w:t>
            </w:r>
            <w:proofErr w:type="spellStart"/>
            <w:r w:rsidRPr="00FA7DDF">
              <w:rPr>
                <w:rFonts w:ascii="Trebuchet MS" w:hAnsi="Trebuchet MS" w:cs="Calibri"/>
                <w:bCs/>
                <w:sz w:val="20"/>
                <w:szCs w:val="20"/>
                <w:lang w:val="es-ES"/>
              </w:rPr>
              <w:t>Prefectului</w:t>
            </w:r>
            <w:proofErr w:type="spellEnd"/>
            <w:r w:rsidRPr="00FA7DDF">
              <w:rPr>
                <w:rFonts w:ascii="Trebuchet MS" w:hAnsi="Trebuchet MS" w:cs="Calibri"/>
                <w:bCs/>
                <w:sz w:val="20"/>
                <w:szCs w:val="20"/>
                <w:lang w:val="es-ES"/>
              </w:rPr>
              <w:t xml:space="preserve"> </w:t>
            </w:r>
            <w:proofErr w:type="spellStart"/>
            <w:r w:rsidRPr="00FA7DDF">
              <w:rPr>
                <w:rFonts w:ascii="Trebuchet MS" w:hAnsi="Trebuchet MS" w:cs="Calibri"/>
                <w:bCs/>
                <w:sz w:val="20"/>
                <w:szCs w:val="20"/>
                <w:lang w:val="es-ES"/>
              </w:rPr>
              <w:t>pentru</w:t>
            </w:r>
            <w:proofErr w:type="spellEnd"/>
            <w:r w:rsidRPr="00FA7DDF">
              <w:rPr>
                <w:rFonts w:ascii="Trebuchet MS" w:hAnsi="Trebuchet MS" w:cs="Calibri"/>
                <w:bCs/>
                <w:sz w:val="20"/>
                <w:szCs w:val="20"/>
                <w:lang w:val="es-ES"/>
              </w:rPr>
              <w:t xml:space="preserve"> </w:t>
            </w:r>
            <w:proofErr w:type="spellStart"/>
            <w:r w:rsidRPr="00FA7DDF">
              <w:rPr>
                <w:rFonts w:ascii="Trebuchet MS" w:hAnsi="Trebuchet MS" w:cs="Calibri"/>
                <w:bCs/>
                <w:sz w:val="20"/>
                <w:szCs w:val="20"/>
                <w:lang w:val="es-ES"/>
              </w:rPr>
              <w:t>controlul</w:t>
            </w:r>
            <w:proofErr w:type="spellEnd"/>
            <w:r w:rsidRPr="00FA7DDF">
              <w:rPr>
                <w:rFonts w:ascii="Trebuchet MS" w:hAnsi="Trebuchet MS" w:cs="Calibri"/>
                <w:bCs/>
                <w:sz w:val="20"/>
                <w:szCs w:val="20"/>
                <w:lang w:val="es-ES"/>
              </w:rPr>
              <w:t xml:space="preserve"> de </w:t>
            </w:r>
            <w:proofErr w:type="spellStart"/>
            <w:r w:rsidRPr="00FA7DDF">
              <w:rPr>
                <w:rFonts w:ascii="Trebuchet MS" w:hAnsi="Trebuchet MS" w:cs="Calibri"/>
                <w:bCs/>
                <w:sz w:val="20"/>
                <w:szCs w:val="20"/>
                <w:lang w:val="es-ES"/>
              </w:rPr>
              <w:t>legalitate</w:t>
            </w:r>
            <w:proofErr w:type="spellEnd"/>
            <w:r w:rsidRPr="00FA7DDF">
              <w:rPr>
                <w:rFonts w:ascii="Trebuchet MS" w:hAnsi="Trebuchet MS" w:cs="Calibri"/>
                <w:bCs/>
                <w:sz w:val="20"/>
                <w:szCs w:val="20"/>
                <w:lang w:val="es-ES"/>
              </w:rPr>
              <w:t>.</w:t>
            </w:r>
          </w:p>
          <w:p w14:paraId="7BBB4AF5" w14:textId="77777777" w:rsidR="00D97BA5" w:rsidRPr="00FA7DDF" w:rsidRDefault="00D97BA5" w:rsidP="00857F56">
            <w:pPr>
              <w:spacing w:after="0" w:line="240" w:lineRule="auto"/>
              <w:jc w:val="both"/>
              <w:rPr>
                <w:rFonts w:ascii="Trebuchet MS" w:hAnsi="Trebuchet MS" w:cs="Calibri"/>
                <w:bCs/>
                <w:sz w:val="20"/>
                <w:szCs w:val="20"/>
                <w:lang w:val="es-ES"/>
              </w:rPr>
            </w:pPr>
            <w:proofErr w:type="spellStart"/>
            <w:r w:rsidRPr="00FA7DDF">
              <w:rPr>
                <w:rFonts w:ascii="Trebuchet MS" w:hAnsi="Trebuchet MS" w:cs="Calibri"/>
                <w:bCs/>
                <w:sz w:val="20"/>
                <w:szCs w:val="20"/>
                <w:lang w:val="es-ES"/>
              </w:rPr>
              <w:t>Drumurile</w:t>
            </w:r>
            <w:proofErr w:type="spellEnd"/>
            <w:r w:rsidRPr="00FA7DDF">
              <w:rPr>
                <w:rFonts w:ascii="Trebuchet MS" w:hAnsi="Trebuchet MS" w:cs="Calibri"/>
                <w:bCs/>
                <w:sz w:val="20"/>
                <w:szCs w:val="20"/>
                <w:lang w:val="es-ES"/>
              </w:rPr>
              <w:t xml:space="preserve"> de </w:t>
            </w:r>
            <w:proofErr w:type="spellStart"/>
            <w:r w:rsidRPr="00FA7DDF">
              <w:rPr>
                <w:rFonts w:ascii="Trebuchet MS" w:hAnsi="Trebuchet MS" w:cs="Calibri"/>
                <w:bCs/>
                <w:sz w:val="20"/>
                <w:szCs w:val="20"/>
                <w:lang w:val="es-ES"/>
              </w:rPr>
              <w:t>exploatare</w:t>
            </w:r>
            <w:proofErr w:type="spellEnd"/>
            <w:r w:rsidRPr="00FA7DDF">
              <w:rPr>
                <w:rFonts w:ascii="Trebuchet MS" w:hAnsi="Trebuchet MS" w:cs="Calibri"/>
                <w:bCs/>
                <w:sz w:val="20"/>
                <w:szCs w:val="20"/>
                <w:lang w:val="es-ES"/>
              </w:rPr>
              <w:t xml:space="preserve"> </w:t>
            </w:r>
            <w:proofErr w:type="spellStart"/>
            <w:r w:rsidRPr="00FA7DDF">
              <w:rPr>
                <w:rFonts w:ascii="Trebuchet MS" w:hAnsi="Trebuchet MS" w:cs="Calibri"/>
                <w:bCs/>
                <w:sz w:val="20"/>
                <w:szCs w:val="20"/>
                <w:lang w:val="es-ES"/>
              </w:rPr>
              <w:t>agricolă</w:t>
            </w:r>
            <w:proofErr w:type="spellEnd"/>
            <w:r w:rsidRPr="00FA7DDF">
              <w:rPr>
                <w:rFonts w:ascii="Trebuchet MS" w:hAnsi="Trebuchet MS" w:cs="Calibri"/>
                <w:bCs/>
                <w:sz w:val="20"/>
                <w:szCs w:val="20"/>
                <w:lang w:val="es-ES"/>
              </w:rPr>
              <w:t xml:space="preserve"> care </w:t>
            </w:r>
            <w:proofErr w:type="spellStart"/>
            <w:r w:rsidRPr="00FA7DDF">
              <w:rPr>
                <w:rFonts w:ascii="Trebuchet MS" w:hAnsi="Trebuchet MS" w:cs="Calibri"/>
                <w:bCs/>
                <w:sz w:val="20"/>
                <w:szCs w:val="20"/>
                <w:lang w:val="es-ES"/>
              </w:rPr>
              <w:t>au</w:t>
            </w:r>
            <w:proofErr w:type="spellEnd"/>
            <w:r w:rsidRPr="00FA7DDF">
              <w:rPr>
                <w:rFonts w:ascii="Trebuchet MS" w:hAnsi="Trebuchet MS" w:cs="Calibri"/>
                <w:bCs/>
                <w:sz w:val="20"/>
                <w:szCs w:val="20"/>
                <w:lang w:val="es-ES"/>
              </w:rPr>
              <w:t xml:space="preserve"> </w:t>
            </w:r>
            <w:proofErr w:type="spellStart"/>
            <w:r w:rsidRPr="00FA7DDF">
              <w:rPr>
                <w:rFonts w:ascii="Trebuchet MS" w:hAnsi="Trebuchet MS" w:cs="Calibri"/>
                <w:bCs/>
                <w:sz w:val="20"/>
                <w:szCs w:val="20"/>
                <w:lang w:val="es-ES"/>
              </w:rPr>
              <w:t>fost</w:t>
            </w:r>
            <w:proofErr w:type="spellEnd"/>
            <w:r w:rsidRPr="00FA7DDF">
              <w:rPr>
                <w:rFonts w:ascii="Trebuchet MS" w:hAnsi="Trebuchet MS" w:cs="Calibri"/>
                <w:bCs/>
                <w:sz w:val="20"/>
                <w:szCs w:val="20"/>
                <w:lang w:val="es-ES"/>
              </w:rPr>
              <w:t xml:space="preserve"> </w:t>
            </w:r>
            <w:proofErr w:type="spellStart"/>
            <w:r w:rsidRPr="00FA7DDF">
              <w:rPr>
                <w:rFonts w:ascii="Trebuchet MS" w:hAnsi="Trebuchet MS" w:cs="Calibri"/>
                <w:bCs/>
                <w:sz w:val="20"/>
                <w:szCs w:val="20"/>
                <w:lang w:val="es-ES"/>
              </w:rPr>
              <w:t>reclasificate</w:t>
            </w:r>
            <w:proofErr w:type="spellEnd"/>
            <w:r w:rsidRPr="00FA7DDF">
              <w:rPr>
                <w:rFonts w:ascii="Trebuchet MS" w:hAnsi="Trebuchet MS" w:cs="Calibri"/>
                <w:bCs/>
                <w:sz w:val="20"/>
                <w:szCs w:val="20"/>
                <w:lang w:val="es-ES"/>
              </w:rPr>
              <w:t xml:space="preserve"> din </w:t>
            </w:r>
            <w:proofErr w:type="spellStart"/>
            <w:r w:rsidRPr="00FA7DDF">
              <w:rPr>
                <w:rFonts w:ascii="Trebuchet MS" w:hAnsi="Trebuchet MS" w:cs="Calibri"/>
                <w:bCs/>
                <w:sz w:val="20"/>
                <w:szCs w:val="20"/>
                <w:lang w:val="es-ES"/>
              </w:rPr>
              <w:t>drumuri</w:t>
            </w:r>
            <w:proofErr w:type="spellEnd"/>
            <w:r w:rsidRPr="00FA7DDF">
              <w:rPr>
                <w:rFonts w:ascii="Trebuchet MS" w:hAnsi="Trebuchet MS" w:cs="Calibri"/>
                <w:bCs/>
                <w:sz w:val="20"/>
                <w:szCs w:val="20"/>
                <w:lang w:val="es-ES"/>
              </w:rPr>
              <w:t xml:space="preserve"> </w:t>
            </w:r>
            <w:proofErr w:type="spellStart"/>
            <w:r w:rsidRPr="00FA7DDF">
              <w:rPr>
                <w:rFonts w:ascii="Trebuchet MS" w:hAnsi="Trebuchet MS" w:cs="Calibri"/>
                <w:bCs/>
                <w:sz w:val="20"/>
                <w:szCs w:val="20"/>
                <w:lang w:val="es-ES"/>
              </w:rPr>
              <w:t>publice</w:t>
            </w:r>
            <w:proofErr w:type="spellEnd"/>
            <w:r w:rsidRPr="00FA7DDF">
              <w:rPr>
                <w:rFonts w:ascii="Trebuchet MS" w:hAnsi="Trebuchet MS" w:cs="Calibri"/>
                <w:bCs/>
                <w:sz w:val="20"/>
                <w:szCs w:val="20"/>
                <w:lang w:val="es-ES"/>
              </w:rPr>
              <w:t xml:space="preserve"> (</w:t>
            </w:r>
            <w:proofErr w:type="spellStart"/>
            <w:r w:rsidRPr="00FA7DDF">
              <w:rPr>
                <w:rFonts w:ascii="Trebuchet MS" w:hAnsi="Trebuchet MS" w:cs="Calibri"/>
                <w:bCs/>
                <w:sz w:val="20"/>
                <w:szCs w:val="20"/>
                <w:lang w:val="es-ES"/>
              </w:rPr>
              <w:t>comunale</w:t>
            </w:r>
            <w:proofErr w:type="spellEnd"/>
            <w:r w:rsidRPr="00FA7DDF">
              <w:rPr>
                <w:rFonts w:ascii="Trebuchet MS" w:hAnsi="Trebuchet MS" w:cs="Calibri"/>
                <w:bCs/>
                <w:sz w:val="20"/>
                <w:szCs w:val="20"/>
                <w:lang w:val="es-ES"/>
              </w:rPr>
              <w:t xml:space="preserve">, </w:t>
            </w:r>
            <w:proofErr w:type="spellStart"/>
            <w:r w:rsidRPr="00FA7DDF">
              <w:rPr>
                <w:rFonts w:ascii="Trebuchet MS" w:hAnsi="Trebuchet MS" w:cs="Calibri"/>
                <w:bCs/>
                <w:sz w:val="20"/>
                <w:szCs w:val="20"/>
                <w:lang w:val="es-ES"/>
              </w:rPr>
              <w:t>vicinale</w:t>
            </w:r>
            <w:proofErr w:type="spellEnd"/>
            <w:r w:rsidRPr="00FA7DDF">
              <w:rPr>
                <w:rFonts w:ascii="Trebuchet MS" w:hAnsi="Trebuchet MS" w:cs="Calibri"/>
                <w:bCs/>
                <w:sz w:val="20"/>
                <w:szCs w:val="20"/>
                <w:lang w:val="es-ES"/>
              </w:rPr>
              <w:t xml:space="preserve">, </w:t>
            </w:r>
            <w:proofErr w:type="spellStart"/>
            <w:r w:rsidRPr="00FA7DDF">
              <w:rPr>
                <w:rFonts w:ascii="Trebuchet MS" w:hAnsi="Trebuchet MS" w:cs="Calibri"/>
                <w:bCs/>
                <w:sz w:val="20"/>
                <w:szCs w:val="20"/>
                <w:lang w:val="es-ES"/>
              </w:rPr>
              <w:t>străzi</w:t>
            </w:r>
            <w:proofErr w:type="spellEnd"/>
            <w:r w:rsidRPr="00FA7DDF">
              <w:rPr>
                <w:rFonts w:ascii="Trebuchet MS" w:hAnsi="Trebuchet MS" w:cs="Calibri"/>
                <w:bCs/>
                <w:sz w:val="20"/>
                <w:szCs w:val="20"/>
                <w:lang w:val="es-ES"/>
              </w:rPr>
              <w:t xml:space="preserve">) </w:t>
            </w:r>
            <w:proofErr w:type="spellStart"/>
            <w:r w:rsidRPr="00FA7DDF">
              <w:rPr>
                <w:rFonts w:ascii="Trebuchet MS" w:hAnsi="Trebuchet MS" w:cs="Calibri"/>
                <w:bCs/>
                <w:sz w:val="20"/>
                <w:szCs w:val="20"/>
                <w:lang w:val="es-ES"/>
              </w:rPr>
              <w:t>nu</w:t>
            </w:r>
            <w:proofErr w:type="spellEnd"/>
            <w:r w:rsidRPr="00FA7DDF">
              <w:rPr>
                <w:rFonts w:ascii="Trebuchet MS" w:hAnsi="Trebuchet MS" w:cs="Calibri"/>
                <w:bCs/>
                <w:sz w:val="20"/>
                <w:szCs w:val="20"/>
                <w:lang w:val="es-ES"/>
              </w:rPr>
              <w:t xml:space="preserve"> sunt </w:t>
            </w:r>
            <w:proofErr w:type="spellStart"/>
            <w:r w:rsidRPr="00FA7DDF">
              <w:rPr>
                <w:rFonts w:ascii="Trebuchet MS" w:hAnsi="Trebuchet MS" w:cs="Calibri"/>
                <w:bCs/>
                <w:sz w:val="20"/>
                <w:szCs w:val="20"/>
                <w:lang w:val="es-ES"/>
              </w:rPr>
              <w:t>eligibile</w:t>
            </w:r>
            <w:proofErr w:type="spellEnd"/>
            <w:r w:rsidRPr="00FA7DDF">
              <w:rPr>
                <w:rFonts w:ascii="Trebuchet MS" w:hAnsi="Trebuchet MS" w:cs="Calibri"/>
                <w:bCs/>
                <w:sz w:val="20"/>
                <w:szCs w:val="20"/>
                <w:lang w:val="es-ES"/>
              </w:rPr>
              <w:t xml:space="preserve"> </w:t>
            </w:r>
            <w:proofErr w:type="spellStart"/>
            <w:r w:rsidRPr="00FA7DDF">
              <w:rPr>
                <w:rFonts w:ascii="Trebuchet MS" w:hAnsi="Trebuchet MS" w:cs="Calibri"/>
                <w:bCs/>
                <w:sz w:val="20"/>
                <w:szCs w:val="20"/>
                <w:lang w:val="es-ES"/>
              </w:rPr>
              <w:t>dacă</w:t>
            </w:r>
            <w:proofErr w:type="spellEnd"/>
            <w:r w:rsidRPr="00FA7DDF">
              <w:rPr>
                <w:rFonts w:ascii="Trebuchet MS" w:hAnsi="Trebuchet MS" w:cs="Calibri"/>
                <w:bCs/>
                <w:sz w:val="20"/>
                <w:szCs w:val="20"/>
                <w:lang w:val="es-ES"/>
              </w:rPr>
              <w:t xml:space="preserve"> </w:t>
            </w:r>
            <w:proofErr w:type="spellStart"/>
            <w:r w:rsidRPr="00FA7DDF">
              <w:rPr>
                <w:rFonts w:ascii="Trebuchet MS" w:hAnsi="Trebuchet MS" w:cs="Calibri"/>
                <w:bCs/>
                <w:sz w:val="20"/>
                <w:szCs w:val="20"/>
                <w:lang w:val="es-ES"/>
              </w:rPr>
              <w:t>inventarul</w:t>
            </w:r>
            <w:proofErr w:type="spellEnd"/>
            <w:r w:rsidRPr="00FA7DDF">
              <w:rPr>
                <w:rFonts w:ascii="Trebuchet MS" w:hAnsi="Trebuchet MS" w:cs="Calibri"/>
                <w:bCs/>
                <w:sz w:val="20"/>
                <w:szCs w:val="20"/>
                <w:lang w:val="es-ES"/>
              </w:rPr>
              <w:t xml:space="preserve">    </w:t>
            </w:r>
            <w:proofErr w:type="spellStart"/>
            <w:r w:rsidRPr="00FA7DDF">
              <w:rPr>
                <w:rFonts w:ascii="Trebuchet MS" w:hAnsi="Trebuchet MS" w:cs="Calibri"/>
                <w:bCs/>
                <w:sz w:val="20"/>
                <w:szCs w:val="20"/>
                <w:lang w:val="es-ES"/>
              </w:rPr>
              <w:t>bunurilor</w:t>
            </w:r>
            <w:proofErr w:type="spellEnd"/>
            <w:r w:rsidRPr="00FA7DDF">
              <w:rPr>
                <w:rFonts w:ascii="Trebuchet MS" w:hAnsi="Trebuchet MS" w:cs="Calibri"/>
                <w:bCs/>
                <w:sz w:val="20"/>
                <w:szCs w:val="20"/>
                <w:lang w:val="es-ES"/>
              </w:rPr>
              <w:t xml:space="preserve"> ce </w:t>
            </w:r>
            <w:proofErr w:type="spellStart"/>
            <w:r w:rsidRPr="00FA7DDF">
              <w:rPr>
                <w:rFonts w:ascii="Trebuchet MS" w:hAnsi="Trebuchet MS" w:cs="Calibri"/>
                <w:bCs/>
                <w:sz w:val="20"/>
                <w:szCs w:val="20"/>
                <w:lang w:val="es-ES"/>
              </w:rPr>
              <w:lastRenderedPageBreak/>
              <w:t>aparțin</w:t>
            </w:r>
            <w:proofErr w:type="spellEnd"/>
            <w:r w:rsidRPr="00FA7DDF">
              <w:rPr>
                <w:rFonts w:ascii="Trebuchet MS" w:hAnsi="Trebuchet MS" w:cs="Calibri"/>
                <w:bCs/>
                <w:sz w:val="20"/>
                <w:szCs w:val="20"/>
                <w:lang w:val="es-ES"/>
              </w:rPr>
              <w:t xml:space="preserve"> </w:t>
            </w:r>
            <w:proofErr w:type="spellStart"/>
            <w:r w:rsidRPr="00FA7DDF">
              <w:rPr>
                <w:rFonts w:ascii="Trebuchet MS" w:hAnsi="Trebuchet MS" w:cs="Calibri"/>
                <w:bCs/>
                <w:sz w:val="20"/>
                <w:szCs w:val="20"/>
                <w:lang w:val="es-ES"/>
              </w:rPr>
              <w:t>domeniului</w:t>
            </w:r>
            <w:proofErr w:type="spellEnd"/>
            <w:r w:rsidRPr="00FA7DDF">
              <w:rPr>
                <w:rFonts w:ascii="Trebuchet MS" w:hAnsi="Trebuchet MS" w:cs="Calibri"/>
                <w:bCs/>
                <w:sz w:val="20"/>
                <w:szCs w:val="20"/>
                <w:lang w:val="es-ES"/>
              </w:rPr>
              <w:t xml:space="preserve"> </w:t>
            </w:r>
            <w:proofErr w:type="spellStart"/>
            <w:r w:rsidRPr="00FA7DDF">
              <w:rPr>
                <w:rFonts w:ascii="Trebuchet MS" w:hAnsi="Trebuchet MS" w:cs="Calibri"/>
                <w:bCs/>
                <w:sz w:val="20"/>
                <w:szCs w:val="20"/>
                <w:lang w:val="es-ES"/>
              </w:rPr>
              <w:t>public</w:t>
            </w:r>
            <w:proofErr w:type="spellEnd"/>
            <w:r w:rsidRPr="00FA7DDF">
              <w:rPr>
                <w:rFonts w:ascii="Trebuchet MS" w:hAnsi="Trebuchet MS" w:cs="Calibri"/>
                <w:bCs/>
                <w:sz w:val="20"/>
                <w:szCs w:val="20"/>
                <w:lang w:val="es-ES"/>
              </w:rPr>
              <w:t xml:space="preserve"> </w:t>
            </w:r>
            <w:proofErr w:type="spellStart"/>
            <w:r w:rsidRPr="00FA7DDF">
              <w:rPr>
                <w:rFonts w:ascii="Trebuchet MS" w:hAnsi="Trebuchet MS" w:cs="Calibri"/>
                <w:bCs/>
                <w:sz w:val="20"/>
                <w:szCs w:val="20"/>
                <w:lang w:val="es-ES"/>
              </w:rPr>
              <w:t>astfel</w:t>
            </w:r>
            <w:proofErr w:type="spellEnd"/>
            <w:r w:rsidRPr="00FA7DDF">
              <w:rPr>
                <w:rFonts w:ascii="Trebuchet MS" w:hAnsi="Trebuchet MS" w:cs="Calibri"/>
                <w:bCs/>
                <w:sz w:val="20"/>
                <w:szCs w:val="20"/>
                <w:lang w:val="es-ES"/>
              </w:rPr>
              <w:t xml:space="preserve"> </w:t>
            </w:r>
            <w:proofErr w:type="spellStart"/>
            <w:r w:rsidRPr="00FA7DDF">
              <w:rPr>
                <w:rFonts w:ascii="Trebuchet MS" w:hAnsi="Trebuchet MS" w:cs="Calibri"/>
                <w:bCs/>
                <w:sz w:val="20"/>
                <w:szCs w:val="20"/>
                <w:lang w:val="es-ES"/>
              </w:rPr>
              <w:t>modificat</w:t>
            </w:r>
            <w:proofErr w:type="spellEnd"/>
            <w:r w:rsidRPr="00FA7DDF">
              <w:rPr>
                <w:rFonts w:ascii="Trebuchet MS" w:hAnsi="Trebuchet MS" w:cs="Calibri"/>
                <w:bCs/>
                <w:sz w:val="20"/>
                <w:szCs w:val="20"/>
                <w:lang w:val="es-ES"/>
              </w:rPr>
              <w:t xml:space="preserve"> </w:t>
            </w:r>
            <w:proofErr w:type="spellStart"/>
            <w:r w:rsidRPr="00FA7DDF">
              <w:rPr>
                <w:rFonts w:ascii="Trebuchet MS" w:hAnsi="Trebuchet MS" w:cs="Calibri"/>
                <w:bCs/>
                <w:sz w:val="20"/>
                <w:szCs w:val="20"/>
                <w:lang w:val="es-ES"/>
              </w:rPr>
              <w:t>nu</w:t>
            </w:r>
            <w:proofErr w:type="spellEnd"/>
            <w:r w:rsidRPr="00FA7DDF">
              <w:rPr>
                <w:rFonts w:ascii="Trebuchet MS" w:hAnsi="Trebuchet MS" w:cs="Calibri"/>
                <w:bCs/>
                <w:sz w:val="20"/>
                <w:szCs w:val="20"/>
                <w:lang w:val="es-ES"/>
              </w:rPr>
              <w:t xml:space="preserve"> este </w:t>
            </w:r>
            <w:proofErr w:type="spellStart"/>
            <w:r w:rsidRPr="00FA7DDF">
              <w:rPr>
                <w:rFonts w:ascii="Trebuchet MS" w:hAnsi="Trebuchet MS" w:cs="Calibri"/>
                <w:bCs/>
                <w:sz w:val="20"/>
                <w:szCs w:val="20"/>
                <w:lang w:val="es-ES"/>
              </w:rPr>
              <w:t>aprobat</w:t>
            </w:r>
            <w:proofErr w:type="spellEnd"/>
            <w:r w:rsidRPr="00FA7DDF">
              <w:rPr>
                <w:rFonts w:ascii="Trebuchet MS" w:hAnsi="Trebuchet MS" w:cs="Calibri"/>
                <w:bCs/>
                <w:sz w:val="20"/>
                <w:szCs w:val="20"/>
                <w:lang w:val="es-ES"/>
              </w:rPr>
              <w:t xml:space="preserve"> </w:t>
            </w:r>
            <w:proofErr w:type="spellStart"/>
            <w:r w:rsidRPr="00FA7DDF">
              <w:rPr>
                <w:rFonts w:ascii="Trebuchet MS" w:hAnsi="Trebuchet MS" w:cs="Calibri"/>
                <w:bCs/>
                <w:sz w:val="20"/>
                <w:szCs w:val="20"/>
                <w:lang w:val="es-ES"/>
              </w:rPr>
              <w:t>prin</w:t>
            </w:r>
            <w:proofErr w:type="spellEnd"/>
            <w:r w:rsidRPr="00FA7DDF">
              <w:rPr>
                <w:rFonts w:ascii="Trebuchet MS" w:hAnsi="Trebuchet MS" w:cs="Calibri"/>
                <w:bCs/>
                <w:sz w:val="20"/>
                <w:szCs w:val="20"/>
                <w:lang w:val="es-ES"/>
              </w:rPr>
              <w:t xml:space="preserve"> </w:t>
            </w:r>
            <w:proofErr w:type="spellStart"/>
            <w:r w:rsidRPr="00FA7DDF">
              <w:rPr>
                <w:rFonts w:ascii="Trebuchet MS" w:hAnsi="Trebuchet MS" w:cs="Calibri"/>
                <w:bCs/>
                <w:sz w:val="20"/>
                <w:szCs w:val="20"/>
                <w:lang w:val="es-ES"/>
              </w:rPr>
              <w:t>Hotărâre</w:t>
            </w:r>
            <w:proofErr w:type="spellEnd"/>
            <w:r w:rsidRPr="00FA7DDF">
              <w:rPr>
                <w:rFonts w:ascii="Trebuchet MS" w:hAnsi="Trebuchet MS" w:cs="Calibri"/>
                <w:bCs/>
                <w:sz w:val="20"/>
                <w:szCs w:val="20"/>
                <w:lang w:val="es-ES"/>
              </w:rPr>
              <w:t xml:space="preserve"> a </w:t>
            </w:r>
            <w:proofErr w:type="spellStart"/>
            <w:r w:rsidRPr="00FA7DDF">
              <w:rPr>
                <w:rFonts w:ascii="Trebuchet MS" w:hAnsi="Trebuchet MS" w:cs="Calibri"/>
                <w:bCs/>
                <w:sz w:val="20"/>
                <w:szCs w:val="20"/>
                <w:lang w:val="es-ES"/>
              </w:rPr>
              <w:t>Guvernului</w:t>
            </w:r>
            <w:proofErr w:type="spellEnd"/>
            <w:r w:rsidRPr="00FA7DDF">
              <w:rPr>
                <w:rFonts w:ascii="Trebuchet MS" w:hAnsi="Trebuchet MS" w:cs="Calibri"/>
                <w:bCs/>
                <w:sz w:val="20"/>
                <w:szCs w:val="20"/>
                <w:lang w:val="es-ES"/>
              </w:rPr>
              <w:t>.</w:t>
            </w:r>
          </w:p>
          <w:p w14:paraId="5B379130" w14:textId="77777777" w:rsidR="00D97BA5" w:rsidRPr="00FA7DDF" w:rsidRDefault="00D97BA5" w:rsidP="00857F56">
            <w:pPr>
              <w:spacing w:after="0" w:line="240" w:lineRule="auto"/>
              <w:jc w:val="both"/>
              <w:rPr>
                <w:rFonts w:ascii="Trebuchet MS" w:hAnsi="Trebuchet MS" w:cs="Calibri"/>
                <w:bCs/>
                <w:sz w:val="20"/>
                <w:szCs w:val="20"/>
                <w:lang w:val="es-ES"/>
              </w:rPr>
            </w:pPr>
          </w:p>
          <w:p w14:paraId="7DC9C5C3" w14:textId="77777777" w:rsidR="00D97BA5" w:rsidRPr="00FA7DDF" w:rsidRDefault="00D97BA5" w:rsidP="00857F56">
            <w:pPr>
              <w:spacing w:after="0" w:line="240" w:lineRule="auto"/>
              <w:jc w:val="both"/>
              <w:rPr>
                <w:rFonts w:ascii="Trebuchet MS" w:hAnsi="Trebuchet MS" w:cs="Calibri"/>
                <w:bCs/>
                <w:sz w:val="20"/>
                <w:szCs w:val="20"/>
                <w:lang w:val="es-ES"/>
              </w:rPr>
            </w:pPr>
          </w:p>
          <w:p w14:paraId="40B4B630" w14:textId="77777777" w:rsidR="00D97BA5" w:rsidRPr="00FA7DDF" w:rsidRDefault="00D97BA5" w:rsidP="00857F56">
            <w:pPr>
              <w:spacing w:after="0" w:line="240" w:lineRule="auto"/>
              <w:jc w:val="both"/>
              <w:rPr>
                <w:rFonts w:ascii="Trebuchet MS" w:hAnsi="Trebuchet MS" w:cs="Calibri"/>
                <w:b/>
                <w:sz w:val="20"/>
                <w:szCs w:val="20"/>
                <w:lang w:eastAsia="fr-FR"/>
              </w:rPr>
            </w:pPr>
            <w:r w:rsidRPr="00FA7DDF">
              <w:rPr>
                <w:rFonts w:ascii="Trebuchet MS" w:hAnsi="Trebuchet MS" w:cs="Calibri"/>
                <w:b/>
                <w:sz w:val="20"/>
                <w:szCs w:val="20"/>
                <w:lang w:eastAsia="fr-FR"/>
              </w:rPr>
              <w:t>Pentru infrastructura silvică:</w:t>
            </w:r>
          </w:p>
          <w:p w14:paraId="6FBE1C16" w14:textId="77777777" w:rsidR="00D97BA5" w:rsidRPr="00FA7DDF" w:rsidRDefault="00D97BA5" w:rsidP="00857F56">
            <w:pPr>
              <w:spacing w:after="0" w:line="240" w:lineRule="auto"/>
              <w:jc w:val="both"/>
              <w:rPr>
                <w:rFonts w:ascii="Trebuchet MS" w:hAnsi="Trebuchet MS" w:cs="Calibri"/>
                <w:color w:val="000000"/>
                <w:sz w:val="20"/>
                <w:szCs w:val="20"/>
              </w:rPr>
            </w:pPr>
            <w:r w:rsidRPr="00FA7DDF">
              <w:rPr>
                <w:rFonts w:ascii="Trebuchet MS" w:hAnsi="Trebuchet MS" w:cs="Calibri"/>
                <w:b/>
                <w:sz w:val="20"/>
                <w:szCs w:val="20"/>
                <w:lang w:val="it-IT"/>
              </w:rPr>
              <w:t xml:space="preserve">Pentru beneficiarii prezentei scheme </w:t>
            </w:r>
            <w:r w:rsidRPr="00FA7DDF">
              <w:rPr>
                <w:rFonts w:ascii="Trebuchet MS" w:hAnsi="Trebuchet MS" w:cs="Calibri"/>
                <w:sz w:val="20"/>
                <w:szCs w:val="20"/>
                <w:lang w:val="it-IT"/>
              </w:rPr>
              <w:t xml:space="preserve">expertul verifică </w:t>
            </w:r>
            <w:r w:rsidRPr="00FA7DDF">
              <w:rPr>
                <w:rFonts w:ascii="Trebuchet MS" w:hAnsi="Trebuchet MS" w:cs="Calibri"/>
                <w:color w:val="000000"/>
                <w:sz w:val="20"/>
                <w:szCs w:val="20"/>
              </w:rPr>
              <w:t xml:space="preserve">dacă documentele de proprietate/ administrare (în cazul RNP) asupra terenului din fond forestier sunt emise pe numele proprietarului/solicitantului și dacă terenul pe care este amplasată investiția aparține acestora (sau este în administrarea acestuia în cazul RNP). </w:t>
            </w:r>
          </w:p>
          <w:p w14:paraId="6B487139" w14:textId="77777777" w:rsidR="00D97BA5" w:rsidRPr="00FA7DDF" w:rsidRDefault="00D97BA5" w:rsidP="00857F56">
            <w:pPr>
              <w:spacing w:after="0" w:line="240" w:lineRule="auto"/>
              <w:jc w:val="both"/>
              <w:rPr>
                <w:rFonts w:ascii="Trebuchet MS" w:hAnsi="Trebuchet MS" w:cs="Calibri"/>
                <w:color w:val="000000"/>
                <w:sz w:val="20"/>
                <w:szCs w:val="20"/>
              </w:rPr>
            </w:pPr>
            <w:r w:rsidRPr="00FA7DDF">
              <w:rPr>
                <w:rFonts w:ascii="Trebuchet MS" w:hAnsi="Trebuchet MS" w:cs="Calibri"/>
                <w:b/>
                <w:sz w:val="20"/>
                <w:szCs w:val="20"/>
                <w:lang w:val="it-IT"/>
              </w:rPr>
              <w:t xml:space="preserve">Pentru persoanele juridice proprietari privați de pădure, </w:t>
            </w:r>
            <w:proofErr w:type="spellStart"/>
            <w:r w:rsidRPr="00FA7DDF">
              <w:rPr>
                <w:rFonts w:ascii="Trebuchet MS" w:hAnsi="Trebuchet MS" w:cs="Calibri"/>
                <w:sz w:val="20"/>
                <w:szCs w:val="20"/>
              </w:rPr>
              <w:t>asociaţii</w:t>
            </w:r>
            <w:proofErr w:type="spellEnd"/>
            <w:r w:rsidRPr="00FA7DDF">
              <w:rPr>
                <w:rFonts w:ascii="Trebuchet MS" w:hAnsi="Trebuchet MS" w:cs="Calibri"/>
                <w:sz w:val="20"/>
                <w:szCs w:val="20"/>
              </w:rPr>
              <w:t xml:space="preserve"> de proprietari de pădure</w:t>
            </w:r>
            <w:r w:rsidRPr="00FA7DDF">
              <w:rPr>
                <w:rFonts w:ascii="Trebuchet MS" w:hAnsi="Trebuchet MS" w:cs="Calibri"/>
                <w:b/>
                <w:sz w:val="20"/>
                <w:szCs w:val="20"/>
                <w:lang w:val="it-IT"/>
              </w:rPr>
              <w:t xml:space="preserve"> constituite conform legii e</w:t>
            </w:r>
            <w:r w:rsidRPr="00FA7DDF">
              <w:rPr>
                <w:rFonts w:ascii="Trebuchet MS" w:hAnsi="Trebuchet MS" w:cs="Calibri"/>
                <w:sz w:val="20"/>
                <w:szCs w:val="20"/>
                <w:lang w:val="it-IT"/>
              </w:rPr>
              <w:t xml:space="preserve">xpertul verifică </w:t>
            </w:r>
            <w:r w:rsidRPr="00FA7DDF">
              <w:rPr>
                <w:rFonts w:ascii="Trebuchet MS" w:hAnsi="Trebuchet MS" w:cs="Calibri"/>
                <w:color w:val="000000"/>
                <w:sz w:val="20"/>
                <w:szCs w:val="20"/>
              </w:rPr>
              <w:t>dacă bunul care face obiectul modernizării este cuprins în proprietatea acestora.</w:t>
            </w:r>
          </w:p>
          <w:p w14:paraId="552C9403" w14:textId="77777777" w:rsidR="00D97BA5" w:rsidRPr="00FA7DDF" w:rsidRDefault="00D97BA5" w:rsidP="00857F56">
            <w:pPr>
              <w:spacing w:after="0" w:line="240" w:lineRule="auto"/>
              <w:jc w:val="both"/>
              <w:rPr>
                <w:rFonts w:ascii="Trebuchet MS" w:hAnsi="Trebuchet MS" w:cs="Calibri"/>
                <w:color w:val="000000"/>
                <w:sz w:val="20"/>
                <w:szCs w:val="20"/>
              </w:rPr>
            </w:pPr>
            <w:r w:rsidRPr="00FA7DDF">
              <w:rPr>
                <w:rFonts w:ascii="Trebuchet MS" w:hAnsi="Trebuchet MS" w:cs="Calibri"/>
                <w:color w:val="000000"/>
                <w:sz w:val="20"/>
                <w:szCs w:val="20"/>
              </w:rPr>
              <w:t xml:space="preserve">Pentru </w:t>
            </w:r>
            <w:r w:rsidRPr="00FA7DDF">
              <w:rPr>
                <w:rFonts w:ascii="Trebuchet MS" w:hAnsi="Trebuchet MS" w:cs="Calibri"/>
                <w:b/>
                <w:sz w:val="20"/>
                <w:szCs w:val="20"/>
              </w:rPr>
              <w:t xml:space="preserve">UAT/ UAT-uri </w:t>
            </w:r>
            <w:r w:rsidRPr="00FA7DDF">
              <w:rPr>
                <w:rFonts w:ascii="Trebuchet MS" w:hAnsi="Trebuchet MS" w:cs="Calibri"/>
                <w:sz w:val="20"/>
                <w:szCs w:val="20"/>
              </w:rPr>
              <w:t>care prin proiectul depus modernizează drumuri forestiere</w:t>
            </w:r>
            <w:r w:rsidRPr="00FA7DDF">
              <w:rPr>
                <w:rFonts w:ascii="Trebuchet MS" w:hAnsi="Trebuchet MS" w:cs="Calibri"/>
                <w:b/>
                <w:sz w:val="20"/>
                <w:szCs w:val="20"/>
              </w:rPr>
              <w:t xml:space="preserve"> </w:t>
            </w:r>
            <w:r w:rsidRPr="00FA7DDF">
              <w:rPr>
                <w:rFonts w:ascii="Trebuchet MS" w:hAnsi="Trebuchet MS" w:cs="Calibri"/>
                <w:sz w:val="20"/>
                <w:szCs w:val="20"/>
              </w:rPr>
              <w:t>expertul</w:t>
            </w:r>
            <w:r w:rsidRPr="00FA7DDF">
              <w:rPr>
                <w:rFonts w:ascii="Trebuchet MS" w:hAnsi="Trebuchet MS" w:cs="Calibri"/>
                <w:color w:val="000000"/>
                <w:sz w:val="20"/>
                <w:szCs w:val="20"/>
              </w:rPr>
              <w:t xml:space="preserve"> verifică documentul din care reiese că bunul </w:t>
            </w:r>
            <w:proofErr w:type="spellStart"/>
            <w:r w:rsidRPr="00FA7DDF">
              <w:rPr>
                <w:rFonts w:ascii="Trebuchet MS" w:hAnsi="Trebuchet MS" w:cs="Calibri"/>
                <w:color w:val="000000"/>
                <w:sz w:val="20"/>
                <w:szCs w:val="20"/>
              </w:rPr>
              <w:t>aparţine</w:t>
            </w:r>
            <w:proofErr w:type="spellEnd"/>
            <w:r w:rsidRPr="00FA7DDF">
              <w:rPr>
                <w:rFonts w:ascii="Trebuchet MS" w:hAnsi="Trebuchet MS" w:cs="Calibri"/>
                <w:color w:val="000000"/>
                <w:sz w:val="20"/>
                <w:szCs w:val="20"/>
              </w:rPr>
              <w:t xml:space="preserve"> solicitantului, cu drept de proprietate. </w:t>
            </w:r>
          </w:p>
          <w:p w14:paraId="2A371E1E" w14:textId="77777777" w:rsidR="00D97BA5" w:rsidRPr="00FA7DDF" w:rsidRDefault="00D97BA5" w:rsidP="00857F56">
            <w:pPr>
              <w:spacing w:after="0" w:line="240" w:lineRule="auto"/>
              <w:jc w:val="both"/>
              <w:rPr>
                <w:rFonts w:ascii="Trebuchet MS" w:hAnsi="Trebuchet MS" w:cs="Calibri"/>
                <w:sz w:val="20"/>
                <w:szCs w:val="20"/>
              </w:rPr>
            </w:pPr>
            <w:r w:rsidRPr="00FA7DDF">
              <w:rPr>
                <w:rFonts w:ascii="Trebuchet MS" w:hAnsi="Trebuchet MS" w:cs="Calibri"/>
                <w:b/>
                <w:color w:val="000000"/>
                <w:sz w:val="20"/>
                <w:szCs w:val="20"/>
              </w:rPr>
              <w:t xml:space="preserve">Pentru </w:t>
            </w:r>
            <w:proofErr w:type="spellStart"/>
            <w:r w:rsidRPr="00FA7DDF">
              <w:rPr>
                <w:rFonts w:ascii="Trebuchet MS" w:hAnsi="Trebuchet MS" w:cs="Calibri"/>
                <w:b/>
                <w:sz w:val="20"/>
                <w:szCs w:val="20"/>
              </w:rPr>
              <w:t>unitătile</w:t>
            </w:r>
            <w:proofErr w:type="spellEnd"/>
            <w:r w:rsidRPr="00FA7DDF">
              <w:rPr>
                <w:rFonts w:ascii="Trebuchet MS" w:hAnsi="Trebuchet MS" w:cs="Calibri"/>
                <w:b/>
                <w:sz w:val="20"/>
                <w:szCs w:val="20"/>
              </w:rPr>
              <w:t xml:space="preserve"> si filialele  din structura RNP-ROMSILVA</w:t>
            </w:r>
            <w:r w:rsidRPr="00FA7DDF">
              <w:rPr>
                <w:rFonts w:ascii="Trebuchet MS" w:hAnsi="Trebuchet MS" w:cs="Calibri"/>
                <w:sz w:val="20"/>
                <w:szCs w:val="20"/>
              </w:rPr>
              <w:t xml:space="preserve"> se verifică dacă terenul forestier pe care se va efectua </w:t>
            </w:r>
            <w:proofErr w:type="spellStart"/>
            <w:r w:rsidRPr="00FA7DDF">
              <w:rPr>
                <w:rFonts w:ascii="Trebuchet MS" w:hAnsi="Trebuchet MS" w:cs="Calibri"/>
                <w:sz w:val="20"/>
                <w:szCs w:val="20"/>
              </w:rPr>
              <w:t>investitia</w:t>
            </w:r>
            <w:proofErr w:type="spellEnd"/>
            <w:r w:rsidRPr="00FA7DDF">
              <w:rPr>
                <w:rFonts w:ascii="Trebuchet MS" w:hAnsi="Trebuchet MS" w:cs="Calibri"/>
                <w:sz w:val="20"/>
                <w:szCs w:val="20"/>
              </w:rPr>
              <w:t xml:space="preserve"> este în administrarea acestuia, conform prevederilor extraselor de amenajamentul silvic în vigoare . </w:t>
            </w:r>
          </w:p>
          <w:p w14:paraId="1F8B3560" w14:textId="77777777" w:rsidR="00D97BA5" w:rsidRPr="00FA7DDF" w:rsidRDefault="00D97BA5" w:rsidP="00857F56">
            <w:pPr>
              <w:spacing w:after="0" w:line="240" w:lineRule="auto"/>
              <w:jc w:val="both"/>
              <w:rPr>
                <w:rFonts w:ascii="Trebuchet MS" w:hAnsi="Trebuchet MS" w:cs="Calibri"/>
                <w:sz w:val="20"/>
                <w:szCs w:val="20"/>
              </w:rPr>
            </w:pPr>
          </w:p>
          <w:p w14:paraId="3A8B5A80" w14:textId="77777777" w:rsidR="00D97BA5" w:rsidRPr="00FA7DDF" w:rsidRDefault="00D97BA5" w:rsidP="00857F56">
            <w:pPr>
              <w:spacing w:after="0" w:line="240" w:lineRule="auto"/>
              <w:jc w:val="both"/>
              <w:rPr>
                <w:rFonts w:ascii="Trebuchet MS" w:hAnsi="Trebuchet MS" w:cs="Calibri"/>
                <w:i/>
                <w:sz w:val="20"/>
                <w:szCs w:val="20"/>
              </w:rPr>
            </w:pPr>
            <w:r w:rsidRPr="00FA7DDF">
              <w:rPr>
                <w:rFonts w:ascii="Trebuchet MS" w:hAnsi="Trebuchet MS" w:cs="Calibri"/>
                <w:i/>
                <w:color w:val="000000"/>
                <w:sz w:val="20"/>
                <w:szCs w:val="20"/>
              </w:rPr>
              <w:t xml:space="preserve">Expertul verifică dacă există concordanță între documentele prezentate de solicitant privind </w:t>
            </w:r>
            <w:proofErr w:type="spellStart"/>
            <w:r w:rsidRPr="00FA7DDF">
              <w:rPr>
                <w:rFonts w:ascii="Trebuchet MS" w:hAnsi="Trebuchet MS" w:cs="Calibri"/>
                <w:i/>
                <w:color w:val="000000"/>
                <w:sz w:val="20"/>
                <w:szCs w:val="20"/>
              </w:rPr>
              <w:t>instalatiile</w:t>
            </w:r>
            <w:proofErr w:type="spellEnd"/>
            <w:r w:rsidRPr="00FA7DDF">
              <w:rPr>
                <w:rFonts w:ascii="Trebuchet MS" w:hAnsi="Trebuchet MS" w:cs="Calibri"/>
                <w:i/>
                <w:color w:val="000000"/>
                <w:sz w:val="20"/>
                <w:szCs w:val="20"/>
              </w:rPr>
              <w:t xml:space="preserve"> de transport din amenajamentul silvic, a  </w:t>
            </w:r>
            <w:r w:rsidRPr="00FA7DDF">
              <w:rPr>
                <w:rFonts w:ascii="Trebuchet MS" w:hAnsi="Trebuchet MS" w:cs="Calibri"/>
                <w:i/>
                <w:sz w:val="20"/>
                <w:szCs w:val="20"/>
              </w:rPr>
              <w:t xml:space="preserve">Planurilor privind </w:t>
            </w:r>
            <w:proofErr w:type="spellStart"/>
            <w:r w:rsidRPr="00FA7DDF">
              <w:rPr>
                <w:rFonts w:ascii="Trebuchet MS" w:hAnsi="Trebuchet MS" w:cs="Calibri"/>
                <w:i/>
                <w:sz w:val="20"/>
                <w:szCs w:val="20"/>
              </w:rPr>
              <w:t>instalaţiile</w:t>
            </w:r>
            <w:proofErr w:type="spellEnd"/>
            <w:r w:rsidRPr="00FA7DDF">
              <w:rPr>
                <w:rFonts w:ascii="Trebuchet MS" w:hAnsi="Trebuchet MS" w:cs="Calibri"/>
                <w:i/>
                <w:sz w:val="20"/>
                <w:szCs w:val="20"/>
              </w:rPr>
              <w:t xml:space="preserve"> de transport </w:t>
            </w:r>
            <w:r w:rsidRPr="00FA7DDF">
              <w:rPr>
                <w:rFonts w:ascii="Trebuchet MS" w:hAnsi="Trebuchet MS" w:cs="Calibri"/>
                <w:i/>
                <w:color w:val="000000"/>
                <w:sz w:val="20"/>
                <w:szCs w:val="20"/>
              </w:rPr>
              <w:t xml:space="preserve">și </w:t>
            </w:r>
            <w:r w:rsidRPr="00FA7DDF">
              <w:rPr>
                <w:rFonts w:ascii="Trebuchet MS" w:hAnsi="Trebuchet MS" w:cs="Calibri"/>
                <w:i/>
                <w:sz w:val="20"/>
                <w:szCs w:val="20"/>
              </w:rPr>
              <w:t xml:space="preserve">harta amenajistică a fondului forestier în care este/va fi amplasată </w:t>
            </w:r>
            <w:proofErr w:type="spellStart"/>
            <w:r w:rsidRPr="00FA7DDF">
              <w:rPr>
                <w:rFonts w:ascii="Trebuchet MS" w:hAnsi="Trebuchet MS" w:cs="Calibri"/>
                <w:i/>
                <w:sz w:val="20"/>
                <w:szCs w:val="20"/>
              </w:rPr>
              <w:t>investiţia</w:t>
            </w:r>
            <w:proofErr w:type="spellEnd"/>
            <w:r w:rsidRPr="00FA7DDF">
              <w:rPr>
                <w:rFonts w:ascii="Trebuchet MS" w:hAnsi="Trebuchet MS" w:cs="Calibri"/>
                <w:i/>
                <w:sz w:val="20"/>
                <w:szCs w:val="20"/>
              </w:rPr>
              <w:t>.</w:t>
            </w:r>
          </w:p>
          <w:p w14:paraId="0F1BA3F0" w14:textId="77777777" w:rsidR="00D97BA5" w:rsidRPr="00FA7DDF" w:rsidRDefault="00D97BA5" w:rsidP="00857F56">
            <w:pPr>
              <w:spacing w:after="0" w:line="240" w:lineRule="auto"/>
              <w:jc w:val="both"/>
              <w:rPr>
                <w:rFonts w:ascii="Trebuchet MS" w:hAnsi="Trebuchet MS" w:cs="Calibri"/>
                <w:i/>
                <w:color w:val="000000"/>
                <w:sz w:val="20"/>
                <w:szCs w:val="20"/>
                <w:lang w:eastAsia="fr-FR"/>
              </w:rPr>
            </w:pPr>
            <w:r w:rsidRPr="00FA7DDF">
              <w:rPr>
                <w:rFonts w:ascii="Trebuchet MS" w:hAnsi="Trebuchet MS" w:cs="Calibri"/>
                <w:i/>
                <w:color w:val="000000"/>
                <w:sz w:val="20"/>
                <w:szCs w:val="20"/>
                <w:lang w:eastAsia="fr-FR"/>
              </w:rPr>
              <w:t xml:space="preserve"> </w:t>
            </w:r>
          </w:p>
          <w:p w14:paraId="326CF3F2" w14:textId="77777777" w:rsidR="00D97BA5" w:rsidRPr="00FA7DDF" w:rsidRDefault="00D97BA5" w:rsidP="00857F56">
            <w:pPr>
              <w:spacing w:after="0" w:line="240" w:lineRule="auto"/>
              <w:jc w:val="both"/>
              <w:rPr>
                <w:rFonts w:ascii="Trebuchet MS" w:hAnsi="Trebuchet MS" w:cs="Calibri"/>
                <w:b/>
                <w:color w:val="000000"/>
                <w:sz w:val="20"/>
                <w:szCs w:val="20"/>
              </w:rPr>
            </w:pPr>
            <w:r w:rsidRPr="00FA7DDF">
              <w:rPr>
                <w:rFonts w:ascii="Trebuchet MS" w:hAnsi="Trebuchet MS" w:cs="Calibri"/>
                <w:color w:val="000000"/>
                <w:sz w:val="20"/>
                <w:szCs w:val="20"/>
              </w:rPr>
              <w:t xml:space="preserve">În cazul în care nu există concordanțe între documentele care atestă dreptul de proprietate/administrare asupra bunurilor care fac obiectul modernizării, </w:t>
            </w:r>
            <w:r w:rsidRPr="00FA7DDF">
              <w:rPr>
                <w:rFonts w:ascii="Trebuchet MS" w:hAnsi="Trebuchet MS" w:cs="Calibri"/>
                <w:b/>
                <w:color w:val="000000"/>
                <w:sz w:val="20"/>
                <w:szCs w:val="20"/>
              </w:rPr>
              <w:t>condiția nu este îndeplinită.</w:t>
            </w:r>
          </w:p>
          <w:p w14:paraId="18D768E0" w14:textId="77777777" w:rsidR="00D97BA5" w:rsidRPr="00FA7DDF" w:rsidRDefault="00D97BA5" w:rsidP="00857F56">
            <w:pPr>
              <w:spacing w:after="0" w:line="240" w:lineRule="auto"/>
              <w:jc w:val="both"/>
              <w:rPr>
                <w:rFonts w:ascii="Trebuchet MS" w:hAnsi="Trebuchet MS" w:cs="Calibri"/>
                <w:sz w:val="20"/>
                <w:szCs w:val="20"/>
              </w:rPr>
            </w:pPr>
          </w:p>
          <w:p w14:paraId="1ADF2AAD" w14:textId="77777777" w:rsidR="00D97BA5" w:rsidRPr="00FA7DDF" w:rsidRDefault="00D97BA5" w:rsidP="00857F56">
            <w:pPr>
              <w:spacing w:after="0" w:line="240" w:lineRule="auto"/>
              <w:jc w:val="both"/>
              <w:rPr>
                <w:rFonts w:ascii="Trebuchet MS" w:hAnsi="Trebuchet MS" w:cs="Calibri"/>
                <w:sz w:val="20"/>
                <w:szCs w:val="20"/>
              </w:rPr>
            </w:pPr>
            <w:r w:rsidRPr="00FA7DDF">
              <w:rPr>
                <w:rFonts w:ascii="Trebuchet MS" w:hAnsi="Trebuchet MS" w:cs="Calibri"/>
                <w:sz w:val="20"/>
                <w:szCs w:val="20"/>
              </w:rPr>
              <w:t xml:space="preserve">Pentru </w:t>
            </w:r>
            <w:proofErr w:type="spellStart"/>
            <w:r w:rsidRPr="00FA7DDF">
              <w:rPr>
                <w:rFonts w:ascii="Trebuchet MS" w:hAnsi="Trebuchet MS" w:cs="Calibri"/>
                <w:sz w:val="20"/>
                <w:szCs w:val="20"/>
              </w:rPr>
              <w:t>toţi</w:t>
            </w:r>
            <w:proofErr w:type="spellEnd"/>
            <w:r w:rsidRPr="00FA7DDF">
              <w:rPr>
                <w:rFonts w:ascii="Trebuchet MS" w:hAnsi="Trebuchet MS" w:cs="Calibri"/>
                <w:sz w:val="20"/>
                <w:szCs w:val="20"/>
              </w:rPr>
              <w:t xml:space="preserve"> </w:t>
            </w:r>
            <w:proofErr w:type="spellStart"/>
            <w:r w:rsidRPr="00FA7DDF">
              <w:rPr>
                <w:rFonts w:ascii="Trebuchet MS" w:hAnsi="Trebuchet MS" w:cs="Calibri"/>
                <w:sz w:val="20"/>
                <w:szCs w:val="20"/>
              </w:rPr>
              <w:t>solicitanţii</w:t>
            </w:r>
            <w:proofErr w:type="spellEnd"/>
            <w:r w:rsidRPr="00FA7DDF">
              <w:rPr>
                <w:rFonts w:ascii="Trebuchet MS" w:hAnsi="Trebuchet MS" w:cs="Calibri"/>
                <w:sz w:val="20"/>
                <w:szCs w:val="20"/>
              </w:rPr>
              <w:t xml:space="preserve"> menționați la punctele a. și b. de la paragraful 2.1 din ghidul solicitantului, expertul verifică orice alt document care atestă dreptul de proprietate asupra terenului fond forestier.</w:t>
            </w:r>
          </w:p>
          <w:p w14:paraId="7E74E564" w14:textId="77777777" w:rsidR="00D97BA5" w:rsidRPr="00FA7DDF" w:rsidRDefault="00D97BA5" w:rsidP="00857F56">
            <w:pPr>
              <w:spacing w:after="0" w:line="240" w:lineRule="auto"/>
              <w:jc w:val="both"/>
              <w:rPr>
                <w:rFonts w:ascii="Trebuchet MS" w:hAnsi="Trebuchet MS" w:cs="Calibri"/>
                <w:sz w:val="20"/>
                <w:szCs w:val="20"/>
              </w:rPr>
            </w:pPr>
          </w:p>
          <w:p w14:paraId="65913685" w14:textId="77777777" w:rsidR="00D97BA5" w:rsidRPr="00FA7DDF" w:rsidRDefault="00D97BA5" w:rsidP="00857F56">
            <w:pPr>
              <w:spacing w:after="0" w:line="240" w:lineRule="auto"/>
              <w:jc w:val="both"/>
              <w:rPr>
                <w:rFonts w:ascii="Trebuchet MS" w:hAnsi="Trebuchet MS" w:cs="Calibri"/>
                <w:sz w:val="20"/>
                <w:szCs w:val="20"/>
              </w:rPr>
            </w:pPr>
          </w:p>
          <w:p w14:paraId="0EE57CA3" w14:textId="77777777" w:rsidR="00D97BA5" w:rsidRPr="00FA7DDF" w:rsidRDefault="00D97BA5" w:rsidP="00857F56">
            <w:pPr>
              <w:spacing w:after="0" w:line="240" w:lineRule="auto"/>
              <w:jc w:val="both"/>
              <w:rPr>
                <w:rFonts w:ascii="Trebuchet MS" w:hAnsi="Trebuchet MS" w:cs="Calibri"/>
                <w:color w:val="000000"/>
                <w:sz w:val="20"/>
                <w:szCs w:val="20"/>
              </w:rPr>
            </w:pPr>
            <w:r w:rsidRPr="00FA7DDF">
              <w:rPr>
                <w:rFonts w:ascii="Trebuchet MS" w:hAnsi="Trebuchet MS" w:cs="Calibri"/>
                <w:color w:val="000000"/>
                <w:sz w:val="20"/>
                <w:szCs w:val="20"/>
              </w:rPr>
              <w:t xml:space="preserve">De asemenea în cazul în care drumul forestier pentru care în proiect sunt prevăzute lucrări de modernizare/extindere a fost preluat (cumpărat) de la un alt proprietar expertul va verifica dacă a fost operată intrarea suprafeței aferente acestuia în Fișa de evidență a fondului forestier din amenajamentul silvic.  </w:t>
            </w:r>
          </w:p>
          <w:p w14:paraId="14EB3769" w14:textId="77777777" w:rsidR="00D97BA5" w:rsidRPr="00FA7DDF" w:rsidRDefault="00D97BA5" w:rsidP="00857F56">
            <w:pPr>
              <w:spacing w:after="0" w:line="240" w:lineRule="auto"/>
              <w:jc w:val="both"/>
              <w:rPr>
                <w:rFonts w:ascii="Trebuchet MS" w:hAnsi="Trebuchet MS" w:cs="Calibri"/>
                <w:color w:val="000000"/>
                <w:sz w:val="20"/>
                <w:szCs w:val="20"/>
              </w:rPr>
            </w:pPr>
            <w:r w:rsidRPr="00FA7DDF">
              <w:rPr>
                <w:rFonts w:ascii="Trebuchet MS" w:hAnsi="Trebuchet MS" w:cs="Calibri"/>
                <w:color w:val="000000"/>
                <w:sz w:val="20"/>
                <w:szCs w:val="20"/>
              </w:rPr>
              <w:lastRenderedPageBreak/>
              <w:t>Expertul verifică dacă autorizației de funcționare a ocolului silvic care administrează fondul forestier accesibilizat de drumurile din proiect este valabilă.</w:t>
            </w:r>
          </w:p>
          <w:p w14:paraId="1EB9617B" w14:textId="77777777" w:rsidR="00D97BA5" w:rsidRPr="00FA7DDF" w:rsidRDefault="00D97BA5" w:rsidP="00857F56">
            <w:pPr>
              <w:spacing w:after="0" w:line="240" w:lineRule="auto"/>
              <w:jc w:val="both"/>
              <w:rPr>
                <w:rFonts w:ascii="Trebuchet MS" w:hAnsi="Trebuchet MS" w:cs="Calibri"/>
                <w:sz w:val="20"/>
                <w:szCs w:val="20"/>
              </w:rPr>
            </w:pPr>
            <w:r w:rsidRPr="00FA7DDF">
              <w:rPr>
                <w:rFonts w:ascii="Trebuchet MS" w:hAnsi="Trebuchet MS" w:cs="Calibri"/>
                <w:sz w:val="20"/>
                <w:szCs w:val="20"/>
              </w:rPr>
              <w:t>În situația în care o parte din drumul nou, propus prin proiect, este în afara fondului forestier, solicitantul trebuie să depună la dosarul cererii de finanțare:</w:t>
            </w:r>
          </w:p>
          <w:p w14:paraId="48DD7736" w14:textId="77777777" w:rsidR="00D97BA5" w:rsidRPr="00FA7DDF" w:rsidRDefault="00D97BA5" w:rsidP="00574391">
            <w:pPr>
              <w:pStyle w:val="Listparagraf"/>
              <w:numPr>
                <w:ilvl w:val="0"/>
                <w:numId w:val="20"/>
              </w:numPr>
              <w:spacing w:after="0" w:line="240" w:lineRule="auto"/>
              <w:jc w:val="both"/>
              <w:rPr>
                <w:rFonts w:ascii="Trebuchet MS" w:hAnsi="Trebuchet MS" w:cs="Calibri"/>
                <w:sz w:val="20"/>
                <w:szCs w:val="20"/>
              </w:rPr>
            </w:pPr>
            <w:r w:rsidRPr="00FA7DDF">
              <w:rPr>
                <w:rFonts w:ascii="Trebuchet MS" w:hAnsi="Trebuchet MS" w:cs="Calibri"/>
                <w:sz w:val="20"/>
                <w:szCs w:val="20"/>
              </w:rPr>
              <w:t xml:space="preserve">Actele de proprietate asupra terenului din afara fondului forestier pe care se va amplasa tronsonul de drum nou aflat în afara perimetrului </w:t>
            </w:r>
            <w:r w:rsidRPr="00FA7DDF">
              <w:rPr>
                <w:rFonts w:ascii="Trebuchet MS" w:hAnsi="Trebuchet MS" w:cs="Calibri"/>
                <w:sz w:val="20"/>
                <w:szCs w:val="20"/>
                <w:lang w:eastAsia="fr-FR"/>
              </w:rPr>
              <w:t xml:space="preserve"> fondului forestier</w:t>
            </w:r>
            <w:r w:rsidRPr="00FA7DDF">
              <w:rPr>
                <w:rFonts w:ascii="Trebuchet MS" w:hAnsi="Trebuchet MS" w:cs="Calibri"/>
                <w:sz w:val="20"/>
                <w:szCs w:val="20"/>
              </w:rPr>
              <w:t>;</w:t>
            </w:r>
          </w:p>
          <w:p w14:paraId="7333300D" w14:textId="77777777" w:rsidR="00D97BA5" w:rsidRPr="00FA7DDF" w:rsidRDefault="00D97BA5" w:rsidP="00574391">
            <w:pPr>
              <w:pStyle w:val="Listparagraf"/>
              <w:numPr>
                <w:ilvl w:val="0"/>
                <w:numId w:val="20"/>
              </w:numPr>
              <w:spacing w:after="0" w:line="240" w:lineRule="auto"/>
              <w:jc w:val="both"/>
              <w:rPr>
                <w:rFonts w:ascii="Trebuchet MS" w:hAnsi="Trebuchet MS" w:cs="Calibri"/>
                <w:sz w:val="20"/>
                <w:szCs w:val="20"/>
              </w:rPr>
            </w:pPr>
            <w:r w:rsidRPr="00FA7DDF">
              <w:rPr>
                <w:rFonts w:ascii="Trebuchet MS" w:hAnsi="Trebuchet MS" w:cs="Calibri"/>
                <w:sz w:val="20"/>
                <w:szCs w:val="20"/>
              </w:rPr>
              <w:t xml:space="preserve">Angajamentul solicitantului că aceste suprafețe pe care se va amplasa tronsonul  de drum nou aflate în afara  fondului forestier  vor fi incluse în fondul forestier, prin schimbarea destinației, conform legii, până la emiterea ordinului de începere a lucrărilor. </w:t>
            </w:r>
          </w:p>
          <w:p w14:paraId="0DC74FF9" w14:textId="77777777" w:rsidR="00D97BA5" w:rsidRPr="00FA7DDF" w:rsidRDefault="00D97BA5" w:rsidP="00857F56">
            <w:pPr>
              <w:spacing w:after="0" w:line="240" w:lineRule="auto"/>
              <w:jc w:val="both"/>
              <w:rPr>
                <w:rFonts w:ascii="Trebuchet MS" w:hAnsi="Trebuchet MS" w:cs="Calibri"/>
                <w:sz w:val="20"/>
                <w:szCs w:val="20"/>
              </w:rPr>
            </w:pPr>
            <w:r w:rsidRPr="00FA7DDF">
              <w:rPr>
                <w:rFonts w:ascii="Trebuchet MS" w:hAnsi="Trebuchet MS" w:cs="Calibri"/>
                <w:sz w:val="20"/>
                <w:szCs w:val="20"/>
              </w:rPr>
              <w:t xml:space="preserve">În cazul în care solicitantul nu a depus actele de proprietate pentru suprafețele de teren din afara fondului forestier și/sau </w:t>
            </w:r>
            <w:proofErr w:type="spellStart"/>
            <w:r w:rsidRPr="00FA7DDF">
              <w:rPr>
                <w:rFonts w:ascii="Trebuchet MS" w:hAnsi="Trebuchet MS" w:cs="Calibri"/>
                <w:sz w:val="20"/>
                <w:szCs w:val="20"/>
              </w:rPr>
              <w:t>anagajamentul</w:t>
            </w:r>
            <w:proofErr w:type="spellEnd"/>
            <w:r w:rsidRPr="00FA7DDF">
              <w:rPr>
                <w:rFonts w:ascii="Trebuchet MS" w:hAnsi="Trebuchet MS" w:cs="Calibri"/>
                <w:sz w:val="20"/>
                <w:szCs w:val="20"/>
              </w:rPr>
              <w:t xml:space="preserve"> menționat mai sus atunci expertul solicită acest/e document/e prin </w:t>
            </w:r>
            <w:r w:rsidR="000C125D" w:rsidRPr="00FA7DDF">
              <w:rPr>
                <w:rFonts w:ascii="Trebuchet MS" w:hAnsi="Trebuchet MS" w:cs="Calibri"/>
                <w:sz w:val="20"/>
                <w:szCs w:val="20"/>
              </w:rPr>
              <w:t>G</w:t>
            </w:r>
            <w:r w:rsidRPr="00FA7DDF">
              <w:rPr>
                <w:rFonts w:ascii="Trebuchet MS" w:hAnsi="Trebuchet MS" w:cs="Calibri"/>
                <w:sz w:val="20"/>
                <w:szCs w:val="20"/>
              </w:rPr>
              <w:t xml:space="preserve">E3.4 iar în cazul în care acestea nu sunt prezentate de către solicitant atunci tronsoanele de drum nou situate în afara perimetrului </w:t>
            </w:r>
            <w:r w:rsidRPr="00FA7DDF">
              <w:rPr>
                <w:rFonts w:ascii="Trebuchet MS" w:hAnsi="Trebuchet MS" w:cs="Calibri"/>
                <w:sz w:val="20"/>
                <w:szCs w:val="20"/>
                <w:lang w:eastAsia="fr-FR"/>
              </w:rPr>
              <w:t xml:space="preserve"> fondului forestier </w:t>
            </w:r>
            <w:r w:rsidRPr="00FA7DDF">
              <w:rPr>
                <w:rFonts w:ascii="Trebuchet MS" w:hAnsi="Trebuchet MS" w:cs="Calibri"/>
                <w:sz w:val="20"/>
                <w:szCs w:val="20"/>
              </w:rPr>
              <w:t>devin neeligibile</w:t>
            </w:r>
          </w:p>
          <w:p w14:paraId="3253B0A4" w14:textId="77777777" w:rsidR="00D97BA5" w:rsidRPr="00FA7DDF" w:rsidRDefault="00D97BA5" w:rsidP="00857F56">
            <w:pPr>
              <w:spacing w:after="0" w:line="240" w:lineRule="auto"/>
              <w:jc w:val="both"/>
              <w:rPr>
                <w:rFonts w:ascii="Trebuchet MS" w:hAnsi="Trebuchet MS" w:cs="Calibri"/>
                <w:sz w:val="20"/>
                <w:szCs w:val="20"/>
              </w:rPr>
            </w:pPr>
          </w:p>
          <w:p w14:paraId="4FAC4B5C" w14:textId="77777777" w:rsidR="00D97BA5" w:rsidRPr="00FA7DDF" w:rsidRDefault="00D97BA5" w:rsidP="00857F56">
            <w:pPr>
              <w:spacing w:after="0" w:line="240" w:lineRule="auto"/>
              <w:jc w:val="both"/>
              <w:rPr>
                <w:rFonts w:ascii="Trebuchet MS" w:hAnsi="Trebuchet MS" w:cs="Calibri"/>
                <w:b/>
                <w:sz w:val="20"/>
                <w:szCs w:val="20"/>
                <w:lang w:eastAsia="fr-FR"/>
              </w:rPr>
            </w:pPr>
            <w:r w:rsidRPr="00FA7DDF">
              <w:rPr>
                <w:rFonts w:ascii="Trebuchet MS" w:hAnsi="Trebuchet MS" w:cs="Calibri"/>
                <w:b/>
                <w:sz w:val="20"/>
                <w:szCs w:val="20"/>
                <w:lang w:eastAsia="fr-FR"/>
              </w:rPr>
              <w:t>Pentru infrastructura de irigații:</w:t>
            </w:r>
          </w:p>
          <w:p w14:paraId="1FD3E2B6" w14:textId="77777777" w:rsidR="00D97BA5" w:rsidRPr="00FA7DDF" w:rsidRDefault="00D97BA5" w:rsidP="00857F56">
            <w:pPr>
              <w:tabs>
                <w:tab w:val="left" w:pos="0"/>
              </w:tabs>
              <w:spacing w:after="0" w:line="240" w:lineRule="auto"/>
              <w:jc w:val="both"/>
              <w:rPr>
                <w:rFonts w:ascii="Trebuchet MS" w:hAnsi="Trebuchet MS" w:cs="Calibri"/>
                <w:bCs/>
                <w:sz w:val="20"/>
                <w:szCs w:val="20"/>
                <w:lang w:val="es-ES"/>
              </w:rPr>
            </w:pPr>
            <w:r w:rsidRPr="00FA7DDF">
              <w:rPr>
                <w:rFonts w:ascii="Trebuchet MS" w:hAnsi="Trebuchet MS" w:cs="Calibri"/>
                <w:sz w:val="20"/>
                <w:szCs w:val="20"/>
                <w:lang w:eastAsia="fr-FR"/>
              </w:rPr>
              <w:t xml:space="preserve">Expertul verifică dacă documentul 3 </w:t>
            </w:r>
            <w:r w:rsidRPr="00FA7DDF">
              <w:rPr>
                <w:rFonts w:ascii="Trebuchet MS" w:hAnsi="Trebuchet MS" w:cs="Calibri"/>
                <w:sz w:val="20"/>
                <w:szCs w:val="20"/>
                <w:lang w:val="it-IT"/>
              </w:rPr>
              <w:t>este eliberat pe numele solicitantului şi include infrastructura</w:t>
            </w:r>
            <w:r w:rsidRPr="00FA7DDF">
              <w:rPr>
                <w:rFonts w:ascii="Trebuchet MS" w:hAnsi="Trebuchet MS" w:cs="Calibri"/>
                <w:color w:val="000000"/>
                <w:sz w:val="20"/>
                <w:szCs w:val="20"/>
              </w:rPr>
              <w:t xml:space="preserve"> de irigații </w:t>
            </w:r>
            <w:r w:rsidRPr="00FA7DDF">
              <w:rPr>
                <w:rFonts w:ascii="Trebuchet MS" w:hAnsi="Trebuchet MS" w:cs="Calibri"/>
                <w:sz w:val="20"/>
                <w:szCs w:val="20"/>
                <w:lang w:val="it-IT"/>
              </w:rPr>
              <w:t>care face obiectul modernizării</w:t>
            </w:r>
            <w:r w:rsidRPr="00FA7DDF">
              <w:rPr>
                <w:rFonts w:ascii="Trebuchet MS" w:hAnsi="Trebuchet MS" w:cs="Calibri"/>
                <w:color w:val="000000"/>
                <w:sz w:val="20"/>
                <w:szCs w:val="20"/>
              </w:rPr>
              <w:t xml:space="preserve"> </w:t>
            </w:r>
            <w:r w:rsidRPr="00FA7DDF">
              <w:rPr>
                <w:rFonts w:ascii="Trebuchet MS" w:hAnsi="Trebuchet MS" w:cs="Calibri"/>
                <w:color w:val="000000"/>
                <w:spacing w:val="28"/>
                <w:sz w:val="20"/>
                <w:szCs w:val="20"/>
              </w:rPr>
              <w:t xml:space="preserve"> </w:t>
            </w:r>
            <w:r w:rsidRPr="00FA7DDF">
              <w:rPr>
                <w:rFonts w:ascii="Trebuchet MS" w:hAnsi="Trebuchet MS" w:cs="Calibri"/>
                <w:sz w:val="20"/>
                <w:szCs w:val="20"/>
                <w:lang w:val="it-IT"/>
              </w:rPr>
              <w:t>prin lucrările prevăzute în proiect</w:t>
            </w:r>
            <w:r w:rsidRPr="00FA7DDF">
              <w:rPr>
                <w:rFonts w:ascii="Trebuchet MS" w:hAnsi="Trebuchet MS" w:cs="Calibri"/>
                <w:bCs/>
                <w:sz w:val="20"/>
                <w:szCs w:val="20"/>
                <w:lang w:val="es-ES"/>
              </w:rPr>
              <w:t xml:space="preserve"> . </w:t>
            </w:r>
            <w:r w:rsidRPr="00FA7DDF">
              <w:rPr>
                <w:rFonts w:ascii="Trebuchet MS" w:hAnsi="Trebuchet MS" w:cs="Calibri"/>
                <w:sz w:val="20"/>
                <w:szCs w:val="20"/>
                <w:lang w:val="it-IT"/>
              </w:rPr>
              <w:t>Infrastructura de irigații eligibilă–Infrastructura aflată în proprietatea / folosința OUAI/FOUAI.</w:t>
            </w:r>
          </w:p>
          <w:p w14:paraId="1EAD353D" w14:textId="77777777" w:rsidR="00D97BA5" w:rsidRPr="00FA7DDF" w:rsidRDefault="00D97BA5" w:rsidP="00857F56">
            <w:pPr>
              <w:tabs>
                <w:tab w:val="left" w:pos="0"/>
              </w:tabs>
              <w:spacing w:after="0" w:line="240" w:lineRule="auto"/>
              <w:jc w:val="both"/>
              <w:rPr>
                <w:rFonts w:ascii="Trebuchet MS" w:hAnsi="Trebuchet MS" w:cs="Calibri"/>
                <w:bCs/>
                <w:sz w:val="20"/>
                <w:szCs w:val="20"/>
                <w:lang w:val="es-ES"/>
              </w:rPr>
            </w:pPr>
          </w:p>
          <w:p w14:paraId="75E025D2" w14:textId="77777777" w:rsidR="00D97BA5" w:rsidRPr="00FA7DDF" w:rsidRDefault="00D97BA5" w:rsidP="00857F56">
            <w:pPr>
              <w:tabs>
                <w:tab w:val="left" w:pos="0"/>
              </w:tabs>
              <w:spacing w:after="0" w:line="240" w:lineRule="auto"/>
              <w:jc w:val="both"/>
              <w:rPr>
                <w:rFonts w:ascii="Trebuchet MS" w:hAnsi="Trebuchet MS" w:cs="Calibri"/>
                <w:sz w:val="20"/>
                <w:szCs w:val="20"/>
                <w:lang w:eastAsia="fr-FR"/>
              </w:rPr>
            </w:pPr>
            <w:proofErr w:type="spellStart"/>
            <w:r w:rsidRPr="00FA7DDF">
              <w:rPr>
                <w:rFonts w:ascii="Trebuchet MS" w:hAnsi="Trebuchet MS" w:cs="Calibri"/>
                <w:bCs/>
                <w:sz w:val="20"/>
                <w:szCs w:val="20"/>
                <w:lang w:val="es-ES"/>
              </w:rPr>
              <w:t>În</w:t>
            </w:r>
            <w:proofErr w:type="spellEnd"/>
            <w:r w:rsidRPr="00FA7DDF">
              <w:rPr>
                <w:rFonts w:ascii="Trebuchet MS" w:hAnsi="Trebuchet MS" w:cs="Calibri"/>
                <w:bCs/>
                <w:sz w:val="20"/>
                <w:szCs w:val="20"/>
                <w:lang w:val="es-ES"/>
              </w:rPr>
              <w:t xml:space="preserve"> </w:t>
            </w:r>
            <w:proofErr w:type="spellStart"/>
            <w:r w:rsidRPr="00FA7DDF">
              <w:rPr>
                <w:rFonts w:ascii="Trebuchet MS" w:hAnsi="Trebuchet MS" w:cs="Calibri"/>
                <w:bCs/>
                <w:sz w:val="20"/>
                <w:szCs w:val="20"/>
                <w:lang w:val="es-ES"/>
              </w:rPr>
              <w:t>situația</w:t>
            </w:r>
            <w:proofErr w:type="spellEnd"/>
            <w:r w:rsidRPr="00FA7DDF">
              <w:rPr>
                <w:rFonts w:ascii="Trebuchet MS" w:hAnsi="Trebuchet MS" w:cs="Calibri"/>
                <w:bCs/>
                <w:sz w:val="20"/>
                <w:szCs w:val="20"/>
                <w:lang w:val="es-ES"/>
              </w:rPr>
              <w:t xml:space="preserve"> </w:t>
            </w:r>
            <w:proofErr w:type="spellStart"/>
            <w:r w:rsidRPr="00FA7DDF">
              <w:rPr>
                <w:rFonts w:ascii="Trebuchet MS" w:hAnsi="Trebuchet MS" w:cs="Calibri"/>
                <w:bCs/>
                <w:sz w:val="20"/>
                <w:szCs w:val="20"/>
                <w:lang w:val="es-ES"/>
              </w:rPr>
              <w:t>în</w:t>
            </w:r>
            <w:proofErr w:type="spellEnd"/>
            <w:r w:rsidRPr="00FA7DDF">
              <w:rPr>
                <w:rFonts w:ascii="Trebuchet MS" w:hAnsi="Trebuchet MS" w:cs="Calibri"/>
                <w:bCs/>
                <w:sz w:val="20"/>
                <w:szCs w:val="20"/>
                <w:lang w:val="es-ES"/>
              </w:rPr>
              <w:t xml:space="preserve"> care doc. 3 este </w:t>
            </w:r>
            <w:proofErr w:type="spellStart"/>
            <w:r w:rsidRPr="00FA7DDF">
              <w:rPr>
                <w:rFonts w:ascii="Trebuchet MS" w:hAnsi="Trebuchet MS" w:cs="Calibri"/>
                <w:bCs/>
                <w:sz w:val="20"/>
                <w:szCs w:val="20"/>
                <w:lang w:val="es-ES"/>
              </w:rPr>
              <w:t>încheiat</w:t>
            </w:r>
            <w:proofErr w:type="spellEnd"/>
            <w:r w:rsidRPr="00FA7DDF">
              <w:rPr>
                <w:rFonts w:ascii="Trebuchet MS" w:hAnsi="Trebuchet MS" w:cs="Calibri"/>
                <w:bCs/>
                <w:sz w:val="20"/>
                <w:szCs w:val="20"/>
                <w:lang w:val="es-ES"/>
              </w:rPr>
              <w:t xml:space="preserve"> pe o </w:t>
            </w:r>
            <w:proofErr w:type="spellStart"/>
            <w:r w:rsidRPr="00FA7DDF">
              <w:rPr>
                <w:rFonts w:ascii="Trebuchet MS" w:hAnsi="Trebuchet MS" w:cs="Calibri"/>
                <w:bCs/>
                <w:sz w:val="20"/>
                <w:szCs w:val="20"/>
                <w:lang w:val="es-ES"/>
              </w:rPr>
              <w:t>perioadă</w:t>
            </w:r>
            <w:proofErr w:type="spellEnd"/>
            <w:r w:rsidRPr="00FA7DDF">
              <w:rPr>
                <w:rFonts w:ascii="Trebuchet MS" w:hAnsi="Trebuchet MS" w:cs="Calibri"/>
                <w:bCs/>
                <w:sz w:val="20"/>
                <w:szCs w:val="20"/>
                <w:lang w:val="es-ES"/>
              </w:rPr>
              <w:t xml:space="preserve"> </w:t>
            </w:r>
            <w:proofErr w:type="spellStart"/>
            <w:r w:rsidRPr="00FA7DDF">
              <w:rPr>
                <w:rFonts w:ascii="Trebuchet MS" w:hAnsi="Trebuchet MS" w:cs="Calibri"/>
                <w:bCs/>
                <w:sz w:val="20"/>
                <w:szCs w:val="20"/>
                <w:lang w:val="es-ES"/>
              </w:rPr>
              <w:t>mai</w:t>
            </w:r>
            <w:proofErr w:type="spellEnd"/>
            <w:r w:rsidRPr="00FA7DDF">
              <w:rPr>
                <w:rFonts w:ascii="Trebuchet MS" w:hAnsi="Trebuchet MS" w:cs="Calibri"/>
                <w:bCs/>
                <w:sz w:val="20"/>
                <w:szCs w:val="20"/>
                <w:lang w:val="es-ES"/>
              </w:rPr>
              <w:t xml:space="preserve"> </w:t>
            </w:r>
            <w:proofErr w:type="spellStart"/>
            <w:r w:rsidRPr="00FA7DDF">
              <w:rPr>
                <w:rFonts w:ascii="Trebuchet MS" w:hAnsi="Trebuchet MS" w:cs="Calibri"/>
                <w:bCs/>
                <w:sz w:val="20"/>
                <w:szCs w:val="20"/>
                <w:lang w:val="es-ES"/>
              </w:rPr>
              <w:t>scurtă</w:t>
            </w:r>
            <w:proofErr w:type="spellEnd"/>
            <w:r w:rsidRPr="00FA7DDF">
              <w:rPr>
                <w:rFonts w:ascii="Trebuchet MS" w:hAnsi="Trebuchet MS" w:cs="Calibri"/>
                <w:bCs/>
                <w:sz w:val="20"/>
                <w:szCs w:val="20"/>
                <w:lang w:val="es-ES"/>
              </w:rPr>
              <w:t xml:space="preserve">, </w:t>
            </w:r>
            <w:proofErr w:type="spellStart"/>
            <w:r w:rsidRPr="00FA7DDF">
              <w:rPr>
                <w:rFonts w:ascii="Trebuchet MS" w:hAnsi="Trebuchet MS" w:cs="Calibri"/>
                <w:bCs/>
                <w:sz w:val="20"/>
                <w:szCs w:val="20"/>
                <w:lang w:val="es-ES"/>
              </w:rPr>
              <w:t>expertul</w:t>
            </w:r>
            <w:proofErr w:type="spellEnd"/>
            <w:r w:rsidRPr="00FA7DDF">
              <w:rPr>
                <w:rFonts w:ascii="Trebuchet MS" w:hAnsi="Trebuchet MS" w:cs="Calibri"/>
                <w:bCs/>
                <w:sz w:val="20"/>
                <w:szCs w:val="20"/>
                <w:lang w:val="es-ES"/>
              </w:rPr>
              <w:t xml:space="preserve"> va verifica </w:t>
            </w:r>
            <w:proofErr w:type="spellStart"/>
            <w:r w:rsidRPr="00FA7DDF">
              <w:rPr>
                <w:rFonts w:ascii="Trebuchet MS" w:hAnsi="Trebuchet MS" w:cs="Calibri"/>
                <w:bCs/>
                <w:sz w:val="20"/>
                <w:szCs w:val="20"/>
                <w:lang w:val="es-ES"/>
              </w:rPr>
              <w:t>declaraţia</w:t>
            </w:r>
            <w:proofErr w:type="spellEnd"/>
            <w:r w:rsidRPr="00FA7DDF">
              <w:rPr>
                <w:rFonts w:ascii="Trebuchet MS" w:hAnsi="Trebuchet MS" w:cs="Calibri"/>
                <w:bCs/>
                <w:sz w:val="20"/>
                <w:szCs w:val="20"/>
                <w:lang w:val="es-ES"/>
              </w:rPr>
              <w:t xml:space="preserve"> pe proprie </w:t>
            </w:r>
            <w:proofErr w:type="spellStart"/>
            <w:r w:rsidRPr="00FA7DDF">
              <w:rPr>
                <w:rFonts w:ascii="Trebuchet MS" w:hAnsi="Trebuchet MS" w:cs="Calibri"/>
                <w:bCs/>
                <w:sz w:val="20"/>
                <w:szCs w:val="20"/>
                <w:lang w:val="es-ES"/>
              </w:rPr>
              <w:t>răspundere</w:t>
            </w:r>
            <w:proofErr w:type="spellEnd"/>
            <w:r w:rsidRPr="00FA7DDF">
              <w:rPr>
                <w:rFonts w:ascii="Trebuchet MS" w:hAnsi="Trebuchet MS" w:cs="Calibri"/>
                <w:bCs/>
                <w:sz w:val="20"/>
                <w:szCs w:val="20"/>
                <w:lang w:val="es-ES"/>
              </w:rPr>
              <w:t xml:space="preserve"> a </w:t>
            </w:r>
            <w:proofErr w:type="spellStart"/>
            <w:r w:rsidRPr="00FA7DDF">
              <w:rPr>
                <w:rFonts w:ascii="Trebuchet MS" w:hAnsi="Trebuchet MS" w:cs="Calibri"/>
                <w:bCs/>
                <w:sz w:val="20"/>
                <w:szCs w:val="20"/>
                <w:lang w:val="es-ES"/>
              </w:rPr>
              <w:t>solicitantului</w:t>
            </w:r>
            <w:proofErr w:type="spellEnd"/>
            <w:r w:rsidRPr="00FA7DDF">
              <w:rPr>
                <w:rFonts w:ascii="Trebuchet MS" w:hAnsi="Trebuchet MS" w:cs="Calibri"/>
                <w:bCs/>
                <w:sz w:val="20"/>
                <w:szCs w:val="20"/>
                <w:lang w:val="es-ES"/>
              </w:rPr>
              <w:t xml:space="preserve"> </w:t>
            </w:r>
            <w:proofErr w:type="spellStart"/>
            <w:r w:rsidRPr="00FA7DDF">
              <w:rPr>
                <w:rFonts w:ascii="Trebuchet MS" w:hAnsi="Trebuchet MS" w:cs="Calibri"/>
                <w:bCs/>
                <w:sz w:val="20"/>
                <w:szCs w:val="20"/>
                <w:lang w:val="es-ES"/>
              </w:rPr>
              <w:t>prin</w:t>
            </w:r>
            <w:proofErr w:type="spellEnd"/>
            <w:r w:rsidRPr="00FA7DDF">
              <w:rPr>
                <w:rFonts w:ascii="Trebuchet MS" w:hAnsi="Trebuchet MS" w:cs="Calibri"/>
                <w:bCs/>
                <w:sz w:val="20"/>
                <w:szCs w:val="20"/>
                <w:lang w:val="es-ES"/>
              </w:rPr>
              <w:t xml:space="preserve"> care se </w:t>
            </w:r>
            <w:proofErr w:type="spellStart"/>
            <w:r w:rsidRPr="00FA7DDF">
              <w:rPr>
                <w:rFonts w:ascii="Trebuchet MS" w:hAnsi="Trebuchet MS" w:cs="Calibri"/>
                <w:bCs/>
                <w:sz w:val="20"/>
                <w:szCs w:val="20"/>
                <w:lang w:val="es-ES"/>
              </w:rPr>
              <w:t>angajează</w:t>
            </w:r>
            <w:proofErr w:type="spellEnd"/>
            <w:r w:rsidRPr="00FA7DDF">
              <w:rPr>
                <w:rFonts w:ascii="Trebuchet MS" w:hAnsi="Trebuchet MS" w:cs="Calibri"/>
                <w:bCs/>
                <w:sz w:val="20"/>
                <w:szCs w:val="20"/>
                <w:lang w:val="es-ES"/>
              </w:rPr>
              <w:t xml:space="preserve"> ca va </w:t>
            </w:r>
            <w:proofErr w:type="spellStart"/>
            <w:r w:rsidRPr="00FA7DDF">
              <w:rPr>
                <w:rFonts w:ascii="Trebuchet MS" w:hAnsi="Trebuchet MS" w:cs="Calibri"/>
                <w:bCs/>
                <w:sz w:val="20"/>
                <w:szCs w:val="20"/>
                <w:lang w:val="es-ES"/>
              </w:rPr>
              <w:t>prelungi</w:t>
            </w:r>
            <w:proofErr w:type="spellEnd"/>
            <w:r w:rsidRPr="00FA7DDF">
              <w:rPr>
                <w:rFonts w:ascii="Trebuchet MS" w:hAnsi="Trebuchet MS" w:cs="Calibri"/>
                <w:bCs/>
                <w:sz w:val="20"/>
                <w:szCs w:val="20"/>
                <w:lang w:val="es-ES"/>
              </w:rPr>
              <w:t xml:space="preserve"> </w:t>
            </w:r>
            <w:proofErr w:type="spellStart"/>
            <w:r w:rsidRPr="00FA7DDF">
              <w:rPr>
                <w:rFonts w:ascii="Trebuchet MS" w:hAnsi="Trebuchet MS" w:cs="Calibri"/>
                <w:bCs/>
                <w:sz w:val="20"/>
                <w:szCs w:val="20"/>
                <w:lang w:val="es-ES"/>
              </w:rPr>
              <w:t>protocolul</w:t>
            </w:r>
            <w:proofErr w:type="spellEnd"/>
            <w:r w:rsidRPr="00FA7DDF">
              <w:rPr>
                <w:rFonts w:ascii="Trebuchet MS" w:hAnsi="Trebuchet MS" w:cs="Calibri"/>
                <w:bCs/>
                <w:sz w:val="20"/>
                <w:szCs w:val="20"/>
                <w:lang w:val="es-ES"/>
              </w:rPr>
              <w:t>/</w:t>
            </w:r>
            <w:proofErr w:type="spellStart"/>
            <w:r w:rsidRPr="00FA7DDF">
              <w:rPr>
                <w:rFonts w:ascii="Trebuchet MS" w:hAnsi="Trebuchet MS" w:cs="Calibri"/>
                <w:bCs/>
                <w:sz w:val="20"/>
                <w:szCs w:val="20"/>
                <w:lang w:val="es-ES"/>
              </w:rPr>
              <w:t>procesul</w:t>
            </w:r>
            <w:proofErr w:type="spellEnd"/>
            <w:r w:rsidRPr="00FA7DDF">
              <w:rPr>
                <w:rFonts w:ascii="Trebuchet MS" w:hAnsi="Trebuchet MS" w:cs="Calibri"/>
                <w:bCs/>
                <w:sz w:val="20"/>
                <w:szCs w:val="20"/>
                <w:lang w:val="es-ES"/>
              </w:rPr>
              <w:t xml:space="preserve"> verbal </w:t>
            </w:r>
            <w:proofErr w:type="spellStart"/>
            <w:r w:rsidRPr="00FA7DDF">
              <w:rPr>
                <w:rFonts w:ascii="Trebuchet MS" w:hAnsi="Trebuchet MS" w:cs="Calibri"/>
                <w:bCs/>
                <w:sz w:val="20"/>
                <w:szCs w:val="20"/>
                <w:lang w:val="es-ES"/>
              </w:rPr>
              <w:t>cu</w:t>
            </w:r>
            <w:proofErr w:type="spellEnd"/>
            <w:r w:rsidRPr="00FA7DDF">
              <w:rPr>
                <w:rFonts w:ascii="Trebuchet MS" w:hAnsi="Trebuchet MS" w:cs="Calibri"/>
                <w:bCs/>
                <w:sz w:val="20"/>
                <w:szCs w:val="20"/>
                <w:lang w:val="es-ES"/>
              </w:rPr>
              <w:t xml:space="preserve"> </w:t>
            </w:r>
            <w:proofErr w:type="spellStart"/>
            <w:r w:rsidRPr="00FA7DDF">
              <w:rPr>
                <w:rFonts w:ascii="Trebuchet MS" w:hAnsi="Trebuchet MS" w:cs="Calibri"/>
                <w:bCs/>
                <w:sz w:val="20"/>
                <w:szCs w:val="20"/>
                <w:lang w:val="es-ES"/>
              </w:rPr>
              <w:t>diferenţa</w:t>
            </w:r>
            <w:proofErr w:type="spellEnd"/>
            <w:r w:rsidRPr="00FA7DDF">
              <w:rPr>
                <w:rFonts w:ascii="Trebuchet MS" w:hAnsi="Trebuchet MS" w:cs="Calibri"/>
                <w:bCs/>
                <w:sz w:val="20"/>
                <w:szCs w:val="20"/>
                <w:lang w:val="es-ES"/>
              </w:rPr>
              <w:t xml:space="preserve"> de </w:t>
            </w:r>
            <w:proofErr w:type="spellStart"/>
            <w:r w:rsidRPr="00FA7DDF">
              <w:rPr>
                <w:rFonts w:ascii="Trebuchet MS" w:hAnsi="Trebuchet MS" w:cs="Calibri"/>
                <w:bCs/>
                <w:sz w:val="20"/>
                <w:szCs w:val="20"/>
                <w:lang w:val="es-ES"/>
              </w:rPr>
              <w:t>perioadă</w:t>
            </w:r>
            <w:proofErr w:type="spellEnd"/>
            <w:r w:rsidRPr="00FA7DDF">
              <w:rPr>
                <w:rFonts w:ascii="Trebuchet MS" w:hAnsi="Trebuchet MS" w:cs="Calibri"/>
                <w:bCs/>
                <w:sz w:val="20"/>
                <w:szCs w:val="20"/>
                <w:lang w:val="es-ES"/>
              </w:rPr>
              <w:t xml:space="preserve"> care </w:t>
            </w:r>
            <w:proofErr w:type="spellStart"/>
            <w:r w:rsidRPr="00FA7DDF">
              <w:rPr>
                <w:rFonts w:ascii="Trebuchet MS" w:hAnsi="Trebuchet MS" w:cs="Calibri"/>
                <w:bCs/>
                <w:sz w:val="20"/>
                <w:szCs w:val="20"/>
                <w:lang w:val="es-ES"/>
              </w:rPr>
              <w:t>să</w:t>
            </w:r>
            <w:proofErr w:type="spellEnd"/>
            <w:r w:rsidRPr="00FA7DDF">
              <w:rPr>
                <w:rFonts w:ascii="Trebuchet MS" w:hAnsi="Trebuchet MS" w:cs="Calibri"/>
                <w:bCs/>
                <w:sz w:val="20"/>
                <w:szCs w:val="20"/>
                <w:lang w:val="es-ES"/>
              </w:rPr>
              <w:t xml:space="preserve"> </w:t>
            </w:r>
            <w:proofErr w:type="spellStart"/>
            <w:r w:rsidRPr="00FA7DDF">
              <w:rPr>
                <w:rFonts w:ascii="Trebuchet MS" w:hAnsi="Trebuchet MS" w:cs="Calibri"/>
                <w:bCs/>
                <w:sz w:val="20"/>
                <w:szCs w:val="20"/>
                <w:lang w:val="es-ES"/>
              </w:rPr>
              <w:t>acopere</w:t>
            </w:r>
            <w:proofErr w:type="spellEnd"/>
            <w:r w:rsidRPr="00FA7DDF">
              <w:rPr>
                <w:rFonts w:ascii="Trebuchet MS" w:hAnsi="Trebuchet MS" w:cs="Calibri"/>
                <w:bCs/>
                <w:sz w:val="20"/>
                <w:szCs w:val="20"/>
                <w:lang w:val="es-ES"/>
              </w:rPr>
              <w:t xml:space="preserve"> </w:t>
            </w:r>
            <w:proofErr w:type="spellStart"/>
            <w:r w:rsidRPr="00FA7DDF">
              <w:rPr>
                <w:rFonts w:ascii="Trebuchet MS" w:hAnsi="Trebuchet MS" w:cs="Calibri"/>
                <w:bCs/>
                <w:sz w:val="20"/>
                <w:szCs w:val="20"/>
                <w:lang w:val="es-ES"/>
              </w:rPr>
              <w:t>cei</w:t>
            </w:r>
            <w:proofErr w:type="spellEnd"/>
            <w:r w:rsidRPr="00FA7DDF">
              <w:rPr>
                <w:rFonts w:ascii="Trebuchet MS" w:hAnsi="Trebuchet MS" w:cs="Calibri"/>
                <w:bCs/>
                <w:sz w:val="20"/>
                <w:szCs w:val="20"/>
                <w:lang w:val="es-ES"/>
              </w:rPr>
              <w:t xml:space="preserve"> 10 </w:t>
            </w:r>
            <w:proofErr w:type="spellStart"/>
            <w:r w:rsidRPr="00FA7DDF">
              <w:rPr>
                <w:rFonts w:ascii="Trebuchet MS" w:hAnsi="Trebuchet MS" w:cs="Calibri"/>
                <w:bCs/>
                <w:sz w:val="20"/>
                <w:szCs w:val="20"/>
                <w:lang w:val="es-ES"/>
              </w:rPr>
              <w:t>ani</w:t>
            </w:r>
            <w:proofErr w:type="spellEnd"/>
            <w:r w:rsidRPr="00FA7DDF">
              <w:rPr>
                <w:rFonts w:ascii="Trebuchet MS" w:hAnsi="Trebuchet MS" w:cs="Calibri"/>
                <w:bCs/>
                <w:sz w:val="20"/>
                <w:szCs w:val="20"/>
                <w:lang w:val="es-ES"/>
              </w:rPr>
              <w:t xml:space="preserve"> de la </w:t>
            </w:r>
            <w:proofErr w:type="spellStart"/>
            <w:r w:rsidRPr="00FA7DDF">
              <w:rPr>
                <w:rFonts w:ascii="Trebuchet MS" w:hAnsi="Trebuchet MS" w:cs="Calibri"/>
                <w:bCs/>
                <w:sz w:val="20"/>
                <w:szCs w:val="20"/>
                <w:lang w:val="es-ES"/>
              </w:rPr>
              <w:t>semnarea</w:t>
            </w:r>
            <w:proofErr w:type="spellEnd"/>
            <w:r w:rsidRPr="00FA7DDF">
              <w:rPr>
                <w:rFonts w:ascii="Trebuchet MS" w:hAnsi="Trebuchet MS" w:cs="Calibri"/>
                <w:bCs/>
                <w:sz w:val="20"/>
                <w:szCs w:val="20"/>
                <w:lang w:val="es-ES"/>
              </w:rPr>
              <w:t xml:space="preserve"> </w:t>
            </w:r>
            <w:proofErr w:type="spellStart"/>
            <w:r w:rsidRPr="00FA7DDF">
              <w:rPr>
                <w:rFonts w:ascii="Trebuchet MS" w:hAnsi="Trebuchet MS" w:cs="Calibri"/>
                <w:bCs/>
                <w:sz w:val="20"/>
                <w:szCs w:val="20"/>
                <w:lang w:val="es-ES"/>
              </w:rPr>
              <w:t>contractului</w:t>
            </w:r>
            <w:proofErr w:type="spellEnd"/>
            <w:r w:rsidRPr="00FA7DDF">
              <w:rPr>
                <w:rFonts w:ascii="Trebuchet MS" w:hAnsi="Trebuchet MS" w:cs="Calibri"/>
                <w:bCs/>
                <w:sz w:val="20"/>
                <w:szCs w:val="20"/>
                <w:lang w:val="es-ES"/>
              </w:rPr>
              <w:t xml:space="preserve"> de </w:t>
            </w:r>
            <w:proofErr w:type="spellStart"/>
            <w:r w:rsidRPr="00FA7DDF">
              <w:rPr>
                <w:rFonts w:ascii="Trebuchet MS" w:hAnsi="Trebuchet MS" w:cs="Calibri"/>
                <w:bCs/>
                <w:sz w:val="20"/>
                <w:szCs w:val="20"/>
                <w:lang w:val="es-ES"/>
              </w:rPr>
              <w:t>finanţare</w:t>
            </w:r>
            <w:proofErr w:type="spellEnd"/>
            <w:r w:rsidRPr="00FA7DDF">
              <w:rPr>
                <w:rFonts w:ascii="Trebuchet MS" w:hAnsi="Trebuchet MS" w:cs="Calibri"/>
                <w:bCs/>
                <w:sz w:val="20"/>
                <w:szCs w:val="20"/>
                <w:lang w:val="es-ES"/>
              </w:rPr>
              <w:t>.</w:t>
            </w:r>
          </w:p>
          <w:p w14:paraId="3317E020" w14:textId="77777777" w:rsidR="00D97BA5" w:rsidRPr="00FA7DDF" w:rsidRDefault="00D97BA5" w:rsidP="00857F56">
            <w:pPr>
              <w:widowControl w:val="0"/>
              <w:tabs>
                <w:tab w:val="left" w:pos="0"/>
                <w:tab w:val="left" w:pos="800"/>
              </w:tabs>
              <w:autoSpaceDE w:val="0"/>
              <w:autoSpaceDN w:val="0"/>
              <w:adjustRightInd w:val="0"/>
              <w:spacing w:after="0" w:line="240" w:lineRule="auto"/>
              <w:jc w:val="both"/>
              <w:rPr>
                <w:rFonts w:ascii="Trebuchet MS" w:hAnsi="Trebuchet MS" w:cs="Calibri"/>
                <w:sz w:val="20"/>
                <w:szCs w:val="20"/>
                <w:lang w:eastAsia="fr-FR"/>
              </w:rPr>
            </w:pPr>
          </w:p>
          <w:p w14:paraId="35FE08C3" w14:textId="77777777" w:rsidR="00D97BA5" w:rsidRPr="00FA7DDF" w:rsidRDefault="00D97BA5" w:rsidP="00857F56">
            <w:pPr>
              <w:spacing w:after="0" w:line="240" w:lineRule="auto"/>
              <w:contextualSpacing/>
              <w:jc w:val="both"/>
              <w:rPr>
                <w:rFonts w:ascii="Trebuchet MS" w:hAnsi="Trebuchet MS" w:cs="Calibri"/>
                <w:i/>
                <w:sz w:val="20"/>
                <w:szCs w:val="20"/>
              </w:rPr>
            </w:pPr>
            <w:r w:rsidRPr="00FA7DDF">
              <w:rPr>
                <w:rFonts w:ascii="Trebuchet MS" w:hAnsi="Trebuchet MS" w:cs="Calibri"/>
                <w:sz w:val="20"/>
                <w:szCs w:val="20"/>
                <w:lang w:val="it-IT"/>
              </w:rPr>
              <w:t xml:space="preserve">Expertul verifică dacă din doc. 3.1  reiese că solicitantul are </w:t>
            </w:r>
            <w:r w:rsidRPr="00FA7DDF">
              <w:rPr>
                <w:rFonts w:ascii="Trebuchet MS" w:hAnsi="Trebuchet MS" w:cs="Calibri"/>
                <w:b/>
                <w:sz w:val="20"/>
                <w:szCs w:val="20"/>
                <w:lang w:val="it-IT"/>
              </w:rPr>
              <w:t>drept de</w:t>
            </w:r>
            <w:r w:rsidRPr="00FA7DDF">
              <w:rPr>
                <w:rFonts w:ascii="Trebuchet MS" w:hAnsi="Trebuchet MS" w:cs="Calibri"/>
                <w:sz w:val="20"/>
                <w:szCs w:val="20"/>
                <w:lang w:val="it-IT"/>
              </w:rPr>
              <w:t xml:space="preserve"> proprietate/</w:t>
            </w:r>
            <w:r w:rsidRPr="00FA7DDF">
              <w:rPr>
                <w:rFonts w:ascii="Trebuchet MS" w:hAnsi="Trebuchet MS" w:cs="Calibri"/>
                <w:b/>
                <w:sz w:val="20"/>
                <w:szCs w:val="20"/>
                <w:lang w:val="it-IT"/>
              </w:rPr>
              <w:t>folosință asupra terenului/activului fizic</w:t>
            </w:r>
            <w:r w:rsidRPr="00FA7DDF">
              <w:rPr>
                <w:rFonts w:ascii="Trebuchet MS" w:hAnsi="Trebuchet MS" w:cs="Calibri"/>
                <w:sz w:val="20"/>
                <w:szCs w:val="20"/>
                <w:lang w:val="it-IT"/>
              </w:rPr>
              <w:t xml:space="preserve"> aferent investiției. Acordul pentru realizarea investiţiei pentru membrii OUAI/FOUAI este asigurat prin Hotărârea Adunării Generale a Membrilor. </w:t>
            </w:r>
            <w:r w:rsidRPr="00FA7DDF">
              <w:rPr>
                <w:rFonts w:ascii="Trebuchet MS" w:hAnsi="Trebuchet MS" w:cs="Calibri"/>
                <w:i/>
                <w:sz w:val="20"/>
                <w:szCs w:val="20"/>
              </w:rPr>
              <w:t xml:space="preserve">Adunarea Generală a Membrilor va depune întreaga diligență pentru a </w:t>
            </w:r>
            <w:proofErr w:type="spellStart"/>
            <w:r w:rsidRPr="00FA7DDF">
              <w:rPr>
                <w:rFonts w:ascii="Trebuchet MS" w:hAnsi="Trebuchet MS" w:cs="Calibri"/>
                <w:i/>
                <w:sz w:val="20"/>
                <w:szCs w:val="20"/>
              </w:rPr>
              <w:t>obtine</w:t>
            </w:r>
            <w:proofErr w:type="spellEnd"/>
            <w:r w:rsidRPr="00FA7DDF">
              <w:rPr>
                <w:rFonts w:ascii="Trebuchet MS" w:hAnsi="Trebuchet MS" w:cs="Calibri"/>
                <w:i/>
                <w:sz w:val="20"/>
                <w:szCs w:val="20"/>
              </w:rPr>
              <w:t xml:space="preserve"> acordurile (declarații) de la deținătorii de teren care nu sunt membrii, precum și pentru rezolvarea oricăror divergențe/conflicte cu aceștia, și </w:t>
            </w:r>
            <w:proofErr w:type="spellStart"/>
            <w:r w:rsidRPr="00FA7DDF">
              <w:rPr>
                <w:rFonts w:ascii="Trebuchet MS" w:hAnsi="Trebuchet MS" w:cs="Calibri"/>
                <w:i/>
                <w:sz w:val="20"/>
                <w:szCs w:val="20"/>
              </w:rPr>
              <w:t>iși</w:t>
            </w:r>
            <w:proofErr w:type="spellEnd"/>
            <w:r w:rsidRPr="00FA7DDF">
              <w:rPr>
                <w:rFonts w:ascii="Trebuchet MS" w:hAnsi="Trebuchet MS" w:cs="Calibri"/>
                <w:i/>
                <w:sz w:val="20"/>
                <w:szCs w:val="20"/>
              </w:rPr>
              <w:t xml:space="preserve"> va asuma orice impediment/prejudiciu cauzat acestora (terților).</w:t>
            </w:r>
          </w:p>
          <w:p w14:paraId="6DA2F236" w14:textId="77777777" w:rsidR="00D97BA5" w:rsidRPr="00FA7DDF" w:rsidRDefault="00D97BA5" w:rsidP="00857F56">
            <w:pPr>
              <w:spacing w:after="0" w:line="240" w:lineRule="auto"/>
              <w:ind w:left="-18"/>
              <w:contextualSpacing/>
              <w:jc w:val="both"/>
              <w:rPr>
                <w:rFonts w:ascii="Trebuchet MS" w:hAnsi="Trebuchet MS" w:cs="Calibri"/>
                <w:i/>
                <w:sz w:val="20"/>
                <w:szCs w:val="20"/>
              </w:rPr>
            </w:pPr>
            <w:r w:rsidRPr="00FA7DDF">
              <w:rPr>
                <w:rFonts w:ascii="Trebuchet MS" w:hAnsi="Trebuchet MS" w:cs="Calibri"/>
                <w:i/>
                <w:sz w:val="20"/>
                <w:szCs w:val="20"/>
              </w:rPr>
              <w:t xml:space="preserve"> </w:t>
            </w:r>
            <w:r w:rsidRPr="00FA7DDF">
              <w:rPr>
                <w:rFonts w:ascii="Trebuchet MS" w:hAnsi="Trebuchet MS" w:cs="Calibri"/>
                <w:sz w:val="20"/>
                <w:szCs w:val="20"/>
              </w:rPr>
              <w:t xml:space="preserve">Expertul verifică ca documentele prezentate la pct. 3.1 să </w:t>
            </w:r>
            <w:r w:rsidRPr="00FA7DDF">
              <w:rPr>
                <w:rFonts w:ascii="Trebuchet MS" w:hAnsi="Trebuchet MS" w:cs="Calibri"/>
                <w:sz w:val="20"/>
                <w:szCs w:val="20"/>
                <w:lang w:val="it-IT"/>
              </w:rPr>
              <w:t>fie emise pe numele solicitantului.</w:t>
            </w:r>
          </w:p>
          <w:p w14:paraId="1F32E580" w14:textId="77777777" w:rsidR="00D97BA5" w:rsidRPr="00FA7DDF" w:rsidRDefault="00D97BA5" w:rsidP="00857F56">
            <w:pPr>
              <w:widowControl w:val="0"/>
              <w:tabs>
                <w:tab w:val="left" w:pos="0"/>
                <w:tab w:val="left" w:pos="800"/>
              </w:tabs>
              <w:autoSpaceDE w:val="0"/>
              <w:autoSpaceDN w:val="0"/>
              <w:adjustRightInd w:val="0"/>
              <w:spacing w:after="0" w:line="240" w:lineRule="auto"/>
              <w:jc w:val="both"/>
              <w:rPr>
                <w:rFonts w:ascii="Trebuchet MS" w:hAnsi="Trebuchet MS" w:cs="Calibri"/>
                <w:color w:val="000000"/>
                <w:sz w:val="20"/>
                <w:szCs w:val="20"/>
              </w:rPr>
            </w:pPr>
            <w:r w:rsidRPr="00FA7DDF">
              <w:rPr>
                <w:rFonts w:ascii="Trebuchet MS" w:hAnsi="Trebuchet MS" w:cs="Calibri"/>
                <w:color w:val="000000"/>
                <w:sz w:val="20"/>
                <w:szCs w:val="20"/>
              </w:rPr>
              <w:lastRenderedPageBreak/>
              <w:t xml:space="preserve">Se  verifică dacă documentul 5 este eliberat pe numele solicitantului </w:t>
            </w:r>
            <w:proofErr w:type="spellStart"/>
            <w:r w:rsidRPr="00FA7DDF">
              <w:rPr>
                <w:rFonts w:ascii="Trebuchet MS" w:hAnsi="Trebuchet MS" w:cs="Calibri"/>
                <w:color w:val="000000"/>
                <w:sz w:val="20"/>
                <w:szCs w:val="20"/>
              </w:rPr>
              <w:t>şi</w:t>
            </w:r>
            <w:proofErr w:type="spellEnd"/>
            <w:r w:rsidRPr="00FA7DDF">
              <w:rPr>
                <w:rFonts w:ascii="Trebuchet MS" w:hAnsi="Trebuchet MS" w:cs="Calibri"/>
                <w:color w:val="000000"/>
                <w:sz w:val="20"/>
                <w:szCs w:val="20"/>
              </w:rPr>
              <w:t xml:space="preserve"> dacă datele de identificare prezentate corespund cu cele </w:t>
            </w:r>
            <w:proofErr w:type="spellStart"/>
            <w:r w:rsidRPr="00FA7DDF">
              <w:rPr>
                <w:rFonts w:ascii="Trebuchet MS" w:hAnsi="Trebuchet MS" w:cs="Calibri"/>
                <w:color w:val="000000"/>
                <w:sz w:val="20"/>
                <w:szCs w:val="20"/>
              </w:rPr>
              <w:t>menţionate</w:t>
            </w:r>
            <w:proofErr w:type="spellEnd"/>
            <w:r w:rsidRPr="00FA7DDF">
              <w:rPr>
                <w:rFonts w:ascii="Trebuchet MS" w:hAnsi="Trebuchet MS" w:cs="Calibri"/>
                <w:color w:val="000000"/>
                <w:sz w:val="20"/>
                <w:szCs w:val="20"/>
              </w:rPr>
              <w:t xml:space="preserve"> în</w:t>
            </w:r>
          </w:p>
          <w:p w14:paraId="7E9B17EB" w14:textId="77777777" w:rsidR="00D97BA5" w:rsidRPr="00FA7DDF" w:rsidRDefault="00D97BA5" w:rsidP="00857F56">
            <w:pPr>
              <w:spacing w:after="0" w:line="240" w:lineRule="auto"/>
              <w:jc w:val="both"/>
              <w:rPr>
                <w:rFonts w:ascii="Trebuchet MS" w:hAnsi="Trebuchet MS" w:cs="Calibri"/>
                <w:color w:val="000000"/>
                <w:sz w:val="20"/>
                <w:szCs w:val="20"/>
              </w:rPr>
            </w:pPr>
            <w:r w:rsidRPr="00FA7DDF">
              <w:rPr>
                <w:rFonts w:ascii="Trebuchet MS" w:hAnsi="Trebuchet MS" w:cs="Calibri"/>
                <w:color w:val="000000"/>
                <w:sz w:val="20"/>
                <w:szCs w:val="20"/>
              </w:rPr>
              <w:t xml:space="preserve">cererea de </w:t>
            </w:r>
            <w:proofErr w:type="spellStart"/>
            <w:r w:rsidRPr="00FA7DDF">
              <w:rPr>
                <w:rFonts w:ascii="Trebuchet MS" w:hAnsi="Trebuchet MS" w:cs="Calibri"/>
                <w:color w:val="000000"/>
                <w:sz w:val="20"/>
                <w:szCs w:val="20"/>
              </w:rPr>
              <w:t>finanţare</w:t>
            </w:r>
            <w:proofErr w:type="spellEnd"/>
            <w:r w:rsidRPr="00FA7DDF">
              <w:rPr>
                <w:rFonts w:ascii="Trebuchet MS" w:hAnsi="Trebuchet MS" w:cs="Calibri"/>
                <w:color w:val="000000"/>
                <w:sz w:val="20"/>
                <w:szCs w:val="20"/>
              </w:rPr>
              <w:t>. Acest document trebuie să fie în vigoare la data depunerii cererii de finanțare și să fie certificat de OROIF.</w:t>
            </w:r>
          </w:p>
          <w:p w14:paraId="1EF189F6" w14:textId="77777777" w:rsidR="00D97BA5" w:rsidRPr="00FA7DDF" w:rsidRDefault="00D97BA5" w:rsidP="00857F56">
            <w:pPr>
              <w:spacing w:after="0" w:line="240" w:lineRule="auto"/>
              <w:jc w:val="both"/>
              <w:rPr>
                <w:rFonts w:ascii="Trebuchet MS" w:hAnsi="Trebuchet MS" w:cs="Calibri"/>
                <w:sz w:val="20"/>
                <w:szCs w:val="20"/>
                <w:lang w:eastAsia="fr-FR"/>
              </w:rPr>
            </w:pPr>
          </w:p>
          <w:p w14:paraId="334651F3" w14:textId="77777777" w:rsidR="00D97BA5" w:rsidRPr="00FA7DDF" w:rsidRDefault="00D97BA5" w:rsidP="00857F56">
            <w:pPr>
              <w:spacing w:after="0" w:line="240" w:lineRule="auto"/>
              <w:jc w:val="both"/>
              <w:rPr>
                <w:rFonts w:ascii="Trebuchet MS" w:hAnsi="Trebuchet MS" w:cs="Calibri"/>
                <w:b/>
                <w:sz w:val="20"/>
                <w:szCs w:val="20"/>
                <w:lang w:eastAsia="fr-FR"/>
              </w:rPr>
            </w:pPr>
            <w:r w:rsidRPr="00FA7DDF">
              <w:rPr>
                <w:rFonts w:ascii="Trebuchet MS" w:hAnsi="Trebuchet MS" w:cs="Calibri"/>
                <w:b/>
                <w:sz w:val="20"/>
                <w:szCs w:val="20"/>
                <w:lang w:eastAsia="fr-FR"/>
              </w:rPr>
              <w:t xml:space="preserve">Pentru infrastructura socială, educațională, </w:t>
            </w:r>
            <w:r w:rsidRPr="00FA7DDF">
              <w:rPr>
                <w:rFonts w:ascii="Trebuchet MS" w:hAnsi="Trebuchet MS" w:cs="Calibri"/>
                <w:b/>
                <w:color w:val="000000"/>
                <w:sz w:val="20"/>
                <w:szCs w:val="20"/>
              </w:rPr>
              <w:t xml:space="preserve"> obiective de patrimoniu</w:t>
            </w:r>
            <w:r w:rsidRPr="00FA7DDF">
              <w:rPr>
                <w:rFonts w:ascii="Trebuchet MS" w:hAnsi="Trebuchet MS" w:cs="Calibri"/>
                <w:b/>
                <w:sz w:val="20"/>
                <w:szCs w:val="20"/>
                <w:lang w:eastAsia="fr-FR"/>
              </w:rPr>
              <w:t>:</w:t>
            </w:r>
          </w:p>
          <w:p w14:paraId="2BC297DE" w14:textId="77777777" w:rsidR="00D97BA5" w:rsidRPr="00FA7DDF" w:rsidRDefault="00D97BA5" w:rsidP="00857F56">
            <w:pPr>
              <w:pBdr>
                <w:left w:val="single" w:sz="8" w:space="0" w:color="auto"/>
              </w:pBdr>
              <w:spacing w:after="0" w:line="240" w:lineRule="auto"/>
              <w:jc w:val="both"/>
              <w:rPr>
                <w:rFonts w:ascii="Trebuchet MS" w:eastAsia="Times New Roman" w:hAnsi="Trebuchet MS" w:cs="Calibri"/>
                <w:bCs/>
                <w:sz w:val="20"/>
                <w:szCs w:val="20"/>
              </w:rPr>
            </w:pPr>
            <w:r w:rsidRPr="00FA7DDF">
              <w:rPr>
                <w:rFonts w:ascii="Trebuchet MS" w:eastAsia="Times New Roman" w:hAnsi="Trebuchet MS" w:cs="Calibri"/>
                <w:sz w:val="20"/>
                <w:szCs w:val="20"/>
              </w:rPr>
              <w:t xml:space="preserve">Expertul verifică dacă </w:t>
            </w:r>
            <w:r w:rsidRPr="00FA7DDF">
              <w:rPr>
                <w:rFonts w:ascii="Trebuchet MS" w:eastAsia="Times New Roman" w:hAnsi="Trebuchet MS" w:cs="Calibri"/>
                <w:bCs/>
                <w:sz w:val="20"/>
                <w:szCs w:val="20"/>
              </w:rPr>
              <w:t xml:space="preserve">terenul pe care se amplasează proiectul este înregistrat în domeniul public. În </w:t>
            </w:r>
            <w:proofErr w:type="spellStart"/>
            <w:r w:rsidRPr="00FA7DDF">
              <w:rPr>
                <w:rFonts w:ascii="Trebuchet MS" w:eastAsia="Times New Roman" w:hAnsi="Trebuchet MS" w:cs="Calibri"/>
                <w:bCs/>
                <w:sz w:val="20"/>
                <w:szCs w:val="20"/>
              </w:rPr>
              <w:t>situaţia</w:t>
            </w:r>
            <w:proofErr w:type="spellEnd"/>
            <w:r w:rsidRPr="00FA7DDF">
              <w:rPr>
                <w:rFonts w:ascii="Trebuchet MS" w:eastAsia="Times New Roman" w:hAnsi="Trebuchet MS" w:cs="Calibri"/>
                <w:bCs/>
                <w:sz w:val="20"/>
                <w:szCs w:val="20"/>
              </w:rPr>
              <w:t xml:space="preserve"> în care în inventarul publicat în Monitorul Oficial al României </w:t>
            </w:r>
            <w:r w:rsidRPr="00FA7DDF">
              <w:rPr>
                <w:rFonts w:ascii="Trebuchet MS" w:eastAsia="Times New Roman" w:hAnsi="Trebuchet MS" w:cs="Calibri"/>
                <w:sz w:val="20"/>
                <w:szCs w:val="20"/>
              </w:rPr>
              <w:t xml:space="preserve">drumurile sau terenurile care fac obiectul proiectului nu sunt incluse în domeniul public, sunt incluse într-o </w:t>
            </w:r>
            <w:proofErr w:type="spellStart"/>
            <w:r w:rsidRPr="00FA7DDF">
              <w:rPr>
                <w:rFonts w:ascii="Trebuchet MS" w:eastAsia="Times New Roman" w:hAnsi="Trebuchet MS" w:cs="Calibri"/>
                <w:sz w:val="20"/>
                <w:szCs w:val="20"/>
              </w:rPr>
              <w:t>poziţie</w:t>
            </w:r>
            <w:proofErr w:type="spellEnd"/>
            <w:r w:rsidRPr="00FA7DDF">
              <w:rPr>
                <w:rFonts w:ascii="Trebuchet MS" w:eastAsia="Times New Roman" w:hAnsi="Trebuchet MS" w:cs="Calibri"/>
                <w:sz w:val="20"/>
                <w:szCs w:val="20"/>
              </w:rPr>
              <w:t xml:space="preserve"> globală sau nu sunt clasificate,</w:t>
            </w:r>
            <w:r w:rsidRPr="00FA7DDF">
              <w:rPr>
                <w:rFonts w:ascii="Trebuchet MS" w:eastAsia="Times New Roman" w:hAnsi="Trebuchet MS" w:cs="Calibri"/>
                <w:bCs/>
                <w:sz w:val="20"/>
                <w:szCs w:val="20"/>
              </w:rPr>
              <w:t xml:space="preserve"> expertul verifică legalitatea modificărilor/completărilor efectuate </w:t>
            </w:r>
            <w:proofErr w:type="spellStart"/>
            <w:r w:rsidRPr="00FA7DDF">
              <w:rPr>
                <w:rFonts w:ascii="Trebuchet MS" w:eastAsia="Times New Roman" w:hAnsi="Trebuchet MS" w:cs="Calibri"/>
                <w:bCs/>
                <w:sz w:val="20"/>
                <w:szCs w:val="20"/>
              </w:rPr>
              <w:t>şi</w:t>
            </w:r>
            <w:proofErr w:type="spellEnd"/>
            <w:r w:rsidRPr="00FA7DDF">
              <w:rPr>
                <w:rFonts w:ascii="Trebuchet MS" w:eastAsia="Times New Roman" w:hAnsi="Trebuchet MS" w:cs="Calibri"/>
                <w:bCs/>
                <w:sz w:val="20"/>
                <w:szCs w:val="20"/>
              </w:rPr>
              <w:t xml:space="preserve"> dacă prin acestea se </w:t>
            </w:r>
            <w:proofErr w:type="spellStart"/>
            <w:r w:rsidRPr="00FA7DDF">
              <w:rPr>
                <w:rFonts w:ascii="Trebuchet MS" w:eastAsia="Times New Roman" w:hAnsi="Trebuchet MS" w:cs="Calibri"/>
                <w:bCs/>
                <w:sz w:val="20"/>
                <w:szCs w:val="20"/>
              </w:rPr>
              <w:t>dovedeşte</w:t>
            </w:r>
            <w:proofErr w:type="spellEnd"/>
            <w:r w:rsidRPr="00FA7DDF">
              <w:rPr>
                <w:rFonts w:ascii="Trebuchet MS" w:eastAsia="Times New Roman" w:hAnsi="Trebuchet MS" w:cs="Calibri"/>
                <w:bCs/>
                <w:sz w:val="20"/>
                <w:szCs w:val="20"/>
              </w:rPr>
              <w:t xml:space="preserve"> că terenul sau drumurile care fac obiectul proiectului </w:t>
            </w:r>
            <w:proofErr w:type="spellStart"/>
            <w:r w:rsidRPr="00FA7DDF">
              <w:rPr>
                <w:rFonts w:ascii="Trebuchet MS" w:eastAsia="Times New Roman" w:hAnsi="Trebuchet MS" w:cs="Calibri"/>
                <w:bCs/>
                <w:sz w:val="20"/>
                <w:szCs w:val="20"/>
              </w:rPr>
              <w:t>aparţin</w:t>
            </w:r>
            <w:proofErr w:type="spellEnd"/>
            <w:r w:rsidRPr="00FA7DDF">
              <w:rPr>
                <w:rFonts w:ascii="Trebuchet MS" w:eastAsia="Times New Roman" w:hAnsi="Trebuchet MS" w:cs="Calibri"/>
                <w:bCs/>
                <w:sz w:val="20"/>
                <w:szCs w:val="20"/>
              </w:rPr>
              <w:t xml:space="preserve"> domeniului public.</w:t>
            </w:r>
          </w:p>
          <w:p w14:paraId="6348E927" w14:textId="77777777" w:rsidR="00D97BA5" w:rsidRPr="00FA7DDF" w:rsidRDefault="00D97BA5" w:rsidP="00857F56">
            <w:pPr>
              <w:pBdr>
                <w:left w:val="single" w:sz="8" w:space="0" w:color="auto"/>
              </w:pBdr>
              <w:spacing w:after="0" w:line="240" w:lineRule="auto"/>
              <w:jc w:val="both"/>
              <w:rPr>
                <w:rFonts w:ascii="Trebuchet MS" w:eastAsia="Times New Roman" w:hAnsi="Trebuchet MS" w:cs="Calibri"/>
                <w:bCs/>
                <w:sz w:val="20"/>
                <w:szCs w:val="20"/>
              </w:rPr>
            </w:pPr>
          </w:p>
          <w:p w14:paraId="7F255E46" w14:textId="77777777" w:rsidR="00D97BA5" w:rsidRPr="00FA7DDF" w:rsidRDefault="00D97BA5" w:rsidP="00857F56">
            <w:pPr>
              <w:spacing w:after="0" w:line="240" w:lineRule="auto"/>
              <w:jc w:val="both"/>
              <w:rPr>
                <w:rFonts w:ascii="Trebuchet MS" w:eastAsia="Times New Roman" w:hAnsi="Trebuchet MS" w:cs="Calibri"/>
                <w:bCs/>
                <w:sz w:val="20"/>
                <w:szCs w:val="20"/>
              </w:rPr>
            </w:pPr>
            <w:r w:rsidRPr="00FA7DDF">
              <w:rPr>
                <w:rFonts w:ascii="Trebuchet MS" w:eastAsia="Times New Roman" w:hAnsi="Trebuchet MS" w:cs="Calibri"/>
                <w:bCs/>
                <w:sz w:val="20"/>
                <w:szCs w:val="20"/>
              </w:rPr>
              <w:t xml:space="preserve">În cazul proiectelor privind infrastructura </w:t>
            </w:r>
            <w:proofErr w:type="spellStart"/>
            <w:r w:rsidRPr="00FA7DDF">
              <w:rPr>
                <w:rFonts w:ascii="Trebuchet MS" w:eastAsia="Times New Roman" w:hAnsi="Trebuchet MS" w:cs="Calibri"/>
                <w:bCs/>
                <w:sz w:val="20"/>
                <w:szCs w:val="20"/>
              </w:rPr>
              <w:t>educaţională</w:t>
            </w:r>
            <w:proofErr w:type="spellEnd"/>
            <w:r w:rsidRPr="00FA7DDF">
              <w:rPr>
                <w:rFonts w:ascii="Trebuchet MS" w:eastAsia="Times New Roman" w:hAnsi="Trebuchet MS" w:cs="Calibri"/>
                <w:bCs/>
                <w:sz w:val="20"/>
                <w:szCs w:val="20"/>
              </w:rPr>
              <w:t xml:space="preserve">/socială, expertul verifică dacă terenul pe care se amplasează proiectul este înregistrat în domeniul public </w:t>
            </w:r>
            <w:proofErr w:type="spellStart"/>
            <w:r w:rsidRPr="00FA7DDF">
              <w:rPr>
                <w:rFonts w:ascii="Trebuchet MS" w:eastAsia="Times New Roman" w:hAnsi="Trebuchet MS" w:cs="Calibri"/>
                <w:bCs/>
                <w:sz w:val="20"/>
                <w:szCs w:val="20"/>
              </w:rPr>
              <w:t>şi</w:t>
            </w:r>
            <w:proofErr w:type="spellEnd"/>
            <w:r w:rsidRPr="00FA7DDF">
              <w:rPr>
                <w:rFonts w:ascii="Trebuchet MS" w:eastAsia="Times New Roman" w:hAnsi="Trebuchet MS" w:cs="Calibri"/>
                <w:bCs/>
                <w:sz w:val="20"/>
                <w:szCs w:val="20"/>
              </w:rPr>
              <w:t xml:space="preserve"> este în afara incintei </w:t>
            </w:r>
            <w:proofErr w:type="spellStart"/>
            <w:r w:rsidRPr="00FA7DDF">
              <w:rPr>
                <w:rFonts w:ascii="Trebuchet MS" w:eastAsia="Times New Roman" w:hAnsi="Trebuchet MS" w:cs="Calibri"/>
                <w:bCs/>
                <w:sz w:val="20"/>
                <w:szCs w:val="20"/>
              </w:rPr>
              <w:t>şcolilor</w:t>
            </w:r>
            <w:proofErr w:type="spellEnd"/>
            <w:r w:rsidRPr="00FA7DDF">
              <w:rPr>
                <w:rFonts w:ascii="Trebuchet MS" w:eastAsia="Times New Roman" w:hAnsi="Trebuchet MS" w:cs="Calibri"/>
                <w:bCs/>
                <w:sz w:val="20"/>
                <w:szCs w:val="20"/>
              </w:rPr>
              <w:t xml:space="preserve"> din mediul rural. Dacă în inventarul bunurilor ce </w:t>
            </w:r>
            <w:proofErr w:type="spellStart"/>
            <w:r w:rsidRPr="00FA7DDF">
              <w:rPr>
                <w:rFonts w:ascii="Trebuchet MS" w:eastAsia="Times New Roman" w:hAnsi="Trebuchet MS" w:cs="Calibri"/>
                <w:bCs/>
                <w:sz w:val="20"/>
                <w:szCs w:val="20"/>
              </w:rPr>
              <w:t>aparţin</w:t>
            </w:r>
            <w:proofErr w:type="spellEnd"/>
            <w:r w:rsidRPr="00FA7DDF">
              <w:rPr>
                <w:rFonts w:ascii="Trebuchet MS" w:eastAsia="Times New Roman" w:hAnsi="Trebuchet MS" w:cs="Calibri"/>
                <w:bCs/>
                <w:sz w:val="20"/>
                <w:szCs w:val="20"/>
              </w:rPr>
              <w:t xml:space="preserve"> domeniului public al comunei, publicat în Monitorul oficial al României, terenurile care fac obiectul proiectului nu sunt incluse în domeniul public, sau sunt incluse într-o </w:t>
            </w:r>
            <w:proofErr w:type="spellStart"/>
            <w:r w:rsidRPr="00FA7DDF">
              <w:rPr>
                <w:rFonts w:ascii="Trebuchet MS" w:eastAsia="Times New Roman" w:hAnsi="Trebuchet MS" w:cs="Calibri"/>
                <w:bCs/>
                <w:sz w:val="20"/>
                <w:szCs w:val="20"/>
              </w:rPr>
              <w:t>poziţie</w:t>
            </w:r>
            <w:proofErr w:type="spellEnd"/>
            <w:r w:rsidRPr="00FA7DDF">
              <w:rPr>
                <w:rFonts w:ascii="Trebuchet MS" w:eastAsia="Times New Roman" w:hAnsi="Trebuchet MS" w:cs="Calibri"/>
                <w:bCs/>
                <w:sz w:val="20"/>
                <w:szCs w:val="20"/>
              </w:rPr>
              <w:t xml:space="preserve"> globală, expertul va </w:t>
            </w:r>
            <w:proofErr w:type="spellStart"/>
            <w:r w:rsidRPr="00FA7DDF">
              <w:rPr>
                <w:rFonts w:ascii="Trebuchet MS" w:eastAsia="Times New Roman" w:hAnsi="Trebuchet MS" w:cs="Calibri"/>
                <w:bCs/>
                <w:sz w:val="20"/>
                <w:szCs w:val="20"/>
              </w:rPr>
              <w:t>ţine</w:t>
            </w:r>
            <w:proofErr w:type="spellEnd"/>
            <w:r w:rsidRPr="00FA7DDF">
              <w:rPr>
                <w:rFonts w:ascii="Trebuchet MS" w:eastAsia="Times New Roman" w:hAnsi="Trebuchet MS" w:cs="Calibri"/>
                <w:bCs/>
                <w:sz w:val="20"/>
                <w:szCs w:val="20"/>
              </w:rPr>
              <w:t xml:space="preserve"> cont de   Hotărârea Consiliului Local privind aprobarea modificărilor </w:t>
            </w:r>
            <w:proofErr w:type="spellStart"/>
            <w:r w:rsidRPr="00FA7DDF">
              <w:rPr>
                <w:rFonts w:ascii="Trebuchet MS" w:eastAsia="Times New Roman" w:hAnsi="Trebuchet MS" w:cs="Calibri"/>
                <w:bCs/>
                <w:sz w:val="20"/>
                <w:szCs w:val="20"/>
              </w:rPr>
              <w:t>şi</w:t>
            </w:r>
            <w:proofErr w:type="spellEnd"/>
            <w:r w:rsidRPr="00FA7DDF">
              <w:rPr>
                <w:rFonts w:ascii="Trebuchet MS" w:eastAsia="Times New Roman" w:hAnsi="Trebuchet MS" w:cs="Calibri"/>
                <w:bCs/>
                <w:sz w:val="20"/>
                <w:szCs w:val="20"/>
              </w:rPr>
              <w:t xml:space="preserve">/sau completărilor la inventar în sensul includerii în domeniul public sau detalierii poziției globale existente, Nu este necesară prezentarea extrasului de carte funciară privind intabularea terenului în faza de evaluare/selectare, acesta fiind obligatoriu de prezentat la ultima cerere de plată.  </w:t>
            </w:r>
          </w:p>
          <w:p w14:paraId="579E8CDA" w14:textId="77777777" w:rsidR="00D97BA5" w:rsidRPr="00FA7DDF" w:rsidRDefault="00D97BA5" w:rsidP="00857F56">
            <w:pPr>
              <w:spacing w:after="0" w:line="240" w:lineRule="auto"/>
              <w:jc w:val="both"/>
              <w:rPr>
                <w:rFonts w:ascii="Trebuchet MS" w:eastAsia="Times New Roman" w:hAnsi="Trebuchet MS" w:cs="Calibri"/>
                <w:bCs/>
                <w:sz w:val="20"/>
                <w:szCs w:val="20"/>
              </w:rPr>
            </w:pPr>
            <w:r w:rsidRPr="00FA7DDF">
              <w:rPr>
                <w:rFonts w:ascii="Trebuchet MS" w:eastAsia="Times New Roman" w:hAnsi="Trebuchet MS" w:cs="Calibri"/>
                <w:bCs/>
                <w:sz w:val="20"/>
                <w:szCs w:val="20"/>
              </w:rPr>
              <w:t xml:space="preserve">În cazul </w:t>
            </w:r>
            <w:proofErr w:type="spellStart"/>
            <w:r w:rsidRPr="00FA7DDF">
              <w:rPr>
                <w:rFonts w:ascii="Trebuchet MS" w:eastAsia="Times New Roman" w:hAnsi="Trebuchet MS" w:cs="Calibri"/>
                <w:bCs/>
                <w:sz w:val="20"/>
                <w:szCs w:val="20"/>
              </w:rPr>
              <w:t>solicitanţilor</w:t>
            </w:r>
            <w:proofErr w:type="spellEnd"/>
            <w:r w:rsidRPr="00FA7DDF">
              <w:rPr>
                <w:rFonts w:ascii="Trebuchet MS" w:eastAsia="Times New Roman" w:hAnsi="Trebuchet MS" w:cs="Calibri"/>
                <w:bCs/>
                <w:sz w:val="20"/>
                <w:szCs w:val="20"/>
              </w:rPr>
              <w:t xml:space="preserve"> publici care </w:t>
            </w:r>
            <w:proofErr w:type="spellStart"/>
            <w:r w:rsidRPr="00FA7DDF">
              <w:rPr>
                <w:rFonts w:ascii="Trebuchet MS" w:eastAsia="Times New Roman" w:hAnsi="Trebuchet MS" w:cs="Calibri"/>
                <w:bCs/>
                <w:sz w:val="20"/>
                <w:szCs w:val="20"/>
              </w:rPr>
              <w:t>realizeaza</w:t>
            </w:r>
            <w:proofErr w:type="spellEnd"/>
            <w:r w:rsidRPr="00FA7DDF">
              <w:rPr>
                <w:rFonts w:ascii="Trebuchet MS" w:eastAsia="Times New Roman" w:hAnsi="Trebuchet MS" w:cs="Calibri"/>
                <w:bCs/>
                <w:sz w:val="20"/>
                <w:szCs w:val="20"/>
              </w:rPr>
              <w:t xml:space="preserve"> </w:t>
            </w:r>
            <w:proofErr w:type="spellStart"/>
            <w:r w:rsidRPr="00FA7DDF">
              <w:rPr>
                <w:rFonts w:ascii="Trebuchet MS" w:eastAsia="Times New Roman" w:hAnsi="Trebuchet MS" w:cs="Calibri"/>
                <w:bCs/>
                <w:sz w:val="20"/>
                <w:szCs w:val="20"/>
              </w:rPr>
              <w:t>investiţii</w:t>
            </w:r>
            <w:proofErr w:type="spellEnd"/>
            <w:r w:rsidRPr="00FA7DDF">
              <w:rPr>
                <w:rFonts w:ascii="Trebuchet MS" w:eastAsia="Times New Roman" w:hAnsi="Trebuchet MS" w:cs="Calibri"/>
                <w:bCs/>
                <w:sz w:val="20"/>
                <w:szCs w:val="20"/>
              </w:rPr>
              <w:t xml:space="preserve"> de infrastructură </w:t>
            </w:r>
            <w:proofErr w:type="spellStart"/>
            <w:r w:rsidRPr="00FA7DDF">
              <w:rPr>
                <w:rFonts w:ascii="Trebuchet MS" w:eastAsia="Times New Roman" w:hAnsi="Trebuchet MS" w:cs="Calibri"/>
                <w:bCs/>
                <w:sz w:val="20"/>
                <w:szCs w:val="20"/>
              </w:rPr>
              <w:t>şi</w:t>
            </w:r>
            <w:proofErr w:type="spellEnd"/>
            <w:r w:rsidRPr="00FA7DDF">
              <w:rPr>
                <w:rFonts w:ascii="Trebuchet MS" w:eastAsia="Times New Roman" w:hAnsi="Trebuchet MS" w:cs="Calibri"/>
                <w:bCs/>
                <w:sz w:val="20"/>
                <w:szCs w:val="20"/>
              </w:rPr>
              <w:t xml:space="preserve"> pe alte terenuri publice ce nu </w:t>
            </w:r>
            <w:proofErr w:type="spellStart"/>
            <w:r w:rsidRPr="00FA7DDF">
              <w:rPr>
                <w:rFonts w:ascii="Trebuchet MS" w:eastAsia="Times New Roman" w:hAnsi="Trebuchet MS" w:cs="Calibri"/>
                <w:bCs/>
                <w:sz w:val="20"/>
                <w:szCs w:val="20"/>
              </w:rPr>
              <w:t>aparţin</w:t>
            </w:r>
            <w:proofErr w:type="spellEnd"/>
            <w:r w:rsidRPr="00FA7DDF">
              <w:rPr>
                <w:rFonts w:ascii="Trebuchet MS" w:eastAsia="Times New Roman" w:hAnsi="Trebuchet MS" w:cs="Calibri"/>
                <w:bCs/>
                <w:sz w:val="20"/>
                <w:szCs w:val="20"/>
              </w:rPr>
              <w:t xml:space="preserve"> solicitantului, ci altei </w:t>
            </w:r>
            <w:proofErr w:type="spellStart"/>
            <w:r w:rsidRPr="00FA7DDF">
              <w:rPr>
                <w:rFonts w:ascii="Trebuchet MS" w:eastAsia="Times New Roman" w:hAnsi="Trebuchet MS" w:cs="Calibri"/>
                <w:bCs/>
                <w:sz w:val="20"/>
                <w:szCs w:val="20"/>
              </w:rPr>
              <w:t>unităţi</w:t>
            </w:r>
            <w:proofErr w:type="spellEnd"/>
            <w:r w:rsidRPr="00FA7DDF">
              <w:rPr>
                <w:rFonts w:ascii="Trebuchet MS" w:eastAsia="Times New Roman" w:hAnsi="Trebuchet MS" w:cs="Calibri"/>
                <w:bCs/>
                <w:sz w:val="20"/>
                <w:szCs w:val="20"/>
              </w:rPr>
              <w:t xml:space="preserve"> administrativ teritoriale, se verifică în plus, dacă acesta </w:t>
            </w:r>
            <w:proofErr w:type="spellStart"/>
            <w:r w:rsidRPr="00FA7DDF">
              <w:rPr>
                <w:rFonts w:ascii="Trebuchet MS" w:eastAsia="Times New Roman" w:hAnsi="Trebuchet MS" w:cs="Calibri"/>
                <w:bCs/>
                <w:sz w:val="20"/>
                <w:szCs w:val="20"/>
              </w:rPr>
              <w:t>şi</w:t>
            </w:r>
            <w:proofErr w:type="spellEnd"/>
            <w:r w:rsidRPr="00FA7DDF">
              <w:rPr>
                <w:rFonts w:ascii="Trebuchet MS" w:eastAsia="Times New Roman" w:hAnsi="Trebuchet MS" w:cs="Calibri"/>
                <w:bCs/>
                <w:sz w:val="20"/>
                <w:szCs w:val="20"/>
              </w:rPr>
              <w:t xml:space="preserve">-a dat acordul pentru realizarea </w:t>
            </w:r>
            <w:proofErr w:type="spellStart"/>
            <w:r w:rsidRPr="00FA7DDF">
              <w:rPr>
                <w:rFonts w:ascii="Trebuchet MS" w:eastAsia="Times New Roman" w:hAnsi="Trebuchet MS" w:cs="Calibri"/>
                <w:bCs/>
                <w:sz w:val="20"/>
                <w:szCs w:val="20"/>
              </w:rPr>
              <w:t>investiţiei</w:t>
            </w:r>
            <w:proofErr w:type="spellEnd"/>
            <w:r w:rsidRPr="00FA7DDF">
              <w:rPr>
                <w:rFonts w:ascii="Trebuchet MS" w:eastAsia="Times New Roman" w:hAnsi="Trebuchet MS" w:cs="Calibri"/>
                <w:bCs/>
                <w:sz w:val="20"/>
                <w:szCs w:val="20"/>
              </w:rPr>
              <w:t xml:space="preserve">. </w:t>
            </w:r>
          </w:p>
          <w:p w14:paraId="788E76E9" w14:textId="77777777" w:rsidR="00D97BA5" w:rsidRPr="00FA7DDF" w:rsidRDefault="00D97BA5" w:rsidP="00857F56">
            <w:pPr>
              <w:spacing w:after="0" w:line="240" w:lineRule="auto"/>
              <w:jc w:val="both"/>
              <w:rPr>
                <w:rFonts w:ascii="Trebuchet MS" w:eastAsia="Times New Roman" w:hAnsi="Trebuchet MS" w:cs="Calibri"/>
                <w:bCs/>
                <w:sz w:val="20"/>
                <w:szCs w:val="20"/>
              </w:rPr>
            </w:pPr>
            <w:r w:rsidRPr="00FA7DDF">
              <w:rPr>
                <w:rFonts w:ascii="Trebuchet MS" w:eastAsia="Times New Roman" w:hAnsi="Trebuchet MS" w:cs="Calibri"/>
                <w:bCs/>
                <w:sz w:val="20"/>
                <w:szCs w:val="20"/>
              </w:rPr>
              <w:t>.</w:t>
            </w:r>
          </w:p>
          <w:p w14:paraId="0C74C22F" w14:textId="77777777" w:rsidR="00D97BA5" w:rsidRPr="00FA7DDF" w:rsidRDefault="00D97BA5" w:rsidP="00857F56">
            <w:pPr>
              <w:spacing w:after="0" w:line="240" w:lineRule="auto"/>
              <w:jc w:val="both"/>
              <w:rPr>
                <w:rFonts w:ascii="Trebuchet MS" w:eastAsia="Times New Roman" w:hAnsi="Trebuchet MS" w:cs="Calibri"/>
                <w:sz w:val="20"/>
                <w:szCs w:val="20"/>
                <w:lang w:eastAsia="fr-FR"/>
              </w:rPr>
            </w:pPr>
            <w:r w:rsidRPr="00FA7DDF">
              <w:rPr>
                <w:rFonts w:ascii="Trebuchet MS" w:eastAsia="Times New Roman" w:hAnsi="Trebuchet MS" w:cs="Calibri"/>
                <w:sz w:val="20"/>
                <w:szCs w:val="20"/>
                <w:lang w:eastAsia="fr-FR"/>
              </w:rPr>
              <w:t xml:space="preserve">Pentru ONG expertul verifică </w:t>
            </w:r>
            <w:r w:rsidRPr="00FA7DDF">
              <w:rPr>
                <w:rFonts w:ascii="Trebuchet MS" w:hAnsi="Trebuchet MS" w:cs="Calibri"/>
                <w:sz w:val="20"/>
                <w:szCs w:val="20"/>
              </w:rPr>
              <w:t xml:space="preserve"> </w:t>
            </w:r>
            <w:r w:rsidRPr="00FA7DDF">
              <w:rPr>
                <w:rFonts w:ascii="Trebuchet MS" w:eastAsia="Times New Roman" w:hAnsi="Trebuchet MS" w:cs="Calibri"/>
                <w:sz w:val="20"/>
                <w:szCs w:val="20"/>
                <w:lang w:eastAsia="fr-FR"/>
              </w:rPr>
              <w:t xml:space="preserve">actul de proprietate iar în cazul Contractului de concesiune/delegare a administrării bunului imobil perioada de delegare a </w:t>
            </w:r>
            <w:proofErr w:type="spellStart"/>
            <w:r w:rsidRPr="00FA7DDF">
              <w:rPr>
                <w:rFonts w:ascii="Trebuchet MS" w:eastAsia="Times New Roman" w:hAnsi="Trebuchet MS" w:cs="Calibri"/>
                <w:sz w:val="20"/>
                <w:szCs w:val="20"/>
                <w:lang w:eastAsia="fr-FR"/>
              </w:rPr>
              <w:t>administrarii</w:t>
            </w:r>
            <w:proofErr w:type="spellEnd"/>
            <w:r w:rsidRPr="00FA7DDF">
              <w:rPr>
                <w:rFonts w:ascii="Trebuchet MS" w:eastAsia="Times New Roman" w:hAnsi="Trebuchet MS" w:cs="Calibri"/>
                <w:sz w:val="20"/>
                <w:szCs w:val="20"/>
                <w:lang w:eastAsia="fr-FR"/>
              </w:rPr>
              <w:t xml:space="preserve"> bunului imobil (minim 10 ani).</w:t>
            </w:r>
          </w:p>
          <w:p w14:paraId="764A2A29" w14:textId="77777777" w:rsidR="00D97BA5" w:rsidRPr="00FA7DDF" w:rsidRDefault="00D97BA5" w:rsidP="00857F56">
            <w:pPr>
              <w:spacing w:after="0" w:line="240" w:lineRule="auto"/>
              <w:jc w:val="both"/>
              <w:rPr>
                <w:rFonts w:ascii="Trebuchet MS" w:eastAsia="Times New Roman" w:hAnsi="Trebuchet MS" w:cs="Calibri"/>
                <w:sz w:val="20"/>
                <w:szCs w:val="20"/>
                <w:lang w:eastAsia="fr-FR"/>
              </w:rPr>
            </w:pPr>
            <w:r w:rsidRPr="00FA7DDF">
              <w:rPr>
                <w:rFonts w:ascii="Trebuchet MS" w:eastAsia="Times New Roman" w:hAnsi="Trebuchet MS" w:cs="Calibri"/>
                <w:sz w:val="20"/>
                <w:szCs w:val="20"/>
                <w:lang w:eastAsia="fr-FR"/>
              </w:rPr>
              <w:t xml:space="preserve">Pentru ONG-uri, se verifica dacă actul de proprietate sau contractul de concesiune asupra clădirii/terenului care face/fac obiectul cererii de </w:t>
            </w:r>
            <w:proofErr w:type="spellStart"/>
            <w:r w:rsidRPr="00FA7DDF">
              <w:rPr>
                <w:rFonts w:ascii="Trebuchet MS" w:eastAsia="Times New Roman" w:hAnsi="Trebuchet MS" w:cs="Calibri"/>
                <w:sz w:val="20"/>
                <w:szCs w:val="20"/>
                <w:lang w:eastAsia="fr-FR"/>
              </w:rPr>
              <w:t>finanţare</w:t>
            </w:r>
            <w:proofErr w:type="spellEnd"/>
            <w:r w:rsidRPr="00FA7DDF">
              <w:rPr>
                <w:rFonts w:ascii="Trebuchet MS" w:eastAsia="Times New Roman" w:hAnsi="Trebuchet MS" w:cs="Calibri"/>
                <w:sz w:val="20"/>
                <w:szCs w:val="20"/>
                <w:lang w:eastAsia="fr-FR"/>
              </w:rPr>
              <w:t>, certifică dreptul de proprietate/</w:t>
            </w:r>
            <w:proofErr w:type="spellStart"/>
            <w:r w:rsidRPr="00FA7DDF">
              <w:rPr>
                <w:rFonts w:ascii="Trebuchet MS" w:eastAsia="Times New Roman" w:hAnsi="Trebuchet MS" w:cs="Calibri"/>
                <w:sz w:val="20"/>
                <w:szCs w:val="20"/>
                <w:lang w:eastAsia="fr-FR"/>
              </w:rPr>
              <w:t>folosinţă</w:t>
            </w:r>
            <w:proofErr w:type="spellEnd"/>
            <w:r w:rsidRPr="00FA7DDF">
              <w:rPr>
                <w:rFonts w:ascii="Trebuchet MS" w:eastAsia="Times New Roman" w:hAnsi="Trebuchet MS" w:cs="Calibri"/>
                <w:sz w:val="20"/>
                <w:szCs w:val="20"/>
                <w:lang w:eastAsia="fr-FR"/>
              </w:rPr>
              <w:t xml:space="preserve"> asupra acestora (minim10 ani).</w:t>
            </w:r>
          </w:p>
          <w:p w14:paraId="164063BA" w14:textId="77777777" w:rsidR="00D97BA5" w:rsidRPr="00FA7DDF" w:rsidRDefault="00D97BA5" w:rsidP="00857F56">
            <w:pPr>
              <w:spacing w:after="0" w:line="240" w:lineRule="auto"/>
              <w:jc w:val="both"/>
              <w:rPr>
                <w:rFonts w:ascii="Trebuchet MS" w:eastAsia="Times New Roman" w:hAnsi="Trebuchet MS" w:cs="Calibri"/>
                <w:sz w:val="20"/>
                <w:szCs w:val="20"/>
                <w:lang w:eastAsia="fr-FR"/>
              </w:rPr>
            </w:pPr>
            <w:r w:rsidRPr="00FA7DDF">
              <w:rPr>
                <w:rFonts w:ascii="Trebuchet MS" w:eastAsia="Times New Roman" w:hAnsi="Trebuchet MS" w:cs="Calibri"/>
                <w:sz w:val="20"/>
                <w:szCs w:val="20"/>
                <w:lang w:eastAsia="fr-FR"/>
              </w:rPr>
              <w:t xml:space="preserve">În cazul contractelor de concesiune se verifică adresa emisă de </w:t>
            </w:r>
            <w:proofErr w:type="spellStart"/>
            <w:r w:rsidRPr="00FA7DDF">
              <w:rPr>
                <w:rFonts w:ascii="Trebuchet MS" w:eastAsia="Times New Roman" w:hAnsi="Trebuchet MS" w:cs="Calibri"/>
                <w:sz w:val="20"/>
                <w:szCs w:val="20"/>
                <w:lang w:eastAsia="fr-FR"/>
              </w:rPr>
              <w:t>concendent</w:t>
            </w:r>
            <w:proofErr w:type="spellEnd"/>
            <w:r w:rsidRPr="00FA7DDF">
              <w:rPr>
                <w:rFonts w:ascii="Trebuchet MS" w:eastAsia="Times New Roman" w:hAnsi="Trebuchet MS" w:cs="Calibri"/>
                <w:sz w:val="20"/>
                <w:szCs w:val="20"/>
                <w:lang w:eastAsia="fr-FR"/>
              </w:rPr>
              <w:t xml:space="preserve"> din care să reiasă </w:t>
            </w:r>
            <w:proofErr w:type="spellStart"/>
            <w:r w:rsidRPr="00FA7DDF">
              <w:rPr>
                <w:rFonts w:ascii="Trebuchet MS" w:eastAsia="Times New Roman" w:hAnsi="Trebuchet MS" w:cs="Calibri"/>
                <w:sz w:val="20"/>
                <w:szCs w:val="20"/>
                <w:lang w:eastAsia="fr-FR"/>
              </w:rPr>
              <w:t>situaţia</w:t>
            </w:r>
            <w:proofErr w:type="spellEnd"/>
            <w:r w:rsidRPr="00FA7DDF">
              <w:rPr>
                <w:rFonts w:ascii="Trebuchet MS" w:eastAsia="Times New Roman" w:hAnsi="Trebuchet MS" w:cs="Calibri"/>
                <w:sz w:val="20"/>
                <w:szCs w:val="20"/>
                <w:lang w:eastAsia="fr-FR"/>
              </w:rPr>
              <w:t xml:space="preserve"> privind respectarea clauzelor contractuale, realizarea </w:t>
            </w:r>
            <w:proofErr w:type="spellStart"/>
            <w:r w:rsidRPr="00FA7DDF">
              <w:rPr>
                <w:rFonts w:ascii="Trebuchet MS" w:eastAsia="Times New Roman" w:hAnsi="Trebuchet MS" w:cs="Calibri"/>
                <w:sz w:val="20"/>
                <w:szCs w:val="20"/>
                <w:lang w:eastAsia="fr-FR"/>
              </w:rPr>
              <w:lastRenderedPageBreak/>
              <w:t>investiţiilor</w:t>
            </w:r>
            <w:proofErr w:type="spellEnd"/>
            <w:r w:rsidRPr="00FA7DDF">
              <w:rPr>
                <w:rFonts w:ascii="Trebuchet MS" w:eastAsia="Times New Roman" w:hAnsi="Trebuchet MS" w:cs="Calibri"/>
                <w:sz w:val="20"/>
                <w:szCs w:val="20"/>
                <w:lang w:eastAsia="fr-FR"/>
              </w:rPr>
              <w:t xml:space="preserve"> prevăzute în contract </w:t>
            </w:r>
            <w:proofErr w:type="spellStart"/>
            <w:r w:rsidRPr="00FA7DDF">
              <w:rPr>
                <w:rFonts w:ascii="Trebuchet MS" w:eastAsia="Times New Roman" w:hAnsi="Trebuchet MS" w:cs="Calibri"/>
                <w:sz w:val="20"/>
                <w:szCs w:val="20"/>
                <w:lang w:eastAsia="fr-FR"/>
              </w:rPr>
              <w:t>şi</w:t>
            </w:r>
            <w:proofErr w:type="spellEnd"/>
            <w:r w:rsidRPr="00FA7DDF">
              <w:rPr>
                <w:rFonts w:ascii="Trebuchet MS" w:eastAsia="Times New Roman" w:hAnsi="Trebuchet MS" w:cs="Calibri"/>
                <w:sz w:val="20"/>
                <w:szCs w:val="20"/>
                <w:lang w:eastAsia="fr-FR"/>
              </w:rPr>
              <w:t xml:space="preserve"> alte clauze. În cazul în care solicitantul nu </w:t>
            </w:r>
            <w:proofErr w:type="spellStart"/>
            <w:r w:rsidRPr="00FA7DDF">
              <w:rPr>
                <w:rFonts w:ascii="Trebuchet MS" w:eastAsia="Times New Roman" w:hAnsi="Trebuchet MS" w:cs="Calibri"/>
                <w:sz w:val="20"/>
                <w:szCs w:val="20"/>
                <w:lang w:eastAsia="fr-FR"/>
              </w:rPr>
              <w:t>şi</w:t>
            </w:r>
            <w:proofErr w:type="spellEnd"/>
            <w:r w:rsidRPr="00FA7DDF">
              <w:rPr>
                <w:rFonts w:ascii="Trebuchet MS" w:eastAsia="Times New Roman" w:hAnsi="Trebuchet MS" w:cs="Calibri"/>
                <w:sz w:val="20"/>
                <w:szCs w:val="20"/>
                <w:lang w:eastAsia="fr-FR"/>
              </w:rPr>
              <w:t xml:space="preserve">-a respectat </w:t>
            </w:r>
            <w:proofErr w:type="spellStart"/>
            <w:r w:rsidRPr="00FA7DDF">
              <w:rPr>
                <w:rFonts w:ascii="Trebuchet MS" w:eastAsia="Times New Roman" w:hAnsi="Trebuchet MS" w:cs="Calibri"/>
                <w:sz w:val="20"/>
                <w:szCs w:val="20"/>
                <w:lang w:eastAsia="fr-FR"/>
              </w:rPr>
              <w:t>obligaţiile</w:t>
            </w:r>
            <w:proofErr w:type="spellEnd"/>
            <w:r w:rsidRPr="00FA7DDF">
              <w:rPr>
                <w:rFonts w:ascii="Trebuchet MS" w:eastAsia="Times New Roman" w:hAnsi="Trebuchet MS" w:cs="Calibri"/>
                <w:sz w:val="20"/>
                <w:szCs w:val="20"/>
                <w:lang w:eastAsia="fr-FR"/>
              </w:rPr>
              <w:t xml:space="preserve"> contractuale sau nu </w:t>
            </w:r>
            <w:proofErr w:type="spellStart"/>
            <w:r w:rsidRPr="00FA7DDF">
              <w:rPr>
                <w:rFonts w:ascii="Trebuchet MS" w:eastAsia="Times New Roman" w:hAnsi="Trebuchet MS" w:cs="Calibri"/>
                <w:sz w:val="20"/>
                <w:szCs w:val="20"/>
                <w:lang w:eastAsia="fr-FR"/>
              </w:rPr>
              <w:t>deţine</w:t>
            </w:r>
            <w:proofErr w:type="spellEnd"/>
            <w:r w:rsidRPr="00FA7DDF">
              <w:rPr>
                <w:rFonts w:ascii="Trebuchet MS" w:eastAsia="Times New Roman" w:hAnsi="Trebuchet MS" w:cs="Calibri"/>
                <w:sz w:val="20"/>
                <w:szCs w:val="20"/>
                <w:lang w:eastAsia="fr-FR"/>
              </w:rPr>
              <w:t xml:space="preserve"> drept de </w:t>
            </w:r>
            <w:proofErr w:type="spellStart"/>
            <w:r w:rsidRPr="00FA7DDF">
              <w:rPr>
                <w:rFonts w:ascii="Trebuchet MS" w:eastAsia="Times New Roman" w:hAnsi="Trebuchet MS" w:cs="Calibri"/>
                <w:sz w:val="20"/>
                <w:szCs w:val="20"/>
                <w:lang w:eastAsia="fr-FR"/>
              </w:rPr>
              <w:t>folosinţă</w:t>
            </w:r>
            <w:proofErr w:type="spellEnd"/>
            <w:r w:rsidRPr="00FA7DDF">
              <w:rPr>
                <w:rFonts w:ascii="Trebuchet MS" w:eastAsia="Times New Roman" w:hAnsi="Trebuchet MS" w:cs="Calibri"/>
                <w:sz w:val="20"/>
                <w:szCs w:val="20"/>
                <w:lang w:eastAsia="fr-FR"/>
              </w:rPr>
              <w:t xml:space="preserve"> asupra imobilului concesionat inclusiv pe perioada de monitorizare, criteriul nu este </w:t>
            </w:r>
            <w:proofErr w:type="spellStart"/>
            <w:r w:rsidRPr="00FA7DDF">
              <w:rPr>
                <w:rFonts w:ascii="Trebuchet MS" w:eastAsia="Times New Roman" w:hAnsi="Trebuchet MS" w:cs="Calibri"/>
                <w:sz w:val="20"/>
                <w:szCs w:val="20"/>
                <w:lang w:eastAsia="fr-FR"/>
              </w:rPr>
              <w:t>indeplinit</w:t>
            </w:r>
            <w:proofErr w:type="spellEnd"/>
            <w:r w:rsidRPr="00FA7DDF">
              <w:rPr>
                <w:rFonts w:ascii="Trebuchet MS" w:eastAsia="Times New Roman" w:hAnsi="Trebuchet MS" w:cs="Calibri"/>
                <w:sz w:val="20"/>
                <w:szCs w:val="20"/>
                <w:lang w:eastAsia="fr-FR"/>
              </w:rPr>
              <w:t>.</w:t>
            </w:r>
          </w:p>
          <w:p w14:paraId="3F3EA1B9" w14:textId="77777777" w:rsidR="00D97BA5" w:rsidRPr="00FA7DDF" w:rsidRDefault="00D97BA5" w:rsidP="00857F56">
            <w:pPr>
              <w:spacing w:after="0" w:line="240" w:lineRule="auto"/>
              <w:jc w:val="both"/>
              <w:rPr>
                <w:rFonts w:ascii="Trebuchet MS" w:hAnsi="Trebuchet MS" w:cs="Calibri"/>
                <w:sz w:val="20"/>
                <w:szCs w:val="20"/>
              </w:rPr>
            </w:pPr>
            <w:r w:rsidRPr="00FA7DDF">
              <w:rPr>
                <w:rFonts w:ascii="Trebuchet MS" w:hAnsi="Trebuchet MS" w:cs="Calibri"/>
                <w:sz w:val="20"/>
                <w:szCs w:val="20"/>
              </w:rPr>
              <w:t xml:space="preserve">De asemenea expertul verifică dacă investiția se </w:t>
            </w:r>
            <w:proofErr w:type="spellStart"/>
            <w:r w:rsidRPr="00FA7DDF">
              <w:rPr>
                <w:rFonts w:ascii="Trebuchet MS" w:hAnsi="Trebuchet MS" w:cs="Calibri"/>
                <w:sz w:val="20"/>
                <w:szCs w:val="20"/>
              </w:rPr>
              <w:t>realizeză</w:t>
            </w:r>
            <w:proofErr w:type="spellEnd"/>
            <w:r w:rsidRPr="00FA7DDF">
              <w:rPr>
                <w:rFonts w:ascii="Trebuchet MS" w:hAnsi="Trebuchet MS" w:cs="Calibri"/>
                <w:sz w:val="20"/>
                <w:szCs w:val="20"/>
              </w:rPr>
              <w:t xml:space="preserve"> la nivel de comună, respectiv în satele componente.</w:t>
            </w:r>
          </w:p>
        </w:tc>
      </w:tr>
    </w:tbl>
    <w:p w14:paraId="03B881C0" w14:textId="77777777" w:rsidR="00D97BA5" w:rsidRPr="00FA7DDF" w:rsidRDefault="00D97BA5" w:rsidP="00D97BA5">
      <w:pPr>
        <w:spacing w:before="120" w:after="120" w:line="240" w:lineRule="auto"/>
        <w:jc w:val="both"/>
        <w:rPr>
          <w:rFonts w:ascii="Trebuchet MS" w:hAnsi="Trebuchet MS"/>
          <w:sz w:val="20"/>
          <w:szCs w:val="20"/>
        </w:rPr>
      </w:pPr>
      <w:r w:rsidRPr="00FA7DDF">
        <w:rPr>
          <w:rFonts w:ascii="Trebuchet MS" w:hAnsi="Trebuchet MS"/>
          <w:sz w:val="20"/>
          <w:szCs w:val="20"/>
        </w:rPr>
        <w:lastRenderedPageBreak/>
        <w:t xml:space="preserve">Dacă verificarea documentelor confirmă </w:t>
      </w:r>
      <w:proofErr w:type="spellStart"/>
      <w:r w:rsidRPr="00FA7DDF">
        <w:rPr>
          <w:rFonts w:ascii="Trebuchet MS" w:hAnsi="Trebuchet MS"/>
          <w:sz w:val="20"/>
          <w:szCs w:val="20"/>
        </w:rPr>
        <w:t>apartenenţa</w:t>
      </w:r>
      <w:proofErr w:type="spellEnd"/>
      <w:r w:rsidRPr="00FA7DDF">
        <w:rPr>
          <w:rFonts w:ascii="Trebuchet MS" w:hAnsi="Trebuchet MS"/>
          <w:sz w:val="20"/>
          <w:szCs w:val="20"/>
        </w:rPr>
        <w:t xml:space="preserve"> la domeniul public,  expertul bifează </w:t>
      </w:r>
      <w:proofErr w:type="spellStart"/>
      <w:r w:rsidRPr="00FA7DDF">
        <w:rPr>
          <w:rFonts w:ascii="Trebuchet MS" w:hAnsi="Trebuchet MS"/>
          <w:sz w:val="20"/>
          <w:szCs w:val="20"/>
        </w:rPr>
        <w:t>căsuţa</w:t>
      </w:r>
      <w:proofErr w:type="spellEnd"/>
      <w:r w:rsidRPr="00FA7DDF">
        <w:rPr>
          <w:rFonts w:ascii="Trebuchet MS" w:hAnsi="Trebuchet MS"/>
          <w:sz w:val="20"/>
          <w:szCs w:val="20"/>
        </w:rPr>
        <w:t xml:space="preserve"> din coloana DA din </w:t>
      </w:r>
      <w:proofErr w:type="spellStart"/>
      <w:r w:rsidRPr="00FA7DDF">
        <w:rPr>
          <w:rFonts w:ascii="Trebuchet MS" w:hAnsi="Trebuchet MS"/>
          <w:sz w:val="20"/>
          <w:szCs w:val="20"/>
        </w:rPr>
        <w:t>fişa</w:t>
      </w:r>
      <w:proofErr w:type="spellEnd"/>
      <w:r w:rsidRPr="00FA7DDF">
        <w:rPr>
          <w:rFonts w:ascii="Trebuchet MS" w:hAnsi="Trebuchet MS"/>
          <w:sz w:val="20"/>
          <w:szCs w:val="20"/>
        </w:rPr>
        <w:t xml:space="preserve"> de verificare.  În caz contrar,</w:t>
      </w:r>
      <w:r w:rsidRPr="00FA7DDF">
        <w:rPr>
          <w:rFonts w:ascii="Trebuchet MS" w:hAnsi="Trebuchet MS"/>
          <w:b/>
          <w:sz w:val="20"/>
          <w:szCs w:val="20"/>
        </w:rPr>
        <w:t xml:space="preserve"> </w:t>
      </w:r>
      <w:r w:rsidRPr="00FA7DDF">
        <w:rPr>
          <w:rFonts w:ascii="Trebuchet MS" w:hAnsi="Trebuchet MS"/>
          <w:sz w:val="20"/>
          <w:szCs w:val="20"/>
        </w:rPr>
        <w:t xml:space="preserve">expertul bifează </w:t>
      </w:r>
      <w:proofErr w:type="spellStart"/>
      <w:r w:rsidRPr="00FA7DDF">
        <w:rPr>
          <w:rFonts w:ascii="Trebuchet MS" w:hAnsi="Trebuchet MS"/>
          <w:sz w:val="20"/>
          <w:szCs w:val="20"/>
        </w:rPr>
        <w:t>căsuţa</w:t>
      </w:r>
      <w:proofErr w:type="spellEnd"/>
      <w:r w:rsidRPr="00FA7DDF">
        <w:rPr>
          <w:rFonts w:ascii="Trebuchet MS" w:hAnsi="Trebuchet MS"/>
          <w:sz w:val="20"/>
          <w:szCs w:val="20"/>
        </w:rPr>
        <w:t xml:space="preserve"> din coloana</w:t>
      </w:r>
      <w:r w:rsidRPr="00FA7DDF">
        <w:rPr>
          <w:rFonts w:ascii="Trebuchet MS" w:hAnsi="Trebuchet MS"/>
          <w:b/>
          <w:sz w:val="20"/>
          <w:szCs w:val="20"/>
        </w:rPr>
        <w:t xml:space="preserve"> NU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motivează </w:t>
      </w:r>
      <w:proofErr w:type="spellStart"/>
      <w:r w:rsidRPr="00FA7DDF">
        <w:rPr>
          <w:rFonts w:ascii="Trebuchet MS" w:hAnsi="Trebuchet MS"/>
          <w:sz w:val="20"/>
          <w:szCs w:val="20"/>
        </w:rPr>
        <w:t>poziţia</w:t>
      </w:r>
      <w:proofErr w:type="spellEnd"/>
      <w:r w:rsidRPr="00FA7DDF">
        <w:rPr>
          <w:rFonts w:ascii="Trebuchet MS" w:hAnsi="Trebuchet MS"/>
          <w:sz w:val="20"/>
          <w:szCs w:val="20"/>
        </w:rPr>
        <w:t xml:space="preserve"> lui în rubrica „</w:t>
      </w:r>
      <w:proofErr w:type="spellStart"/>
      <w:r w:rsidRPr="00FA7DDF">
        <w:rPr>
          <w:rFonts w:ascii="Trebuchet MS" w:hAnsi="Trebuchet MS"/>
          <w:sz w:val="20"/>
          <w:szCs w:val="20"/>
        </w:rPr>
        <w:t>Observaţii</w:t>
      </w:r>
      <w:proofErr w:type="spellEnd"/>
      <w:r w:rsidRPr="00FA7DDF">
        <w:rPr>
          <w:rFonts w:ascii="Trebuchet MS" w:hAnsi="Trebuchet MS"/>
          <w:sz w:val="20"/>
          <w:szCs w:val="20"/>
        </w:rPr>
        <w:t xml:space="preserve">” din </w:t>
      </w:r>
      <w:proofErr w:type="spellStart"/>
      <w:r w:rsidRPr="00FA7DDF">
        <w:rPr>
          <w:rFonts w:ascii="Trebuchet MS" w:hAnsi="Trebuchet MS"/>
          <w:sz w:val="20"/>
          <w:szCs w:val="20"/>
        </w:rPr>
        <w:t>fişa</w:t>
      </w:r>
      <w:proofErr w:type="spellEnd"/>
      <w:r w:rsidRPr="00FA7DDF">
        <w:rPr>
          <w:rFonts w:ascii="Trebuchet MS" w:hAnsi="Trebuchet MS"/>
          <w:sz w:val="20"/>
          <w:szCs w:val="20"/>
        </w:rPr>
        <w:t xml:space="preserve"> de evaluare generală a proiectului, proiectul fiind neeligibil.  </w:t>
      </w:r>
    </w:p>
    <w:p w14:paraId="58564DE8" w14:textId="77777777" w:rsidR="00D97BA5" w:rsidRPr="00FA7DDF" w:rsidRDefault="00D97BA5" w:rsidP="00D97BA5">
      <w:pPr>
        <w:spacing w:before="120" w:after="120" w:line="240" w:lineRule="auto"/>
        <w:jc w:val="both"/>
        <w:rPr>
          <w:rFonts w:ascii="Trebuchet MS" w:hAnsi="Trebuchet MS"/>
          <w:b/>
          <w:i/>
          <w:sz w:val="20"/>
          <w:szCs w:val="20"/>
        </w:rPr>
      </w:pPr>
    </w:p>
    <w:p w14:paraId="01F7AF1A" w14:textId="77777777" w:rsidR="00D97BA5" w:rsidRPr="00FA7DDF" w:rsidRDefault="00D97BA5" w:rsidP="00D97BA5">
      <w:pPr>
        <w:spacing w:before="120" w:after="120" w:line="240" w:lineRule="auto"/>
        <w:jc w:val="both"/>
        <w:rPr>
          <w:rFonts w:ascii="Trebuchet MS" w:hAnsi="Trebuchet MS"/>
          <w:b/>
          <w:i/>
          <w:sz w:val="20"/>
          <w:szCs w:val="20"/>
        </w:rPr>
      </w:pPr>
      <w:r w:rsidRPr="00FA7DDF">
        <w:rPr>
          <w:rFonts w:ascii="Trebuchet MS" w:hAnsi="Trebuchet MS"/>
          <w:b/>
          <w:i/>
          <w:sz w:val="20"/>
          <w:szCs w:val="20"/>
        </w:rPr>
        <w:t xml:space="preserve">EG9 Investiția va fi precedată de o evaluare a impactului preconizat asupra mediului dacă aceasta poate avea efecte negative asupra mediului, în conformitate cu legislația în vigoare, menționată în cap. 8.1 din PNDR 2014-2020.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12"/>
        <w:gridCol w:w="5686"/>
      </w:tblGrid>
      <w:tr w:rsidR="00D97BA5" w:rsidRPr="00FA7DDF" w14:paraId="7004BF17" w14:textId="77777777" w:rsidTr="008E39DB">
        <w:tc>
          <w:tcPr>
            <w:tcW w:w="1909" w:type="pct"/>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605288D" w14:textId="77777777" w:rsidR="00D97BA5" w:rsidRPr="00FA7DDF" w:rsidRDefault="00D97BA5" w:rsidP="008E39DB">
            <w:pPr>
              <w:spacing w:after="0" w:line="240" w:lineRule="auto"/>
              <w:jc w:val="center"/>
              <w:rPr>
                <w:rFonts w:ascii="Trebuchet MS" w:hAnsi="Trebuchet MS"/>
                <w:b/>
                <w:sz w:val="20"/>
                <w:szCs w:val="20"/>
              </w:rPr>
            </w:pPr>
            <w:r w:rsidRPr="00FA7DDF">
              <w:rPr>
                <w:rFonts w:ascii="Trebuchet MS" w:hAnsi="Trebuchet MS"/>
                <w:b/>
                <w:sz w:val="20"/>
                <w:szCs w:val="20"/>
              </w:rPr>
              <w:t>DOCUMENTE PREZENTATE</w:t>
            </w:r>
          </w:p>
        </w:tc>
        <w:tc>
          <w:tcPr>
            <w:tcW w:w="3091" w:type="pct"/>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5EF1743A" w14:textId="77777777" w:rsidR="00D97BA5" w:rsidRPr="00FA7DDF" w:rsidRDefault="00D97BA5" w:rsidP="008E39DB">
            <w:pPr>
              <w:spacing w:after="0" w:line="240" w:lineRule="auto"/>
              <w:jc w:val="center"/>
              <w:rPr>
                <w:rFonts w:ascii="Trebuchet MS" w:hAnsi="Trebuchet MS"/>
                <w:b/>
                <w:sz w:val="20"/>
                <w:szCs w:val="20"/>
                <w:lang w:val="pt-BR"/>
              </w:rPr>
            </w:pPr>
            <w:r w:rsidRPr="00FA7DDF">
              <w:rPr>
                <w:rFonts w:ascii="Trebuchet MS" w:hAnsi="Trebuchet MS"/>
                <w:b/>
                <w:sz w:val="20"/>
                <w:szCs w:val="20"/>
              </w:rPr>
              <w:t>PUNCTE DE VERIFICAT ÎN CADRUL DOCUMENTELOR PREZENTATE</w:t>
            </w:r>
          </w:p>
        </w:tc>
      </w:tr>
      <w:tr w:rsidR="00D97BA5" w:rsidRPr="00FA7DDF" w14:paraId="2C1BDF20" w14:textId="77777777" w:rsidTr="00857F56">
        <w:trPr>
          <w:trHeight w:val="706"/>
        </w:trPr>
        <w:tc>
          <w:tcPr>
            <w:tcW w:w="1909" w:type="pct"/>
            <w:tcBorders>
              <w:top w:val="single" w:sz="4" w:space="0" w:color="auto"/>
              <w:left w:val="single" w:sz="4" w:space="0" w:color="auto"/>
              <w:bottom w:val="single" w:sz="4" w:space="0" w:color="auto"/>
              <w:right w:val="single" w:sz="4" w:space="0" w:color="auto"/>
            </w:tcBorders>
          </w:tcPr>
          <w:p w14:paraId="0123D663" w14:textId="77777777" w:rsidR="00D97BA5" w:rsidRPr="00FA7DDF" w:rsidRDefault="00D97BA5" w:rsidP="00857F56">
            <w:pPr>
              <w:tabs>
                <w:tab w:val="center" w:pos="4680"/>
                <w:tab w:val="right" w:pos="9360"/>
              </w:tabs>
              <w:spacing w:before="120" w:after="120" w:line="240" w:lineRule="auto"/>
              <w:jc w:val="both"/>
              <w:rPr>
                <w:rFonts w:ascii="Trebuchet MS" w:hAnsi="Trebuchet MS"/>
                <w:sz w:val="20"/>
                <w:szCs w:val="20"/>
              </w:rPr>
            </w:pPr>
            <w:r w:rsidRPr="00FA7DDF">
              <w:rPr>
                <w:rFonts w:ascii="Trebuchet MS" w:hAnsi="Trebuchet MS"/>
                <w:sz w:val="20"/>
                <w:szCs w:val="20"/>
              </w:rPr>
              <w:t>-</w:t>
            </w:r>
            <w:proofErr w:type="spellStart"/>
            <w:r w:rsidRPr="00FA7DDF">
              <w:rPr>
                <w:rFonts w:ascii="Trebuchet MS" w:hAnsi="Trebuchet MS"/>
                <w:sz w:val="20"/>
                <w:szCs w:val="20"/>
              </w:rPr>
              <w:t>Declaratia</w:t>
            </w:r>
            <w:proofErr w:type="spellEnd"/>
            <w:r w:rsidRPr="00FA7DDF">
              <w:rPr>
                <w:rFonts w:ascii="Trebuchet MS" w:hAnsi="Trebuchet MS"/>
                <w:sz w:val="20"/>
                <w:szCs w:val="20"/>
              </w:rPr>
              <w:t xml:space="preserve"> pe propria răspundere de la secțiunea F a cererii de </w:t>
            </w:r>
            <w:proofErr w:type="spellStart"/>
            <w:r w:rsidRPr="00FA7DDF">
              <w:rPr>
                <w:rFonts w:ascii="Trebuchet MS" w:hAnsi="Trebuchet MS"/>
                <w:sz w:val="20"/>
                <w:szCs w:val="20"/>
              </w:rPr>
              <w:t>finanţare</w:t>
            </w:r>
            <w:proofErr w:type="spellEnd"/>
            <w:r w:rsidRPr="00FA7DDF">
              <w:rPr>
                <w:rFonts w:ascii="Trebuchet MS" w:hAnsi="Trebuchet MS"/>
                <w:sz w:val="20"/>
                <w:szCs w:val="20"/>
              </w:rPr>
              <w:t>.</w:t>
            </w:r>
          </w:p>
          <w:p w14:paraId="56E43F59" w14:textId="77777777" w:rsidR="00D97BA5" w:rsidRPr="00FA7DDF" w:rsidRDefault="00D97BA5" w:rsidP="00857F56">
            <w:pPr>
              <w:spacing w:before="120" w:after="120" w:line="240" w:lineRule="auto"/>
              <w:jc w:val="both"/>
              <w:rPr>
                <w:rFonts w:ascii="Trebuchet MS" w:hAnsi="Trebuchet MS"/>
                <w:sz w:val="20"/>
                <w:szCs w:val="20"/>
              </w:rPr>
            </w:pPr>
          </w:p>
        </w:tc>
        <w:tc>
          <w:tcPr>
            <w:tcW w:w="3091" w:type="pct"/>
            <w:tcBorders>
              <w:top w:val="single" w:sz="4" w:space="0" w:color="auto"/>
              <w:left w:val="single" w:sz="4" w:space="0" w:color="auto"/>
              <w:bottom w:val="single" w:sz="4" w:space="0" w:color="auto"/>
              <w:right w:val="single" w:sz="4" w:space="0" w:color="auto"/>
            </w:tcBorders>
          </w:tcPr>
          <w:p w14:paraId="0D5F19B2" w14:textId="77777777" w:rsidR="00D97BA5" w:rsidRPr="00FA7DDF" w:rsidRDefault="00D97BA5" w:rsidP="00857F56">
            <w:pPr>
              <w:autoSpaceDE w:val="0"/>
              <w:autoSpaceDN w:val="0"/>
              <w:adjustRightInd w:val="0"/>
              <w:spacing w:before="120" w:after="120" w:line="240" w:lineRule="auto"/>
              <w:jc w:val="both"/>
              <w:rPr>
                <w:rFonts w:ascii="Trebuchet MS" w:hAnsi="Trebuchet MS"/>
                <w:color w:val="000000"/>
                <w:sz w:val="20"/>
                <w:szCs w:val="20"/>
              </w:rPr>
            </w:pPr>
            <w:r w:rsidRPr="00FA7DDF">
              <w:rPr>
                <w:rFonts w:ascii="Trebuchet MS" w:hAnsi="Trebuchet MS"/>
                <w:color w:val="000000"/>
                <w:sz w:val="20"/>
                <w:szCs w:val="20"/>
              </w:rPr>
              <w:t xml:space="preserve">Condiția se consideră îndeplinită prin asumarea de către solicitant a declarației pe propria răspundere din Secțiunea F din Cerere de finanțare prin care se angajează că va prezenta documentul emis de ANPM, până la contractare, în termenul precizat în notificarea AFIR de selecție a cererii de finanțare. În etapa de contractare verificarea îndeplinirii condiției de eligibilitate se va realiza în baza corelării </w:t>
            </w:r>
            <w:proofErr w:type="spellStart"/>
            <w:r w:rsidRPr="00FA7DDF">
              <w:rPr>
                <w:rFonts w:ascii="Trebuchet MS" w:hAnsi="Trebuchet MS"/>
                <w:color w:val="000000"/>
                <w:sz w:val="20"/>
                <w:szCs w:val="20"/>
              </w:rPr>
              <w:t>informaţiilor</w:t>
            </w:r>
            <w:proofErr w:type="spellEnd"/>
            <w:r w:rsidRPr="00FA7DDF">
              <w:rPr>
                <w:rFonts w:ascii="Trebuchet MS" w:hAnsi="Trebuchet MS"/>
                <w:color w:val="000000"/>
                <w:sz w:val="20"/>
                <w:szCs w:val="20"/>
              </w:rPr>
              <w:t xml:space="preserve"> din SF/ DALI, cu cele din Certificatul de Urbanism și cu cele din documentul emis de ANPM.</w:t>
            </w:r>
          </w:p>
          <w:p w14:paraId="146970DF" w14:textId="77777777" w:rsidR="00D97BA5" w:rsidRPr="00FA7DDF" w:rsidRDefault="00D97BA5" w:rsidP="00857F56">
            <w:pPr>
              <w:spacing w:before="120" w:after="120" w:line="240" w:lineRule="auto"/>
              <w:jc w:val="both"/>
              <w:rPr>
                <w:rFonts w:ascii="Trebuchet MS" w:hAnsi="Trebuchet MS"/>
                <w:sz w:val="20"/>
                <w:szCs w:val="20"/>
              </w:rPr>
            </w:pPr>
          </w:p>
        </w:tc>
      </w:tr>
    </w:tbl>
    <w:p w14:paraId="444B865F" w14:textId="77777777" w:rsidR="00D97BA5" w:rsidRPr="00FA7DDF" w:rsidRDefault="00D97BA5" w:rsidP="00D97BA5">
      <w:pPr>
        <w:spacing w:before="120" w:after="120" w:line="240" w:lineRule="auto"/>
        <w:jc w:val="both"/>
        <w:rPr>
          <w:rFonts w:ascii="Trebuchet MS" w:hAnsi="Trebuchet MS"/>
          <w:sz w:val="20"/>
          <w:szCs w:val="20"/>
        </w:rPr>
      </w:pPr>
      <w:r w:rsidRPr="00FA7DDF">
        <w:rPr>
          <w:rFonts w:ascii="Trebuchet MS" w:hAnsi="Trebuchet MS"/>
          <w:sz w:val="20"/>
          <w:szCs w:val="20"/>
          <w:lang w:val="it-IT"/>
        </w:rPr>
        <w:t xml:space="preserve">Dacă prin verificarea declarației pe proprie răspundere din secțiunea F din cererea de finanțare se confirmă faptul că solicitantul și-a asumat prin propria semnătură că va obține și va depune la contractare documentul ce atestă impactul investiției asupra mediului, emis de ANPM, expertul bifează căsuța cu DA din fişa de verificare. </w:t>
      </w:r>
      <w:r w:rsidRPr="00FA7DDF">
        <w:rPr>
          <w:rFonts w:ascii="Trebuchet MS" w:hAnsi="Trebuchet MS"/>
          <w:sz w:val="20"/>
          <w:szCs w:val="20"/>
        </w:rPr>
        <w:t xml:space="preserve">În cazul în care solicitantul nu a semnat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după caz </w:t>
      </w:r>
      <w:proofErr w:type="spellStart"/>
      <w:r w:rsidRPr="00FA7DDF">
        <w:rPr>
          <w:rFonts w:ascii="Trebuchet MS" w:hAnsi="Trebuchet MS"/>
          <w:sz w:val="20"/>
          <w:szCs w:val="20"/>
        </w:rPr>
        <w:t>ştampilat</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declaraţia</w:t>
      </w:r>
      <w:proofErr w:type="spellEnd"/>
      <w:r w:rsidRPr="00FA7DDF">
        <w:rPr>
          <w:rFonts w:ascii="Trebuchet MS" w:hAnsi="Trebuchet MS"/>
          <w:sz w:val="20"/>
          <w:szCs w:val="20"/>
        </w:rPr>
        <w:t xml:space="preserve"> pe propria răspundere din secțiunea F, expertul solicită acest lucru prin </w:t>
      </w:r>
      <w:r w:rsidR="000C125D" w:rsidRPr="00FA7DDF">
        <w:rPr>
          <w:rFonts w:ascii="Trebuchet MS" w:hAnsi="Trebuchet MS"/>
          <w:sz w:val="20"/>
          <w:szCs w:val="20"/>
        </w:rPr>
        <w:t>G</w:t>
      </w:r>
      <w:r w:rsidRPr="00FA7DDF">
        <w:rPr>
          <w:rFonts w:ascii="Trebuchet MS" w:hAnsi="Trebuchet MS"/>
          <w:sz w:val="20"/>
          <w:szCs w:val="20"/>
        </w:rPr>
        <w:t xml:space="preserve">E3.4L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doar în cazul în care solicitantul refuză să </w:t>
      </w:r>
      <w:proofErr w:type="spellStart"/>
      <w:r w:rsidRPr="00FA7DDF">
        <w:rPr>
          <w:rFonts w:ascii="Trebuchet MS" w:hAnsi="Trebuchet MS"/>
          <w:sz w:val="20"/>
          <w:szCs w:val="20"/>
        </w:rPr>
        <w:t>îşi</w:t>
      </w:r>
      <w:proofErr w:type="spellEnd"/>
      <w:r w:rsidRPr="00FA7DDF">
        <w:rPr>
          <w:rFonts w:ascii="Trebuchet MS" w:hAnsi="Trebuchet MS"/>
          <w:sz w:val="20"/>
          <w:szCs w:val="20"/>
        </w:rPr>
        <w:t xml:space="preserve"> asume angajamentele corespunzătoare proiectului, expertul bifează NU, motivează </w:t>
      </w:r>
      <w:proofErr w:type="spellStart"/>
      <w:r w:rsidRPr="00FA7DDF">
        <w:rPr>
          <w:rFonts w:ascii="Trebuchet MS" w:hAnsi="Trebuchet MS"/>
          <w:sz w:val="20"/>
          <w:szCs w:val="20"/>
        </w:rPr>
        <w:t>poziţia</w:t>
      </w:r>
      <w:proofErr w:type="spellEnd"/>
      <w:r w:rsidRPr="00FA7DDF">
        <w:rPr>
          <w:rFonts w:ascii="Trebuchet MS" w:hAnsi="Trebuchet MS"/>
          <w:sz w:val="20"/>
          <w:szCs w:val="20"/>
        </w:rPr>
        <w:t xml:space="preserve"> sa în liniile prevăzute în acest scop la rubrica „</w:t>
      </w:r>
      <w:proofErr w:type="spellStart"/>
      <w:r w:rsidRPr="00FA7DDF">
        <w:rPr>
          <w:rFonts w:ascii="Trebuchet MS" w:hAnsi="Trebuchet MS"/>
          <w:sz w:val="20"/>
          <w:szCs w:val="20"/>
        </w:rPr>
        <w:t>Observatii</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cererea va fi declarată neeligibilă.</w:t>
      </w:r>
    </w:p>
    <w:p w14:paraId="206EC9BF" w14:textId="77777777" w:rsidR="00D97BA5" w:rsidRPr="00FA7DDF" w:rsidRDefault="00D97BA5" w:rsidP="00D97BA5">
      <w:pPr>
        <w:spacing w:before="120" w:after="120" w:line="240" w:lineRule="auto"/>
        <w:jc w:val="both"/>
        <w:rPr>
          <w:rFonts w:ascii="Trebuchet MS" w:hAnsi="Trebuchet MS"/>
          <w:sz w:val="20"/>
          <w:szCs w:val="20"/>
        </w:rPr>
      </w:pPr>
    </w:p>
    <w:p w14:paraId="553E790E" w14:textId="77777777" w:rsidR="00D97BA5" w:rsidRPr="00FA7DDF" w:rsidRDefault="00D97BA5" w:rsidP="00D97BA5">
      <w:pPr>
        <w:spacing w:before="120" w:after="120" w:line="240" w:lineRule="auto"/>
        <w:jc w:val="both"/>
        <w:rPr>
          <w:rFonts w:ascii="Trebuchet MS" w:hAnsi="Trebuchet MS"/>
          <w:b/>
          <w:sz w:val="20"/>
          <w:szCs w:val="20"/>
          <w:lang w:val="it-IT"/>
        </w:rPr>
      </w:pPr>
      <w:r w:rsidRPr="00FA7DDF">
        <w:rPr>
          <w:rFonts w:ascii="Trebuchet MS" w:hAnsi="Trebuchet MS"/>
          <w:b/>
          <w:sz w:val="20"/>
          <w:szCs w:val="20"/>
          <w:lang w:val="it-IT"/>
        </w:rPr>
        <w:t xml:space="preserve">EG10 </w:t>
      </w:r>
      <w:r w:rsidRPr="00FA7DDF">
        <w:rPr>
          <w:rFonts w:ascii="Trebuchet MS" w:hAnsi="Trebuchet MS"/>
          <w:b/>
          <w:sz w:val="20"/>
          <w:szCs w:val="20"/>
        </w:rPr>
        <w:t>Investiția trebuie să fie racordată la un drum existent</w:t>
      </w:r>
    </w:p>
    <w:p w14:paraId="58B6F1AA" w14:textId="77777777" w:rsidR="00D97BA5" w:rsidRPr="00FA7DDF" w:rsidRDefault="00D97BA5" w:rsidP="00D97BA5">
      <w:pPr>
        <w:spacing w:before="120" w:after="120" w:line="240" w:lineRule="auto"/>
        <w:rPr>
          <w:rFonts w:ascii="Trebuchet MS" w:hAnsi="Trebuchet MS"/>
          <w:sz w:val="20"/>
          <w:szCs w:val="20"/>
        </w:rPr>
      </w:pPr>
      <w:r w:rsidRPr="00FA7DDF">
        <w:rPr>
          <w:rFonts w:ascii="Trebuchet MS" w:hAnsi="Trebuchet MS"/>
          <w:i/>
          <w:sz w:val="20"/>
          <w:szCs w:val="20"/>
        </w:rPr>
        <w:t>(doar pentru proiectele care prevăd investiții în infrastructura agricolă)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02"/>
        <w:gridCol w:w="4696"/>
      </w:tblGrid>
      <w:tr w:rsidR="00D97BA5" w:rsidRPr="00FA7DDF" w14:paraId="6808A5A9" w14:textId="77777777" w:rsidTr="00BC6C5D">
        <w:trPr>
          <w:jc w:val="center"/>
        </w:trPr>
        <w:tc>
          <w:tcPr>
            <w:tcW w:w="2447" w:type="pct"/>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7D61EFF4" w14:textId="77777777" w:rsidR="00D97BA5" w:rsidRPr="00FA7DDF" w:rsidRDefault="00D97BA5" w:rsidP="00BC6C5D">
            <w:pPr>
              <w:spacing w:after="0" w:line="240" w:lineRule="auto"/>
              <w:jc w:val="center"/>
              <w:rPr>
                <w:rFonts w:ascii="Trebuchet MS" w:hAnsi="Trebuchet MS"/>
                <w:b/>
                <w:sz w:val="20"/>
                <w:szCs w:val="20"/>
              </w:rPr>
            </w:pPr>
            <w:r w:rsidRPr="00FA7DDF">
              <w:rPr>
                <w:rFonts w:ascii="Trebuchet MS" w:hAnsi="Trebuchet MS"/>
                <w:b/>
                <w:sz w:val="20"/>
                <w:szCs w:val="20"/>
              </w:rPr>
              <w:t>DOCUMENTE PREZENTATE</w:t>
            </w:r>
          </w:p>
        </w:tc>
        <w:tc>
          <w:tcPr>
            <w:tcW w:w="2553" w:type="pct"/>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313F64BE" w14:textId="77777777" w:rsidR="00D97BA5" w:rsidRPr="00FA7DDF" w:rsidRDefault="00D97BA5" w:rsidP="00BC6C5D">
            <w:pPr>
              <w:spacing w:after="0" w:line="240" w:lineRule="auto"/>
              <w:jc w:val="center"/>
              <w:rPr>
                <w:rFonts w:ascii="Trebuchet MS" w:hAnsi="Trebuchet MS"/>
                <w:b/>
                <w:sz w:val="20"/>
                <w:szCs w:val="20"/>
                <w:lang w:val="pt-BR"/>
              </w:rPr>
            </w:pPr>
            <w:r w:rsidRPr="00FA7DDF">
              <w:rPr>
                <w:rFonts w:ascii="Trebuchet MS" w:hAnsi="Trebuchet MS"/>
                <w:b/>
                <w:sz w:val="20"/>
                <w:szCs w:val="20"/>
              </w:rPr>
              <w:t>PUNCTE DE VERIFICAT ÎN CADRUL DOCUMENTELOR PREZENTATE</w:t>
            </w:r>
          </w:p>
        </w:tc>
      </w:tr>
      <w:tr w:rsidR="00D97BA5" w:rsidRPr="00FA7DDF" w14:paraId="501722AC" w14:textId="77777777" w:rsidTr="00857F56">
        <w:trPr>
          <w:trHeight w:val="1889"/>
          <w:jc w:val="center"/>
        </w:trPr>
        <w:tc>
          <w:tcPr>
            <w:tcW w:w="2447" w:type="pct"/>
            <w:tcBorders>
              <w:top w:val="single" w:sz="4" w:space="0" w:color="auto"/>
              <w:left w:val="single" w:sz="4" w:space="0" w:color="auto"/>
              <w:bottom w:val="single" w:sz="4" w:space="0" w:color="auto"/>
              <w:right w:val="single" w:sz="4" w:space="0" w:color="auto"/>
            </w:tcBorders>
            <w:hideMark/>
          </w:tcPr>
          <w:p w14:paraId="2EC84007" w14:textId="77777777" w:rsidR="00D97BA5" w:rsidRPr="00FA7DDF" w:rsidRDefault="00D97BA5" w:rsidP="00857F56">
            <w:pPr>
              <w:widowControl w:val="0"/>
              <w:tabs>
                <w:tab w:val="left" w:pos="800"/>
              </w:tabs>
              <w:autoSpaceDE w:val="0"/>
              <w:autoSpaceDN w:val="0"/>
              <w:adjustRightInd w:val="0"/>
              <w:spacing w:before="120" w:after="120" w:line="240" w:lineRule="auto"/>
              <w:ind w:firstLine="706"/>
              <w:contextualSpacing/>
              <w:jc w:val="both"/>
              <w:rPr>
                <w:rFonts w:ascii="Trebuchet MS" w:hAnsi="Trebuchet MS"/>
                <w:b/>
                <w:i/>
                <w:color w:val="000000"/>
                <w:sz w:val="20"/>
                <w:szCs w:val="20"/>
              </w:rPr>
            </w:pPr>
            <w:r w:rsidRPr="00FA7DDF">
              <w:rPr>
                <w:rFonts w:ascii="Trebuchet MS" w:hAnsi="Trebuchet MS"/>
                <w:sz w:val="20"/>
                <w:szCs w:val="20"/>
              </w:rPr>
              <w:t>1.</w:t>
            </w:r>
            <w:r w:rsidRPr="00FA7DDF">
              <w:rPr>
                <w:rFonts w:ascii="Trebuchet MS" w:hAnsi="Trebuchet MS"/>
                <w:b/>
                <w:sz w:val="20"/>
                <w:szCs w:val="20"/>
              </w:rPr>
              <w:t xml:space="preserve"> Studiul de Fezabilitate/ </w:t>
            </w:r>
            <w:proofErr w:type="spellStart"/>
            <w:r w:rsidRPr="00FA7DDF">
              <w:rPr>
                <w:rFonts w:ascii="Trebuchet MS" w:hAnsi="Trebuchet MS"/>
                <w:b/>
                <w:sz w:val="20"/>
                <w:szCs w:val="20"/>
              </w:rPr>
              <w:t>Documentaţia</w:t>
            </w:r>
            <w:proofErr w:type="spellEnd"/>
            <w:r w:rsidRPr="00FA7DDF">
              <w:rPr>
                <w:rFonts w:ascii="Trebuchet MS" w:hAnsi="Trebuchet MS"/>
                <w:b/>
                <w:sz w:val="20"/>
                <w:szCs w:val="20"/>
              </w:rPr>
              <w:t xml:space="preserve"> de Avizare a Lucrărilor de </w:t>
            </w:r>
            <w:proofErr w:type="spellStart"/>
            <w:r w:rsidRPr="00FA7DDF">
              <w:rPr>
                <w:rFonts w:ascii="Trebuchet MS" w:hAnsi="Trebuchet MS"/>
                <w:b/>
                <w:sz w:val="20"/>
                <w:szCs w:val="20"/>
              </w:rPr>
              <w:t>Intervenţii</w:t>
            </w:r>
            <w:proofErr w:type="spellEnd"/>
            <w:r w:rsidRPr="00FA7DDF">
              <w:rPr>
                <w:rFonts w:ascii="Trebuchet MS" w:hAnsi="Trebuchet MS"/>
                <w:b/>
                <w:sz w:val="20"/>
                <w:szCs w:val="20"/>
              </w:rPr>
              <w:t>,</w:t>
            </w:r>
            <w:r w:rsidRPr="00FA7DDF">
              <w:rPr>
                <w:rFonts w:ascii="Trebuchet MS" w:hAnsi="Trebuchet MS"/>
                <w:sz w:val="20"/>
                <w:szCs w:val="20"/>
              </w:rPr>
              <w:t xml:space="preserve"> întocmite conform </w:t>
            </w:r>
            <w:proofErr w:type="spellStart"/>
            <w:r w:rsidRPr="00FA7DDF">
              <w:rPr>
                <w:rFonts w:ascii="Trebuchet MS" w:hAnsi="Trebuchet MS"/>
                <w:sz w:val="20"/>
                <w:szCs w:val="20"/>
              </w:rPr>
              <w:t>legislaţiei</w:t>
            </w:r>
            <w:proofErr w:type="spellEnd"/>
            <w:r w:rsidRPr="00FA7DDF">
              <w:rPr>
                <w:rFonts w:ascii="Trebuchet MS" w:hAnsi="Trebuchet MS"/>
                <w:sz w:val="20"/>
                <w:szCs w:val="20"/>
              </w:rPr>
              <w:t xml:space="preserve"> în vigoare privind aprobarea </w:t>
            </w:r>
            <w:proofErr w:type="spellStart"/>
            <w:r w:rsidRPr="00FA7DDF">
              <w:rPr>
                <w:rFonts w:ascii="Trebuchet MS" w:hAnsi="Trebuchet MS"/>
                <w:sz w:val="20"/>
                <w:szCs w:val="20"/>
              </w:rPr>
              <w:t>conţinutului</w:t>
            </w:r>
            <w:proofErr w:type="spellEnd"/>
            <w:r w:rsidRPr="00FA7DDF">
              <w:rPr>
                <w:rFonts w:ascii="Trebuchet MS" w:hAnsi="Trebuchet MS"/>
                <w:sz w:val="20"/>
                <w:szCs w:val="20"/>
              </w:rPr>
              <w:t xml:space="preserve"> cadru al </w:t>
            </w:r>
            <w:proofErr w:type="spellStart"/>
            <w:r w:rsidRPr="00FA7DDF">
              <w:rPr>
                <w:rFonts w:ascii="Trebuchet MS" w:hAnsi="Trebuchet MS"/>
                <w:sz w:val="20"/>
                <w:szCs w:val="20"/>
              </w:rPr>
              <w:t>documentaţiei</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tehnico</w:t>
            </w:r>
            <w:proofErr w:type="spellEnd"/>
            <w:r w:rsidRPr="00FA7DDF">
              <w:rPr>
                <w:rFonts w:ascii="Trebuchet MS" w:hAnsi="Trebuchet MS"/>
                <w:sz w:val="20"/>
                <w:szCs w:val="20"/>
              </w:rPr>
              <w:t xml:space="preserve">-economice aferente </w:t>
            </w:r>
            <w:proofErr w:type="spellStart"/>
            <w:r w:rsidRPr="00FA7DDF">
              <w:rPr>
                <w:rFonts w:ascii="Trebuchet MS" w:hAnsi="Trebuchet MS"/>
                <w:sz w:val="20"/>
                <w:szCs w:val="20"/>
              </w:rPr>
              <w:t>investiţiilor</w:t>
            </w:r>
            <w:proofErr w:type="spellEnd"/>
            <w:r w:rsidRPr="00FA7DDF">
              <w:rPr>
                <w:rFonts w:ascii="Trebuchet MS" w:hAnsi="Trebuchet MS"/>
                <w:sz w:val="20"/>
                <w:szCs w:val="20"/>
              </w:rPr>
              <w:t xml:space="preserve"> publice, precum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a structurii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metodologiei de elaborare a devizului general pentru obiective de </w:t>
            </w:r>
            <w:proofErr w:type="spellStart"/>
            <w:r w:rsidRPr="00FA7DDF">
              <w:rPr>
                <w:rFonts w:ascii="Trebuchet MS" w:hAnsi="Trebuchet MS"/>
                <w:sz w:val="20"/>
                <w:szCs w:val="20"/>
              </w:rPr>
              <w:t>investiţii</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lucrări de </w:t>
            </w:r>
            <w:proofErr w:type="spellStart"/>
            <w:r w:rsidRPr="00FA7DDF">
              <w:rPr>
                <w:rFonts w:ascii="Trebuchet MS" w:hAnsi="Trebuchet MS"/>
                <w:sz w:val="20"/>
                <w:szCs w:val="20"/>
              </w:rPr>
              <w:lastRenderedPageBreak/>
              <w:t>intervenţii</w:t>
            </w:r>
            <w:proofErr w:type="spellEnd"/>
            <w:r w:rsidRPr="00FA7DDF">
              <w:rPr>
                <w:rFonts w:ascii="Trebuchet MS" w:hAnsi="Trebuchet MS"/>
                <w:sz w:val="20"/>
                <w:szCs w:val="20"/>
              </w:rPr>
              <w:t>.</w:t>
            </w:r>
            <w:r w:rsidRPr="00FA7DDF">
              <w:rPr>
                <w:rFonts w:ascii="Trebuchet MS" w:hAnsi="Trebuchet MS"/>
                <w:b/>
                <w:i/>
                <w:color w:val="000000"/>
                <w:sz w:val="20"/>
                <w:szCs w:val="20"/>
              </w:rPr>
              <w:t xml:space="preserve"> </w:t>
            </w:r>
          </w:p>
        </w:tc>
        <w:tc>
          <w:tcPr>
            <w:tcW w:w="2553" w:type="pct"/>
            <w:tcBorders>
              <w:top w:val="single" w:sz="4" w:space="0" w:color="auto"/>
              <w:left w:val="single" w:sz="4" w:space="0" w:color="auto"/>
              <w:bottom w:val="single" w:sz="4" w:space="0" w:color="auto"/>
              <w:right w:val="single" w:sz="4" w:space="0" w:color="auto"/>
            </w:tcBorders>
            <w:hideMark/>
          </w:tcPr>
          <w:p w14:paraId="534D1B24" w14:textId="77777777" w:rsidR="00D97BA5" w:rsidRPr="00FA7DDF" w:rsidRDefault="00D97BA5" w:rsidP="00857F56">
            <w:pPr>
              <w:pStyle w:val="Listparagraf"/>
              <w:widowControl w:val="0"/>
              <w:tabs>
                <w:tab w:val="left" w:pos="0"/>
                <w:tab w:val="left" w:pos="800"/>
              </w:tabs>
              <w:autoSpaceDE w:val="0"/>
              <w:autoSpaceDN w:val="0"/>
              <w:adjustRightInd w:val="0"/>
              <w:spacing w:before="120" w:after="120"/>
              <w:jc w:val="both"/>
              <w:rPr>
                <w:rFonts w:ascii="Trebuchet MS" w:hAnsi="Trebuchet MS"/>
                <w:color w:val="000000"/>
                <w:sz w:val="20"/>
                <w:szCs w:val="20"/>
                <w:lang w:val="en-US"/>
              </w:rPr>
            </w:pPr>
            <w:r w:rsidRPr="00FA7DDF">
              <w:rPr>
                <w:rFonts w:ascii="Trebuchet MS" w:hAnsi="Trebuchet MS"/>
                <w:sz w:val="20"/>
                <w:szCs w:val="20"/>
              </w:rPr>
              <w:lastRenderedPageBreak/>
              <w:t xml:space="preserve">Expertul verifică în baza </w:t>
            </w:r>
            <w:proofErr w:type="spellStart"/>
            <w:r w:rsidRPr="00FA7DDF">
              <w:rPr>
                <w:rFonts w:ascii="Trebuchet MS" w:hAnsi="Trebuchet MS"/>
                <w:sz w:val="20"/>
                <w:szCs w:val="20"/>
              </w:rPr>
              <w:t>informaţiilor</w:t>
            </w:r>
            <w:proofErr w:type="spellEnd"/>
            <w:r w:rsidRPr="00FA7DDF">
              <w:rPr>
                <w:rFonts w:ascii="Trebuchet MS" w:hAnsi="Trebuchet MS"/>
                <w:sz w:val="20"/>
                <w:szCs w:val="20"/>
              </w:rPr>
              <w:t xml:space="preserve"> din Studiul de Fezabilitate/ </w:t>
            </w:r>
            <w:proofErr w:type="spellStart"/>
            <w:r w:rsidRPr="00FA7DDF">
              <w:rPr>
                <w:rFonts w:ascii="Trebuchet MS" w:hAnsi="Trebuchet MS"/>
                <w:sz w:val="20"/>
                <w:szCs w:val="20"/>
              </w:rPr>
              <w:t>Documentaţia</w:t>
            </w:r>
            <w:proofErr w:type="spellEnd"/>
            <w:r w:rsidRPr="00FA7DDF">
              <w:rPr>
                <w:rFonts w:ascii="Trebuchet MS" w:hAnsi="Trebuchet MS"/>
                <w:sz w:val="20"/>
                <w:szCs w:val="20"/>
              </w:rPr>
              <w:t xml:space="preserve"> de Avizare a Lucrărilor de </w:t>
            </w:r>
            <w:proofErr w:type="spellStart"/>
            <w:r w:rsidRPr="00FA7DDF">
              <w:rPr>
                <w:rFonts w:ascii="Trebuchet MS" w:hAnsi="Trebuchet MS"/>
                <w:sz w:val="20"/>
                <w:szCs w:val="20"/>
              </w:rPr>
              <w:t>Intervenţii</w:t>
            </w:r>
            <w:proofErr w:type="spellEnd"/>
            <w:r w:rsidRPr="00FA7DDF">
              <w:rPr>
                <w:rFonts w:ascii="Trebuchet MS" w:hAnsi="Trebuchet MS"/>
                <w:sz w:val="20"/>
                <w:szCs w:val="20"/>
              </w:rPr>
              <w:t xml:space="preserve">, </w:t>
            </w:r>
            <w:r w:rsidRPr="00FA7DDF">
              <w:rPr>
                <w:rFonts w:ascii="Trebuchet MS" w:hAnsi="Trebuchet MS"/>
                <w:color w:val="000000"/>
                <w:sz w:val="20"/>
                <w:szCs w:val="20"/>
                <w:lang w:val="en-US"/>
              </w:rPr>
              <w:t xml:space="preserve">precum </w:t>
            </w:r>
            <w:proofErr w:type="spellStart"/>
            <w:r w:rsidRPr="00FA7DDF">
              <w:rPr>
                <w:rFonts w:ascii="Trebuchet MS" w:hAnsi="Trebuchet MS"/>
                <w:color w:val="000000"/>
                <w:sz w:val="20"/>
                <w:szCs w:val="20"/>
                <w:lang w:val="en-US"/>
              </w:rPr>
              <w:t>şi</w:t>
            </w:r>
            <w:proofErr w:type="spellEnd"/>
            <w:r w:rsidRPr="00FA7DDF">
              <w:rPr>
                <w:rFonts w:ascii="Trebuchet MS" w:hAnsi="Trebuchet MS"/>
                <w:color w:val="000000"/>
                <w:sz w:val="20"/>
                <w:szCs w:val="20"/>
                <w:lang w:val="en-US"/>
              </w:rPr>
              <w:t xml:space="preserve"> </w:t>
            </w:r>
            <w:proofErr w:type="spellStart"/>
            <w:r w:rsidRPr="00FA7DDF">
              <w:rPr>
                <w:rFonts w:ascii="Trebuchet MS" w:hAnsi="Trebuchet MS"/>
                <w:color w:val="000000"/>
                <w:sz w:val="20"/>
                <w:szCs w:val="20"/>
                <w:lang w:val="en-US"/>
              </w:rPr>
              <w:t>în</w:t>
            </w:r>
            <w:proofErr w:type="spellEnd"/>
            <w:r w:rsidRPr="00FA7DDF">
              <w:rPr>
                <w:rFonts w:ascii="Trebuchet MS" w:hAnsi="Trebuchet MS"/>
                <w:color w:val="000000"/>
                <w:sz w:val="20"/>
                <w:szCs w:val="20"/>
                <w:lang w:val="en-US"/>
              </w:rPr>
              <w:t xml:space="preserve"> </w:t>
            </w:r>
            <w:proofErr w:type="spellStart"/>
            <w:r w:rsidRPr="00FA7DDF">
              <w:rPr>
                <w:rFonts w:ascii="Trebuchet MS" w:hAnsi="Trebuchet MS"/>
                <w:color w:val="000000"/>
                <w:sz w:val="20"/>
                <w:szCs w:val="20"/>
                <w:lang w:val="en-US"/>
              </w:rPr>
              <w:t>baza</w:t>
            </w:r>
            <w:proofErr w:type="spellEnd"/>
            <w:r w:rsidRPr="00FA7DDF">
              <w:rPr>
                <w:rFonts w:ascii="Trebuchet MS" w:hAnsi="Trebuchet MS"/>
                <w:color w:val="000000"/>
                <w:sz w:val="20"/>
                <w:szCs w:val="20"/>
                <w:lang w:val="en-US"/>
              </w:rPr>
              <w:t xml:space="preserve"> </w:t>
            </w:r>
            <w:proofErr w:type="spellStart"/>
            <w:r w:rsidRPr="00FA7DDF">
              <w:rPr>
                <w:rFonts w:ascii="Trebuchet MS" w:hAnsi="Trebuchet MS"/>
                <w:color w:val="000000"/>
                <w:sz w:val="20"/>
                <w:szCs w:val="20"/>
                <w:lang w:val="en-US"/>
              </w:rPr>
              <w:t>Planşelor</w:t>
            </w:r>
            <w:proofErr w:type="spellEnd"/>
            <w:r w:rsidRPr="00FA7DDF">
              <w:rPr>
                <w:rFonts w:ascii="Trebuchet MS" w:hAnsi="Trebuchet MS"/>
                <w:color w:val="000000"/>
                <w:sz w:val="20"/>
                <w:szCs w:val="20"/>
                <w:lang w:val="en-US"/>
              </w:rPr>
              <w:t xml:space="preserve"> </w:t>
            </w:r>
            <w:proofErr w:type="spellStart"/>
            <w:r w:rsidRPr="00FA7DDF">
              <w:rPr>
                <w:rFonts w:ascii="Trebuchet MS" w:hAnsi="Trebuchet MS"/>
                <w:color w:val="000000"/>
                <w:sz w:val="20"/>
                <w:szCs w:val="20"/>
                <w:lang w:val="en-US"/>
              </w:rPr>
              <w:t>ataşate</w:t>
            </w:r>
            <w:proofErr w:type="spellEnd"/>
            <w:r w:rsidRPr="00FA7DDF">
              <w:rPr>
                <w:rFonts w:ascii="Trebuchet MS" w:hAnsi="Trebuchet MS"/>
                <w:color w:val="000000"/>
                <w:sz w:val="20"/>
                <w:szCs w:val="20"/>
                <w:lang w:val="en-US"/>
              </w:rPr>
              <w:t xml:space="preserve">, </w:t>
            </w:r>
            <w:proofErr w:type="spellStart"/>
            <w:r w:rsidRPr="00FA7DDF">
              <w:rPr>
                <w:rFonts w:ascii="Trebuchet MS" w:hAnsi="Trebuchet MS"/>
                <w:color w:val="000000"/>
                <w:sz w:val="20"/>
                <w:szCs w:val="20"/>
                <w:lang w:val="en-US"/>
              </w:rPr>
              <w:t>dacă</w:t>
            </w:r>
            <w:proofErr w:type="spellEnd"/>
            <w:r w:rsidRPr="00FA7DDF">
              <w:rPr>
                <w:rFonts w:ascii="Trebuchet MS" w:hAnsi="Trebuchet MS"/>
                <w:color w:val="000000"/>
                <w:sz w:val="20"/>
                <w:szCs w:val="20"/>
                <w:lang w:val="en-US"/>
              </w:rPr>
              <w:t xml:space="preserve"> </w:t>
            </w:r>
            <w:proofErr w:type="spellStart"/>
            <w:r w:rsidRPr="00FA7DDF">
              <w:rPr>
                <w:rFonts w:ascii="Trebuchet MS" w:hAnsi="Trebuchet MS"/>
                <w:color w:val="000000"/>
                <w:sz w:val="20"/>
                <w:szCs w:val="20"/>
                <w:lang w:val="en-US"/>
              </w:rPr>
              <w:t>investiția</w:t>
            </w:r>
            <w:proofErr w:type="spellEnd"/>
            <w:r w:rsidRPr="00FA7DDF">
              <w:rPr>
                <w:rFonts w:ascii="Trebuchet MS" w:hAnsi="Trebuchet MS"/>
                <w:color w:val="000000"/>
                <w:sz w:val="20"/>
                <w:szCs w:val="20"/>
                <w:lang w:val="en-US"/>
              </w:rPr>
              <w:t xml:space="preserve"> </w:t>
            </w:r>
            <w:proofErr w:type="spellStart"/>
            <w:r w:rsidRPr="00FA7DDF">
              <w:rPr>
                <w:rFonts w:ascii="Trebuchet MS" w:hAnsi="Trebuchet MS"/>
                <w:color w:val="000000"/>
                <w:sz w:val="20"/>
                <w:szCs w:val="20"/>
                <w:lang w:val="en-US"/>
              </w:rPr>
              <w:t>este</w:t>
            </w:r>
            <w:proofErr w:type="spellEnd"/>
            <w:r w:rsidRPr="00FA7DDF">
              <w:rPr>
                <w:rFonts w:ascii="Trebuchet MS" w:hAnsi="Trebuchet MS"/>
                <w:color w:val="000000"/>
                <w:sz w:val="20"/>
                <w:szCs w:val="20"/>
                <w:lang w:val="en-US"/>
              </w:rPr>
              <w:t xml:space="preserve"> </w:t>
            </w:r>
            <w:proofErr w:type="spellStart"/>
            <w:r w:rsidRPr="00FA7DDF">
              <w:rPr>
                <w:rFonts w:ascii="Trebuchet MS" w:hAnsi="Trebuchet MS"/>
                <w:color w:val="000000"/>
                <w:sz w:val="20"/>
                <w:szCs w:val="20"/>
                <w:lang w:val="en-US"/>
              </w:rPr>
              <w:t>racordată</w:t>
            </w:r>
            <w:proofErr w:type="spellEnd"/>
            <w:r w:rsidRPr="00FA7DDF">
              <w:rPr>
                <w:rFonts w:ascii="Trebuchet MS" w:hAnsi="Trebuchet MS"/>
                <w:color w:val="000000"/>
                <w:sz w:val="20"/>
                <w:szCs w:val="20"/>
                <w:lang w:val="en-US"/>
              </w:rPr>
              <w:t xml:space="preserve"> la un drum public existent, </w:t>
            </w:r>
            <w:proofErr w:type="spellStart"/>
            <w:r w:rsidRPr="00FA7DDF">
              <w:rPr>
                <w:rFonts w:ascii="Trebuchet MS" w:hAnsi="Trebuchet MS"/>
                <w:color w:val="000000"/>
                <w:sz w:val="20"/>
                <w:szCs w:val="20"/>
                <w:lang w:val="en-US"/>
              </w:rPr>
              <w:t>indiferent</w:t>
            </w:r>
            <w:proofErr w:type="spellEnd"/>
            <w:r w:rsidRPr="00FA7DDF">
              <w:rPr>
                <w:rFonts w:ascii="Trebuchet MS" w:hAnsi="Trebuchet MS"/>
                <w:color w:val="000000"/>
                <w:sz w:val="20"/>
                <w:szCs w:val="20"/>
                <w:lang w:val="en-US"/>
              </w:rPr>
              <w:t xml:space="preserve"> de </w:t>
            </w:r>
            <w:proofErr w:type="spellStart"/>
            <w:r w:rsidRPr="00FA7DDF">
              <w:rPr>
                <w:rFonts w:ascii="Trebuchet MS" w:hAnsi="Trebuchet MS"/>
                <w:color w:val="000000"/>
                <w:sz w:val="20"/>
                <w:szCs w:val="20"/>
                <w:lang w:val="en-US"/>
              </w:rPr>
              <w:t>clasificarea</w:t>
            </w:r>
            <w:proofErr w:type="spellEnd"/>
            <w:r w:rsidRPr="00FA7DDF">
              <w:rPr>
                <w:rFonts w:ascii="Trebuchet MS" w:hAnsi="Trebuchet MS"/>
                <w:color w:val="000000"/>
                <w:sz w:val="20"/>
                <w:szCs w:val="20"/>
                <w:lang w:val="en-US"/>
              </w:rPr>
              <w:t xml:space="preserve"> </w:t>
            </w:r>
            <w:proofErr w:type="spellStart"/>
            <w:r w:rsidRPr="00FA7DDF">
              <w:rPr>
                <w:rFonts w:ascii="Trebuchet MS" w:hAnsi="Trebuchet MS"/>
                <w:color w:val="000000"/>
                <w:sz w:val="20"/>
                <w:szCs w:val="20"/>
                <w:lang w:val="en-US"/>
              </w:rPr>
              <w:t>și</w:t>
            </w:r>
            <w:proofErr w:type="spellEnd"/>
            <w:r w:rsidRPr="00FA7DDF">
              <w:rPr>
                <w:rFonts w:ascii="Trebuchet MS" w:hAnsi="Trebuchet MS"/>
                <w:color w:val="000000"/>
                <w:sz w:val="20"/>
                <w:szCs w:val="20"/>
                <w:lang w:val="en-US"/>
              </w:rPr>
              <w:t xml:space="preserve"> </w:t>
            </w:r>
            <w:proofErr w:type="spellStart"/>
            <w:r w:rsidRPr="00FA7DDF">
              <w:rPr>
                <w:rFonts w:ascii="Trebuchet MS" w:hAnsi="Trebuchet MS"/>
                <w:color w:val="000000"/>
                <w:sz w:val="20"/>
                <w:szCs w:val="20"/>
                <w:lang w:val="en-US"/>
              </w:rPr>
              <w:t>stadiul</w:t>
            </w:r>
            <w:proofErr w:type="spellEnd"/>
            <w:r w:rsidRPr="00FA7DDF">
              <w:rPr>
                <w:rFonts w:ascii="Trebuchet MS" w:hAnsi="Trebuchet MS"/>
                <w:color w:val="000000"/>
                <w:sz w:val="20"/>
                <w:szCs w:val="20"/>
                <w:lang w:val="en-US"/>
              </w:rPr>
              <w:t xml:space="preserve"> de </w:t>
            </w:r>
            <w:proofErr w:type="spellStart"/>
            <w:r w:rsidRPr="00FA7DDF">
              <w:rPr>
                <w:rFonts w:ascii="Trebuchet MS" w:hAnsi="Trebuchet MS"/>
                <w:color w:val="000000"/>
                <w:sz w:val="20"/>
                <w:szCs w:val="20"/>
                <w:lang w:val="en-US"/>
              </w:rPr>
              <w:lastRenderedPageBreak/>
              <w:t>modernizare</w:t>
            </w:r>
            <w:proofErr w:type="spellEnd"/>
            <w:r w:rsidRPr="00FA7DDF">
              <w:rPr>
                <w:rFonts w:ascii="Trebuchet MS" w:hAnsi="Trebuchet MS"/>
                <w:color w:val="000000"/>
                <w:sz w:val="20"/>
                <w:szCs w:val="20"/>
                <w:lang w:val="en-US"/>
              </w:rPr>
              <w:t xml:space="preserve"> a </w:t>
            </w:r>
            <w:proofErr w:type="spellStart"/>
            <w:r w:rsidRPr="00FA7DDF">
              <w:rPr>
                <w:rFonts w:ascii="Trebuchet MS" w:hAnsi="Trebuchet MS"/>
                <w:color w:val="000000"/>
                <w:sz w:val="20"/>
                <w:szCs w:val="20"/>
                <w:lang w:val="en-US"/>
              </w:rPr>
              <w:t>acestuia</w:t>
            </w:r>
            <w:proofErr w:type="spellEnd"/>
            <w:r w:rsidRPr="00FA7DDF">
              <w:rPr>
                <w:rFonts w:ascii="Trebuchet MS" w:hAnsi="Trebuchet MS"/>
                <w:color w:val="000000"/>
                <w:sz w:val="20"/>
                <w:szCs w:val="20"/>
                <w:lang w:val="en-US"/>
              </w:rPr>
              <w:t>/</w:t>
            </w:r>
            <w:proofErr w:type="spellStart"/>
            <w:r w:rsidRPr="00FA7DDF">
              <w:rPr>
                <w:rFonts w:ascii="Trebuchet MS" w:hAnsi="Trebuchet MS"/>
                <w:color w:val="000000"/>
                <w:sz w:val="20"/>
                <w:szCs w:val="20"/>
                <w:lang w:val="en-US"/>
              </w:rPr>
              <w:t>acestora</w:t>
            </w:r>
            <w:proofErr w:type="spellEnd"/>
            <w:r w:rsidRPr="00FA7DDF">
              <w:rPr>
                <w:rFonts w:ascii="Trebuchet MS" w:hAnsi="Trebuchet MS"/>
                <w:color w:val="000000"/>
                <w:sz w:val="20"/>
                <w:szCs w:val="20"/>
                <w:lang w:val="en-US"/>
              </w:rPr>
              <w:t xml:space="preserve">, conform OG 43/1997, </w:t>
            </w:r>
            <w:proofErr w:type="spellStart"/>
            <w:r w:rsidRPr="00FA7DDF">
              <w:rPr>
                <w:rFonts w:ascii="Trebuchet MS" w:hAnsi="Trebuchet MS"/>
                <w:color w:val="000000"/>
                <w:sz w:val="20"/>
                <w:szCs w:val="20"/>
                <w:lang w:val="en-US"/>
              </w:rPr>
              <w:t>republicată</w:t>
            </w:r>
            <w:proofErr w:type="spellEnd"/>
            <w:r w:rsidRPr="00FA7DDF">
              <w:rPr>
                <w:rFonts w:ascii="Trebuchet MS" w:hAnsi="Trebuchet MS"/>
                <w:color w:val="000000"/>
                <w:sz w:val="20"/>
                <w:szCs w:val="20"/>
                <w:lang w:val="en-US"/>
              </w:rPr>
              <w:t xml:space="preserve">, cu </w:t>
            </w:r>
            <w:proofErr w:type="spellStart"/>
            <w:r w:rsidRPr="00FA7DDF">
              <w:rPr>
                <w:rFonts w:ascii="Trebuchet MS" w:hAnsi="Trebuchet MS"/>
                <w:color w:val="000000"/>
                <w:sz w:val="20"/>
                <w:szCs w:val="20"/>
                <w:lang w:val="en-US"/>
              </w:rPr>
              <w:t>completările</w:t>
            </w:r>
            <w:proofErr w:type="spellEnd"/>
            <w:r w:rsidRPr="00FA7DDF">
              <w:rPr>
                <w:rFonts w:ascii="Trebuchet MS" w:hAnsi="Trebuchet MS"/>
                <w:color w:val="000000"/>
                <w:sz w:val="20"/>
                <w:szCs w:val="20"/>
                <w:lang w:val="en-US"/>
              </w:rPr>
              <w:t xml:space="preserve"> </w:t>
            </w:r>
            <w:proofErr w:type="spellStart"/>
            <w:r w:rsidRPr="00FA7DDF">
              <w:rPr>
                <w:rFonts w:ascii="Trebuchet MS" w:hAnsi="Trebuchet MS"/>
                <w:color w:val="000000"/>
                <w:sz w:val="20"/>
                <w:szCs w:val="20"/>
                <w:lang w:val="en-US"/>
              </w:rPr>
              <w:t>şi</w:t>
            </w:r>
            <w:proofErr w:type="spellEnd"/>
            <w:r w:rsidRPr="00FA7DDF">
              <w:rPr>
                <w:rFonts w:ascii="Trebuchet MS" w:hAnsi="Trebuchet MS"/>
                <w:color w:val="000000"/>
                <w:sz w:val="20"/>
                <w:szCs w:val="20"/>
                <w:lang w:val="en-US"/>
              </w:rPr>
              <w:t xml:space="preserve"> </w:t>
            </w:r>
            <w:proofErr w:type="spellStart"/>
            <w:r w:rsidRPr="00FA7DDF">
              <w:rPr>
                <w:rFonts w:ascii="Trebuchet MS" w:hAnsi="Trebuchet MS"/>
                <w:color w:val="000000"/>
                <w:sz w:val="20"/>
                <w:szCs w:val="20"/>
                <w:lang w:val="en-US"/>
              </w:rPr>
              <w:t>modficările</w:t>
            </w:r>
            <w:proofErr w:type="spellEnd"/>
            <w:r w:rsidRPr="00FA7DDF">
              <w:rPr>
                <w:rFonts w:ascii="Trebuchet MS" w:hAnsi="Trebuchet MS"/>
                <w:color w:val="000000"/>
                <w:sz w:val="20"/>
                <w:szCs w:val="20"/>
                <w:lang w:val="en-US"/>
              </w:rPr>
              <w:t xml:space="preserve"> </w:t>
            </w:r>
            <w:proofErr w:type="spellStart"/>
            <w:r w:rsidRPr="00FA7DDF">
              <w:rPr>
                <w:rFonts w:ascii="Trebuchet MS" w:hAnsi="Trebuchet MS"/>
                <w:color w:val="000000"/>
                <w:sz w:val="20"/>
                <w:szCs w:val="20"/>
                <w:lang w:val="en-US"/>
              </w:rPr>
              <w:t>ulterioare</w:t>
            </w:r>
            <w:proofErr w:type="spellEnd"/>
          </w:p>
        </w:tc>
      </w:tr>
    </w:tbl>
    <w:p w14:paraId="2299FE39" w14:textId="77777777" w:rsidR="00D97BA5" w:rsidRPr="00FA7DDF" w:rsidRDefault="00D97BA5" w:rsidP="00D97BA5">
      <w:pPr>
        <w:spacing w:before="120" w:after="120" w:line="240" w:lineRule="auto"/>
        <w:jc w:val="both"/>
        <w:rPr>
          <w:rFonts w:ascii="Trebuchet MS" w:hAnsi="Trebuchet MS"/>
          <w:sz w:val="20"/>
          <w:szCs w:val="20"/>
          <w:lang w:val="it-IT"/>
        </w:rPr>
      </w:pPr>
      <w:r w:rsidRPr="00FA7DDF">
        <w:rPr>
          <w:rFonts w:ascii="Trebuchet MS" w:hAnsi="Trebuchet MS"/>
          <w:sz w:val="20"/>
          <w:szCs w:val="20"/>
          <w:lang w:val="it-IT"/>
        </w:rPr>
        <w:lastRenderedPageBreak/>
        <w:t>Expertul poate folosi aplicaţii software care folosesc imagini din satelit cu ajutorul cărora poate verifica  anumite date din proiect (ex.: amplasamentul obiectivului de investiții, racordarea la un drum public existent, etc).</w:t>
      </w:r>
    </w:p>
    <w:p w14:paraId="08BA8D1A" w14:textId="77777777" w:rsidR="00D97BA5" w:rsidRPr="00FA7DDF" w:rsidRDefault="00D97BA5" w:rsidP="00D97BA5">
      <w:pPr>
        <w:widowControl w:val="0"/>
        <w:tabs>
          <w:tab w:val="left" w:pos="-270"/>
          <w:tab w:val="left" w:pos="800"/>
        </w:tabs>
        <w:autoSpaceDE w:val="0"/>
        <w:autoSpaceDN w:val="0"/>
        <w:adjustRightInd w:val="0"/>
        <w:spacing w:before="120" w:after="120" w:line="240" w:lineRule="auto"/>
        <w:contextualSpacing/>
        <w:jc w:val="both"/>
        <w:rPr>
          <w:rFonts w:ascii="Trebuchet MS" w:hAnsi="Trebuchet MS"/>
          <w:sz w:val="20"/>
          <w:szCs w:val="20"/>
        </w:rPr>
      </w:pPr>
      <w:r w:rsidRPr="00FA7DDF">
        <w:rPr>
          <w:rFonts w:ascii="Trebuchet MS" w:hAnsi="Trebuchet MS"/>
          <w:sz w:val="20"/>
          <w:szCs w:val="20"/>
        </w:rPr>
        <w:t xml:space="preserve">Dacă în urma verificării documentelor reiese faptul  că  Investiția nu </w:t>
      </w:r>
      <w:r w:rsidRPr="00FA7DDF">
        <w:rPr>
          <w:rFonts w:ascii="Trebuchet MS" w:hAnsi="Trebuchet MS"/>
          <w:color w:val="000000"/>
          <w:sz w:val="20"/>
          <w:szCs w:val="20"/>
        </w:rPr>
        <w:t>este racordată la un drum public existent, indiferent de clasificarea și stadiul de modernizare a acestuia/acestora</w:t>
      </w:r>
      <w:r w:rsidRPr="00FA7DDF">
        <w:rPr>
          <w:rFonts w:ascii="Trebuchet MS" w:hAnsi="Trebuchet MS"/>
          <w:sz w:val="20"/>
          <w:szCs w:val="20"/>
        </w:rPr>
        <w:t xml:space="preserve">, expertul bifează </w:t>
      </w:r>
      <w:proofErr w:type="spellStart"/>
      <w:r w:rsidRPr="00FA7DDF">
        <w:rPr>
          <w:rFonts w:ascii="Trebuchet MS" w:hAnsi="Trebuchet MS"/>
          <w:sz w:val="20"/>
          <w:szCs w:val="20"/>
        </w:rPr>
        <w:t>căsuţa</w:t>
      </w:r>
      <w:proofErr w:type="spellEnd"/>
      <w:r w:rsidRPr="00FA7DDF">
        <w:rPr>
          <w:rFonts w:ascii="Trebuchet MS" w:hAnsi="Trebuchet MS"/>
          <w:sz w:val="20"/>
          <w:szCs w:val="20"/>
        </w:rPr>
        <w:t xml:space="preserve"> NU, motivează </w:t>
      </w:r>
      <w:proofErr w:type="spellStart"/>
      <w:r w:rsidRPr="00FA7DDF">
        <w:rPr>
          <w:rFonts w:ascii="Trebuchet MS" w:hAnsi="Trebuchet MS"/>
          <w:sz w:val="20"/>
          <w:szCs w:val="20"/>
        </w:rPr>
        <w:t>poziţia</w:t>
      </w:r>
      <w:proofErr w:type="spellEnd"/>
      <w:r w:rsidRPr="00FA7DDF">
        <w:rPr>
          <w:rFonts w:ascii="Trebuchet MS" w:hAnsi="Trebuchet MS"/>
          <w:sz w:val="20"/>
          <w:szCs w:val="20"/>
        </w:rPr>
        <w:t xml:space="preserve"> lui în liniile prevăzute în acest scop la rubrica </w:t>
      </w:r>
      <w:proofErr w:type="spellStart"/>
      <w:r w:rsidRPr="00FA7DDF">
        <w:rPr>
          <w:rFonts w:ascii="Trebuchet MS" w:hAnsi="Trebuchet MS"/>
          <w:sz w:val="20"/>
          <w:szCs w:val="20"/>
        </w:rPr>
        <w:t>Observaţii</w:t>
      </w:r>
      <w:proofErr w:type="spellEnd"/>
      <w:r w:rsidRPr="00FA7DDF">
        <w:rPr>
          <w:rFonts w:ascii="Trebuchet MS" w:hAnsi="Trebuchet MS"/>
          <w:sz w:val="20"/>
          <w:szCs w:val="20"/>
        </w:rPr>
        <w:t xml:space="preserve"> iar Cererea de </w:t>
      </w:r>
      <w:proofErr w:type="spellStart"/>
      <w:r w:rsidRPr="00FA7DDF">
        <w:rPr>
          <w:rFonts w:ascii="Trebuchet MS" w:hAnsi="Trebuchet MS"/>
          <w:sz w:val="20"/>
          <w:szCs w:val="20"/>
        </w:rPr>
        <w:t>Finanţare</w:t>
      </w:r>
      <w:proofErr w:type="spellEnd"/>
      <w:r w:rsidRPr="00FA7DDF">
        <w:rPr>
          <w:rFonts w:ascii="Trebuchet MS" w:hAnsi="Trebuchet MS"/>
          <w:sz w:val="20"/>
          <w:szCs w:val="20"/>
        </w:rPr>
        <w:t xml:space="preserve"> va fi declarată neeligibilă.</w:t>
      </w:r>
    </w:p>
    <w:p w14:paraId="77C3E15A" w14:textId="77777777" w:rsidR="00D97BA5" w:rsidRPr="00FA7DDF" w:rsidRDefault="00D97BA5" w:rsidP="00D97BA5">
      <w:pPr>
        <w:widowControl w:val="0"/>
        <w:tabs>
          <w:tab w:val="left" w:pos="-270"/>
          <w:tab w:val="left" w:pos="800"/>
        </w:tabs>
        <w:autoSpaceDE w:val="0"/>
        <w:autoSpaceDN w:val="0"/>
        <w:adjustRightInd w:val="0"/>
        <w:spacing w:before="120" w:after="120" w:line="240" w:lineRule="auto"/>
        <w:contextualSpacing/>
        <w:jc w:val="both"/>
        <w:rPr>
          <w:rFonts w:ascii="Trebuchet MS" w:hAnsi="Trebuchet MS"/>
          <w:sz w:val="20"/>
          <w:szCs w:val="20"/>
        </w:rPr>
      </w:pPr>
    </w:p>
    <w:p w14:paraId="30A941C4" w14:textId="77777777" w:rsidR="00D97BA5" w:rsidRPr="00FA7DDF" w:rsidRDefault="00D97BA5" w:rsidP="00205275">
      <w:pPr>
        <w:widowControl w:val="0"/>
        <w:tabs>
          <w:tab w:val="left" w:pos="0"/>
          <w:tab w:val="left" w:pos="800"/>
        </w:tabs>
        <w:autoSpaceDE w:val="0"/>
        <w:autoSpaceDN w:val="0"/>
        <w:adjustRightInd w:val="0"/>
        <w:spacing w:before="120" w:after="120"/>
        <w:jc w:val="both"/>
        <w:rPr>
          <w:rFonts w:ascii="Trebuchet MS" w:hAnsi="Trebuchet MS"/>
          <w:b/>
          <w:i/>
          <w:color w:val="000000"/>
          <w:w w:val="102"/>
          <w:sz w:val="20"/>
          <w:szCs w:val="20"/>
        </w:rPr>
      </w:pPr>
      <w:r w:rsidRPr="00FA7DDF">
        <w:rPr>
          <w:rFonts w:ascii="Trebuchet MS" w:hAnsi="Trebuchet MS"/>
          <w:b/>
          <w:sz w:val="20"/>
          <w:szCs w:val="20"/>
        </w:rPr>
        <w:t xml:space="preserve">EG11 </w:t>
      </w:r>
      <w:r w:rsidRPr="00FA7DDF">
        <w:rPr>
          <w:rFonts w:ascii="Trebuchet MS" w:hAnsi="Trebuchet MS"/>
          <w:b/>
          <w:i/>
          <w:color w:val="000000"/>
          <w:sz w:val="20"/>
          <w:szCs w:val="20"/>
        </w:rPr>
        <w:t>Solicitantul trebuie să facă dovada faptului că investiția se regăsește în amenajamentul silvic, iar în cazul modernizării drumului forestier, acesta să se regăsească în inventarul deținătorului.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17"/>
        <w:gridCol w:w="4581"/>
      </w:tblGrid>
      <w:tr w:rsidR="00D97BA5" w:rsidRPr="00FA7DDF" w14:paraId="5995F262" w14:textId="77777777" w:rsidTr="002C419D">
        <w:tc>
          <w:tcPr>
            <w:tcW w:w="2510" w:type="pct"/>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684CD0A5" w14:textId="77777777" w:rsidR="00D97BA5" w:rsidRPr="00FA7DDF" w:rsidRDefault="00D97BA5" w:rsidP="002C419D">
            <w:pPr>
              <w:spacing w:after="0" w:line="240" w:lineRule="auto"/>
              <w:jc w:val="center"/>
              <w:rPr>
                <w:rFonts w:ascii="Trebuchet MS" w:hAnsi="Trebuchet MS"/>
                <w:b/>
                <w:sz w:val="20"/>
                <w:szCs w:val="20"/>
              </w:rPr>
            </w:pPr>
            <w:r w:rsidRPr="00FA7DDF">
              <w:rPr>
                <w:rFonts w:ascii="Trebuchet MS" w:hAnsi="Trebuchet MS"/>
                <w:b/>
                <w:sz w:val="20"/>
                <w:szCs w:val="20"/>
              </w:rPr>
              <w:t>DOCUMENTE PREZENTATE</w:t>
            </w:r>
          </w:p>
        </w:tc>
        <w:tc>
          <w:tcPr>
            <w:tcW w:w="2490" w:type="pct"/>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65ED3EFA" w14:textId="77777777" w:rsidR="00D97BA5" w:rsidRPr="00FA7DDF" w:rsidRDefault="00D97BA5" w:rsidP="002C419D">
            <w:pPr>
              <w:spacing w:after="0" w:line="240" w:lineRule="auto"/>
              <w:jc w:val="center"/>
              <w:rPr>
                <w:rFonts w:ascii="Trebuchet MS" w:hAnsi="Trebuchet MS"/>
                <w:b/>
                <w:sz w:val="20"/>
                <w:szCs w:val="20"/>
                <w:lang w:val="pt-BR"/>
              </w:rPr>
            </w:pPr>
            <w:r w:rsidRPr="00FA7DDF">
              <w:rPr>
                <w:rFonts w:ascii="Trebuchet MS" w:hAnsi="Trebuchet MS"/>
                <w:b/>
                <w:sz w:val="20"/>
                <w:szCs w:val="20"/>
              </w:rPr>
              <w:t>PUNCTE DE VERIFICAT ÎN CADRUL DOCUMENTELOR PREZENTATE</w:t>
            </w:r>
          </w:p>
        </w:tc>
      </w:tr>
      <w:tr w:rsidR="00D97BA5" w:rsidRPr="00FA7DDF" w14:paraId="5C9E8C57" w14:textId="77777777" w:rsidTr="00857F56">
        <w:trPr>
          <w:trHeight w:val="2110"/>
        </w:trPr>
        <w:tc>
          <w:tcPr>
            <w:tcW w:w="2510" w:type="pct"/>
            <w:tcBorders>
              <w:top w:val="single" w:sz="4" w:space="0" w:color="auto"/>
              <w:left w:val="single" w:sz="4" w:space="0" w:color="auto"/>
              <w:bottom w:val="single" w:sz="4" w:space="0" w:color="auto"/>
              <w:right w:val="single" w:sz="4" w:space="0" w:color="auto"/>
            </w:tcBorders>
          </w:tcPr>
          <w:p w14:paraId="68807337" w14:textId="77777777" w:rsidR="00D97BA5" w:rsidRPr="00FA7DDF" w:rsidRDefault="00D97BA5" w:rsidP="00857F56">
            <w:pPr>
              <w:widowControl w:val="0"/>
              <w:tabs>
                <w:tab w:val="left" w:pos="0"/>
                <w:tab w:val="center" w:pos="4680"/>
                <w:tab w:val="right" w:pos="9360"/>
              </w:tabs>
              <w:autoSpaceDE w:val="0"/>
              <w:autoSpaceDN w:val="0"/>
              <w:adjustRightInd w:val="0"/>
              <w:spacing w:before="120" w:after="120" w:line="240" w:lineRule="auto"/>
              <w:contextualSpacing/>
              <w:jc w:val="both"/>
              <w:rPr>
                <w:rFonts w:ascii="Trebuchet MS" w:hAnsi="Trebuchet MS"/>
                <w:b/>
                <w:i/>
                <w:color w:val="000000"/>
                <w:sz w:val="20"/>
                <w:szCs w:val="20"/>
              </w:rPr>
            </w:pPr>
            <w:r w:rsidRPr="00FA7DDF">
              <w:rPr>
                <w:rFonts w:ascii="Trebuchet MS" w:hAnsi="Trebuchet MS"/>
                <w:b/>
                <w:sz w:val="20"/>
                <w:szCs w:val="20"/>
              </w:rPr>
              <w:t xml:space="preserve">Studiul de Fezabilitate/ </w:t>
            </w:r>
            <w:proofErr w:type="spellStart"/>
            <w:r w:rsidRPr="00FA7DDF">
              <w:rPr>
                <w:rFonts w:ascii="Trebuchet MS" w:hAnsi="Trebuchet MS"/>
                <w:b/>
                <w:sz w:val="20"/>
                <w:szCs w:val="20"/>
              </w:rPr>
              <w:t>Documentaţia</w:t>
            </w:r>
            <w:proofErr w:type="spellEnd"/>
            <w:r w:rsidRPr="00FA7DDF">
              <w:rPr>
                <w:rFonts w:ascii="Trebuchet MS" w:hAnsi="Trebuchet MS"/>
                <w:b/>
                <w:sz w:val="20"/>
                <w:szCs w:val="20"/>
              </w:rPr>
              <w:t xml:space="preserve"> de Avizare a Lucrărilor de </w:t>
            </w:r>
            <w:proofErr w:type="spellStart"/>
            <w:r w:rsidRPr="00FA7DDF">
              <w:rPr>
                <w:rFonts w:ascii="Trebuchet MS" w:hAnsi="Trebuchet MS"/>
                <w:b/>
                <w:sz w:val="20"/>
                <w:szCs w:val="20"/>
              </w:rPr>
              <w:t>Intervenţii</w:t>
            </w:r>
            <w:proofErr w:type="spellEnd"/>
            <w:r w:rsidRPr="00FA7DDF">
              <w:rPr>
                <w:rFonts w:ascii="Trebuchet MS" w:hAnsi="Trebuchet MS"/>
                <w:b/>
                <w:sz w:val="20"/>
                <w:szCs w:val="20"/>
              </w:rPr>
              <w:t>,</w:t>
            </w:r>
            <w:r w:rsidRPr="00FA7DDF">
              <w:rPr>
                <w:rFonts w:ascii="Trebuchet MS" w:hAnsi="Trebuchet MS"/>
                <w:sz w:val="20"/>
                <w:szCs w:val="20"/>
              </w:rPr>
              <w:t xml:space="preserve"> întocmit/ă conform </w:t>
            </w:r>
            <w:proofErr w:type="spellStart"/>
            <w:r w:rsidRPr="00FA7DDF">
              <w:rPr>
                <w:rFonts w:ascii="Trebuchet MS" w:hAnsi="Trebuchet MS"/>
                <w:sz w:val="20"/>
                <w:szCs w:val="20"/>
              </w:rPr>
              <w:t>legislaţiei</w:t>
            </w:r>
            <w:proofErr w:type="spellEnd"/>
            <w:r w:rsidRPr="00FA7DDF">
              <w:rPr>
                <w:rFonts w:ascii="Trebuchet MS" w:hAnsi="Trebuchet MS"/>
                <w:sz w:val="20"/>
                <w:szCs w:val="20"/>
              </w:rPr>
              <w:t xml:space="preserve"> în vigoare  privind aprobarea </w:t>
            </w:r>
            <w:proofErr w:type="spellStart"/>
            <w:r w:rsidRPr="00FA7DDF">
              <w:rPr>
                <w:rFonts w:ascii="Trebuchet MS" w:hAnsi="Trebuchet MS"/>
                <w:sz w:val="20"/>
                <w:szCs w:val="20"/>
              </w:rPr>
              <w:t>conţinutului</w:t>
            </w:r>
            <w:proofErr w:type="spellEnd"/>
            <w:r w:rsidRPr="00FA7DDF">
              <w:rPr>
                <w:rFonts w:ascii="Trebuchet MS" w:hAnsi="Trebuchet MS"/>
                <w:sz w:val="20"/>
                <w:szCs w:val="20"/>
              </w:rPr>
              <w:t xml:space="preserve"> cadru al </w:t>
            </w:r>
            <w:proofErr w:type="spellStart"/>
            <w:r w:rsidRPr="00FA7DDF">
              <w:rPr>
                <w:rFonts w:ascii="Trebuchet MS" w:hAnsi="Trebuchet MS"/>
                <w:sz w:val="20"/>
                <w:szCs w:val="20"/>
              </w:rPr>
              <w:t>documentaţiei</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tehnico</w:t>
            </w:r>
            <w:proofErr w:type="spellEnd"/>
            <w:r w:rsidRPr="00FA7DDF">
              <w:rPr>
                <w:rFonts w:ascii="Trebuchet MS" w:hAnsi="Trebuchet MS"/>
                <w:sz w:val="20"/>
                <w:szCs w:val="20"/>
              </w:rPr>
              <w:t xml:space="preserve">-economice aferente </w:t>
            </w:r>
            <w:proofErr w:type="spellStart"/>
            <w:r w:rsidRPr="00FA7DDF">
              <w:rPr>
                <w:rFonts w:ascii="Trebuchet MS" w:hAnsi="Trebuchet MS"/>
                <w:sz w:val="20"/>
                <w:szCs w:val="20"/>
              </w:rPr>
              <w:t>investiţiilor</w:t>
            </w:r>
            <w:proofErr w:type="spellEnd"/>
            <w:r w:rsidRPr="00FA7DDF">
              <w:rPr>
                <w:rFonts w:ascii="Trebuchet MS" w:hAnsi="Trebuchet MS"/>
                <w:sz w:val="20"/>
                <w:szCs w:val="20"/>
              </w:rPr>
              <w:t xml:space="preserve"> publice, precum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a structurii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metodologiei de elaborare a devizului general pentru obiective de </w:t>
            </w:r>
            <w:proofErr w:type="spellStart"/>
            <w:r w:rsidRPr="00FA7DDF">
              <w:rPr>
                <w:rFonts w:ascii="Trebuchet MS" w:hAnsi="Trebuchet MS"/>
                <w:sz w:val="20"/>
                <w:szCs w:val="20"/>
              </w:rPr>
              <w:t>investiţii</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lucrări de </w:t>
            </w:r>
            <w:proofErr w:type="spellStart"/>
            <w:r w:rsidRPr="00FA7DDF">
              <w:rPr>
                <w:rFonts w:ascii="Trebuchet MS" w:hAnsi="Trebuchet MS"/>
                <w:sz w:val="20"/>
                <w:szCs w:val="20"/>
              </w:rPr>
              <w:t>intervenţii</w:t>
            </w:r>
            <w:proofErr w:type="spellEnd"/>
            <w:r w:rsidRPr="00FA7DDF">
              <w:rPr>
                <w:rFonts w:ascii="Trebuchet MS" w:hAnsi="Trebuchet MS"/>
                <w:sz w:val="20"/>
                <w:szCs w:val="20"/>
              </w:rPr>
              <w:t>.</w:t>
            </w:r>
            <w:r w:rsidRPr="00FA7DDF">
              <w:rPr>
                <w:rFonts w:ascii="Trebuchet MS" w:hAnsi="Trebuchet MS"/>
                <w:b/>
                <w:i/>
                <w:color w:val="000000"/>
                <w:sz w:val="20"/>
                <w:szCs w:val="20"/>
              </w:rPr>
              <w:t xml:space="preserve"> </w:t>
            </w:r>
          </w:p>
          <w:p w14:paraId="22D0E81D" w14:textId="77777777" w:rsidR="00D97BA5" w:rsidRPr="00FA7DDF" w:rsidRDefault="00D97BA5" w:rsidP="00857F56">
            <w:pPr>
              <w:widowControl w:val="0"/>
              <w:tabs>
                <w:tab w:val="left" w:pos="0"/>
                <w:tab w:val="center" w:pos="4680"/>
                <w:tab w:val="right" w:pos="9360"/>
              </w:tabs>
              <w:autoSpaceDE w:val="0"/>
              <w:autoSpaceDN w:val="0"/>
              <w:adjustRightInd w:val="0"/>
              <w:spacing w:before="120" w:after="120" w:line="240" w:lineRule="auto"/>
              <w:contextualSpacing/>
              <w:jc w:val="both"/>
              <w:rPr>
                <w:rFonts w:ascii="Trebuchet MS" w:hAnsi="Trebuchet MS"/>
                <w:b/>
                <w:i/>
                <w:color w:val="000000"/>
                <w:sz w:val="20"/>
                <w:szCs w:val="20"/>
              </w:rPr>
            </w:pPr>
          </w:p>
          <w:p w14:paraId="43655FED" w14:textId="77777777" w:rsidR="00D97BA5" w:rsidRPr="00FA7DDF" w:rsidRDefault="00D97BA5" w:rsidP="00857F56">
            <w:pPr>
              <w:widowControl w:val="0"/>
              <w:tabs>
                <w:tab w:val="left" w:pos="800"/>
                <w:tab w:val="center" w:pos="4680"/>
                <w:tab w:val="right" w:pos="9360"/>
              </w:tabs>
              <w:autoSpaceDE w:val="0"/>
              <w:autoSpaceDN w:val="0"/>
              <w:adjustRightInd w:val="0"/>
              <w:spacing w:before="120" w:after="120" w:line="240" w:lineRule="auto"/>
              <w:contextualSpacing/>
              <w:jc w:val="both"/>
              <w:rPr>
                <w:rFonts w:ascii="Trebuchet MS" w:hAnsi="Trebuchet MS"/>
                <w:b/>
                <w:sz w:val="20"/>
                <w:szCs w:val="20"/>
              </w:rPr>
            </w:pPr>
            <w:r w:rsidRPr="00FA7DDF">
              <w:rPr>
                <w:rFonts w:ascii="Trebuchet MS" w:hAnsi="Trebuchet MS"/>
                <w:b/>
                <w:sz w:val="20"/>
                <w:szCs w:val="20"/>
              </w:rPr>
              <w:t>Extras din Amenajamentul silvic</w:t>
            </w:r>
          </w:p>
          <w:p w14:paraId="231DD433" w14:textId="77777777" w:rsidR="00D97BA5" w:rsidRPr="00FA7DDF" w:rsidRDefault="00D97BA5" w:rsidP="00857F56">
            <w:pPr>
              <w:widowControl w:val="0"/>
              <w:tabs>
                <w:tab w:val="left" w:pos="800"/>
                <w:tab w:val="center" w:pos="4680"/>
                <w:tab w:val="right" w:pos="9360"/>
              </w:tabs>
              <w:autoSpaceDE w:val="0"/>
              <w:autoSpaceDN w:val="0"/>
              <w:adjustRightInd w:val="0"/>
              <w:spacing w:before="120" w:after="120" w:line="240" w:lineRule="auto"/>
              <w:contextualSpacing/>
              <w:jc w:val="both"/>
              <w:rPr>
                <w:rFonts w:ascii="Trebuchet MS" w:hAnsi="Trebuchet MS"/>
                <w:b/>
                <w:sz w:val="20"/>
                <w:szCs w:val="20"/>
              </w:rPr>
            </w:pPr>
          </w:p>
          <w:p w14:paraId="4A627ED8" w14:textId="77777777" w:rsidR="00D97BA5" w:rsidRPr="00FA7DDF" w:rsidRDefault="00D97BA5" w:rsidP="00857F56">
            <w:pPr>
              <w:tabs>
                <w:tab w:val="left" w:pos="360"/>
              </w:tabs>
              <w:spacing w:before="120" w:after="120" w:line="240" w:lineRule="auto"/>
              <w:jc w:val="both"/>
              <w:rPr>
                <w:rFonts w:ascii="Trebuchet MS" w:hAnsi="Trebuchet MS"/>
                <w:sz w:val="20"/>
                <w:szCs w:val="20"/>
              </w:rPr>
            </w:pPr>
            <w:r w:rsidRPr="00FA7DDF">
              <w:rPr>
                <w:rFonts w:ascii="Trebuchet MS" w:hAnsi="Trebuchet MS"/>
                <w:b/>
                <w:sz w:val="20"/>
                <w:szCs w:val="20"/>
              </w:rPr>
              <w:t xml:space="preserve">Inventarul bunurilor care aparțin domeniului public al UAT/ UAT-urilor, </w:t>
            </w:r>
            <w:r w:rsidRPr="00FA7DDF">
              <w:rPr>
                <w:rFonts w:ascii="Trebuchet MS" w:hAnsi="Trebuchet MS"/>
                <w:sz w:val="20"/>
                <w:szCs w:val="20"/>
              </w:rPr>
              <w:t xml:space="preserve">întocmit conform </w:t>
            </w:r>
            <w:proofErr w:type="spellStart"/>
            <w:r w:rsidRPr="00FA7DDF">
              <w:rPr>
                <w:rFonts w:ascii="Trebuchet MS" w:hAnsi="Trebuchet MS"/>
                <w:sz w:val="20"/>
                <w:szCs w:val="20"/>
              </w:rPr>
              <w:t>legislaţiei</w:t>
            </w:r>
            <w:proofErr w:type="spellEnd"/>
            <w:r w:rsidRPr="00FA7DDF">
              <w:rPr>
                <w:rFonts w:ascii="Trebuchet MS" w:hAnsi="Trebuchet MS"/>
                <w:sz w:val="20"/>
                <w:szCs w:val="20"/>
              </w:rPr>
              <w:t xml:space="preserve"> în vigoare privind proprietatea publică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regimul juridic al acesteia/acestora, atestat prin Hotărâre a Guvernului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publicat în Monitorul Oficial al României (copie după Monitorul Oficial)-pentru solicitanții UAT-uri;</w:t>
            </w:r>
          </w:p>
          <w:p w14:paraId="3FA907E6" w14:textId="77777777" w:rsidR="00D97BA5" w:rsidRPr="00FA7DDF" w:rsidRDefault="00D97BA5" w:rsidP="00857F56">
            <w:pPr>
              <w:tabs>
                <w:tab w:val="left" w:pos="0"/>
                <w:tab w:val="left" w:pos="1440"/>
              </w:tabs>
              <w:spacing w:before="120" w:after="120" w:line="240" w:lineRule="auto"/>
              <w:jc w:val="both"/>
              <w:rPr>
                <w:rFonts w:ascii="Trebuchet MS" w:hAnsi="Trebuchet MS"/>
                <w:b/>
                <w:sz w:val="20"/>
                <w:szCs w:val="20"/>
              </w:rPr>
            </w:pPr>
          </w:p>
          <w:p w14:paraId="52A0DDD1" w14:textId="77777777" w:rsidR="00D97BA5" w:rsidRPr="00FA7DDF" w:rsidRDefault="00D97BA5" w:rsidP="00857F56">
            <w:pPr>
              <w:tabs>
                <w:tab w:val="left" w:pos="0"/>
                <w:tab w:val="left" w:pos="1440"/>
              </w:tabs>
              <w:spacing w:before="120" w:after="120" w:line="240" w:lineRule="auto"/>
              <w:jc w:val="both"/>
              <w:rPr>
                <w:rFonts w:ascii="Trebuchet MS" w:hAnsi="Trebuchet MS"/>
                <w:sz w:val="20"/>
                <w:szCs w:val="20"/>
              </w:rPr>
            </w:pPr>
            <w:r w:rsidRPr="00FA7DDF">
              <w:rPr>
                <w:rFonts w:ascii="Trebuchet MS" w:hAnsi="Trebuchet MS"/>
                <w:sz w:val="20"/>
                <w:szCs w:val="20"/>
              </w:rPr>
              <w:t xml:space="preserve">Hotărârea Consiliului Local privind aprobarea modificărilor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sau completărilor la inventarul domeniului public în sensul includerii în domeniul public sau detalierii unei/unor poziții globale existente, cu respectarea prevederilor art. 115 alin (7) din Legea nr. 215/ 2001 a </w:t>
            </w:r>
            <w:proofErr w:type="spellStart"/>
            <w:r w:rsidRPr="00FA7DDF">
              <w:rPr>
                <w:rFonts w:ascii="Trebuchet MS" w:hAnsi="Trebuchet MS"/>
                <w:sz w:val="20"/>
                <w:szCs w:val="20"/>
              </w:rPr>
              <w:t>administraţiei</w:t>
            </w:r>
            <w:proofErr w:type="spellEnd"/>
            <w:r w:rsidRPr="00FA7DDF">
              <w:rPr>
                <w:rFonts w:ascii="Trebuchet MS" w:hAnsi="Trebuchet MS"/>
                <w:sz w:val="20"/>
                <w:szCs w:val="20"/>
              </w:rPr>
              <w:t xml:space="preserve"> publice locale, republicată, cu modificările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completările ulterioare, adică să fi fost supusă controlului de legalitate al Prefectului, în </w:t>
            </w:r>
            <w:proofErr w:type="spellStart"/>
            <w:r w:rsidRPr="00FA7DDF">
              <w:rPr>
                <w:rFonts w:ascii="Trebuchet MS" w:hAnsi="Trebuchet MS"/>
                <w:sz w:val="20"/>
                <w:szCs w:val="20"/>
              </w:rPr>
              <w:t>condiţiile</w:t>
            </w:r>
            <w:proofErr w:type="spellEnd"/>
            <w:r w:rsidRPr="00FA7DDF">
              <w:rPr>
                <w:rFonts w:ascii="Trebuchet MS" w:hAnsi="Trebuchet MS"/>
                <w:sz w:val="20"/>
                <w:szCs w:val="20"/>
              </w:rPr>
              <w:t xml:space="preserve"> legii (este suficientă prezentarea </w:t>
            </w:r>
            <w:r w:rsidRPr="00FA7DDF">
              <w:rPr>
                <w:rFonts w:ascii="Trebuchet MS" w:hAnsi="Trebuchet MS"/>
                <w:sz w:val="20"/>
                <w:szCs w:val="20"/>
              </w:rPr>
              <w:lastRenderedPageBreak/>
              <w:t xml:space="preserve">adresei de înaintare către </w:t>
            </w:r>
            <w:proofErr w:type="spellStart"/>
            <w:r w:rsidRPr="00FA7DDF">
              <w:rPr>
                <w:rFonts w:ascii="Trebuchet MS" w:hAnsi="Trebuchet MS"/>
                <w:sz w:val="20"/>
                <w:szCs w:val="20"/>
              </w:rPr>
              <w:t>Instituţia</w:t>
            </w:r>
            <w:proofErr w:type="spellEnd"/>
            <w:r w:rsidRPr="00FA7DDF">
              <w:rPr>
                <w:rFonts w:ascii="Trebuchet MS" w:hAnsi="Trebuchet MS"/>
                <w:sz w:val="20"/>
                <w:szCs w:val="20"/>
              </w:rPr>
              <w:t xml:space="preserve"> Prefectului pentru controlul de legalitate).</w:t>
            </w:r>
          </w:p>
          <w:p w14:paraId="006A7DE9" w14:textId="77777777" w:rsidR="00D97BA5" w:rsidRPr="00FA7DDF" w:rsidRDefault="00D97BA5" w:rsidP="00857F56">
            <w:pPr>
              <w:tabs>
                <w:tab w:val="left" w:pos="360"/>
              </w:tabs>
              <w:spacing w:before="120" w:after="120" w:line="240" w:lineRule="auto"/>
              <w:jc w:val="both"/>
              <w:rPr>
                <w:rFonts w:ascii="Trebuchet MS" w:hAnsi="Trebuchet MS"/>
                <w:sz w:val="20"/>
                <w:szCs w:val="20"/>
              </w:rPr>
            </w:pPr>
          </w:p>
          <w:p w14:paraId="106D051A" w14:textId="77777777" w:rsidR="00D97BA5" w:rsidRPr="00FA7DDF" w:rsidRDefault="00D97BA5" w:rsidP="00857F56">
            <w:pPr>
              <w:tabs>
                <w:tab w:val="left" w:pos="360"/>
              </w:tabs>
              <w:spacing w:before="120" w:after="120" w:line="240" w:lineRule="auto"/>
              <w:jc w:val="both"/>
              <w:rPr>
                <w:rFonts w:ascii="Trebuchet MS" w:hAnsi="Trebuchet MS"/>
                <w:sz w:val="20"/>
                <w:szCs w:val="20"/>
              </w:rPr>
            </w:pPr>
            <w:r w:rsidRPr="00FA7DDF">
              <w:rPr>
                <w:rFonts w:ascii="Trebuchet MS" w:hAnsi="Trebuchet MS"/>
                <w:b/>
                <w:sz w:val="20"/>
                <w:szCs w:val="20"/>
              </w:rPr>
              <w:t xml:space="preserve">Inventarul bunurilor care aparțin deținătorului </w:t>
            </w:r>
            <w:r w:rsidRPr="00FA7DDF">
              <w:rPr>
                <w:rFonts w:ascii="Trebuchet MS" w:hAnsi="Trebuchet MS"/>
                <w:sz w:val="20"/>
                <w:szCs w:val="20"/>
              </w:rPr>
              <w:t>(pentru beneficiarii privați sau forme asociative);</w:t>
            </w:r>
          </w:p>
          <w:p w14:paraId="4169656D" w14:textId="77777777" w:rsidR="00D97BA5" w:rsidRPr="00FA7DDF" w:rsidRDefault="00D97BA5" w:rsidP="00857F56">
            <w:pPr>
              <w:tabs>
                <w:tab w:val="left" w:pos="360"/>
              </w:tabs>
              <w:spacing w:before="120" w:after="120" w:line="240" w:lineRule="auto"/>
              <w:jc w:val="both"/>
              <w:rPr>
                <w:rFonts w:ascii="Trebuchet MS" w:hAnsi="Trebuchet MS"/>
                <w:sz w:val="20"/>
                <w:szCs w:val="20"/>
              </w:rPr>
            </w:pPr>
          </w:p>
          <w:p w14:paraId="0364E7AC" w14:textId="77777777" w:rsidR="00D97BA5" w:rsidRPr="00FA7DDF" w:rsidRDefault="00D97BA5" w:rsidP="00857F56">
            <w:pPr>
              <w:tabs>
                <w:tab w:val="left" w:pos="360"/>
              </w:tabs>
              <w:spacing w:before="120" w:after="120" w:line="240" w:lineRule="auto"/>
              <w:jc w:val="both"/>
              <w:rPr>
                <w:rFonts w:ascii="Trebuchet MS" w:hAnsi="Trebuchet MS"/>
                <w:sz w:val="20"/>
                <w:szCs w:val="20"/>
              </w:rPr>
            </w:pPr>
            <w:r w:rsidRPr="00FA7DDF">
              <w:rPr>
                <w:rFonts w:ascii="Trebuchet MS" w:hAnsi="Trebuchet MS"/>
                <w:b/>
                <w:sz w:val="20"/>
                <w:szCs w:val="20"/>
              </w:rPr>
              <w:t>Inventarul domeniului public</w:t>
            </w:r>
            <w:r w:rsidRPr="00FA7DDF">
              <w:rPr>
                <w:rFonts w:ascii="Trebuchet MS" w:hAnsi="Trebuchet MS"/>
                <w:sz w:val="20"/>
                <w:szCs w:val="20"/>
              </w:rPr>
              <w:t>, în cazul administratorului pădurilor statului.</w:t>
            </w:r>
            <w:r w:rsidRPr="00FA7DDF">
              <w:rPr>
                <w:rFonts w:ascii="Trebuchet MS" w:hAnsi="Trebuchet MS"/>
                <w:b/>
                <w:i/>
                <w:color w:val="000000"/>
                <w:sz w:val="20"/>
                <w:szCs w:val="20"/>
              </w:rPr>
              <w:t xml:space="preserve">  </w:t>
            </w:r>
          </w:p>
        </w:tc>
        <w:tc>
          <w:tcPr>
            <w:tcW w:w="2490" w:type="pct"/>
            <w:tcBorders>
              <w:top w:val="single" w:sz="4" w:space="0" w:color="auto"/>
              <w:left w:val="single" w:sz="4" w:space="0" w:color="auto"/>
              <w:bottom w:val="single" w:sz="4" w:space="0" w:color="auto"/>
              <w:right w:val="single" w:sz="4" w:space="0" w:color="auto"/>
            </w:tcBorders>
            <w:hideMark/>
          </w:tcPr>
          <w:p w14:paraId="51185DD7" w14:textId="77777777" w:rsidR="00D97BA5" w:rsidRPr="00FA7DDF" w:rsidRDefault="00D97BA5" w:rsidP="00857F56">
            <w:pPr>
              <w:spacing w:before="120" w:after="120" w:line="240" w:lineRule="auto"/>
              <w:jc w:val="both"/>
              <w:rPr>
                <w:rFonts w:ascii="Trebuchet MS" w:hAnsi="Trebuchet MS"/>
                <w:sz w:val="20"/>
                <w:szCs w:val="20"/>
              </w:rPr>
            </w:pPr>
            <w:r w:rsidRPr="00FA7DDF">
              <w:rPr>
                <w:rFonts w:ascii="Trebuchet MS" w:hAnsi="Trebuchet MS"/>
                <w:sz w:val="20"/>
                <w:szCs w:val="20"/>
              </w:rPr>
              <w:lastRenderedPageBreak/>
              <w:t>Drumurile propuse prin proiect (noi, extinderi și/ sau modernizări) trebuie să fie prevăzute în amenajamentul silvic.</w:t>
            </w:r>
          </w:p>
          <w:p w14:paraId="2ED4EF54" w14:textId="77777777" w:rsidR="00D97BA5" w:rsidRPr="00FA7DDF" w:rsidRDefault="00D97BA5" w:rsidP="00857F56">
            <w:pPr>
              <w:spacing w:before="120" w:after="120" w:line="240" w:lineRule="auto"/>
              <w:jc w:val="both"/>
              <w:rPr>
                <w:rFonts w:ascii="Trebuchet MS" w:hAnsi="Trebuchet MS"/>
                <w:sz w:val="20"/>
                <w:szCs w:val="20"/>
              </w:rPr>
            </w:pPr>
            <w:r w:rsidRPr="00FA7DDF">
              <w:rPr>
                <w:rFonts w:ascii="Trebuchet MS" w:hAnsi="Trebuchet MS"/>
                <w:sz w:val="20"/>
                <w:szCs w:val="20"/>
              </w:rPr>
              <w:t xml:space="preserve">Pentru drumuri forestiere noi, investiția este eligibilă dacă în amenajamentul silvic este </w:t>
            </w:r>
            <w:proofErr w:type="spellStart"/>
            <w:r w:rsidRPr="00FA7DDF">
              <w:rPr>
                <w:rFonts w:ascii="Trebuchet MS" w:hAnsi="Trebuchet MS"/>
                <w:sz w:val="20"/>
                <w:szCs w:val="20"/>
              </w:rPr>
              <w:t>menționtă</w:t>
            </w:r>
            <w:proofErr w:type="spellEnd"/>
            <w:r w:rsidRPr="00FA7DDF">
              <w:rPr>
                <w:rFonts w:ascii="Trebuchet MS" w:hAnsi="Trebuchet MS"/>
                <w:sz w:val="20"/>
                <w:szCs w:val="20"/>
              </w:rPr>
              <w:t xml:space="preserve"> necesitatea construirii unui drum forestier nou, pe amplasamentul propus prin proiect și care aparține solicitantului. Se vor </w:t>
            </w:r>
            <w:proofErr w:type="spellStart"/>
            <w:r w:rsidRPr="00FA7DDF">
              <w:rPr>
                <w:rFonts w:ascii="Trebuchet MS" w:hAnsi="Trebuchet MS"/>
                <w:sz w:val="20"/>
                <w:szCs w:val="20"/>
              </w:rPr>
              <w:t>ataşa</w:t>
            </w:r>
            <w:proofErr w:type="spellEnd"/>
            <w:r w:rsidRPr="00FA7DDF">
              <w:rPr>
                <w:rFonts w:ascii="Trebuchet MS" w:hAnsi="Trebuchet MS"/>
                <w:sz w:val="20"/>
                <w:szCs w:val="20"/>
              </w:rPr>
              <w:t xml:space="preserve"> copii </w:t>
            </w:r>
            <w:proofErr w:type="spellStart"/>
            <w:r w:rsidRPr="00FA7DDF">
              <w:rPr>
                <w:rFonts w:ascii="Trebuchet MS" w:hAnsi="Trebuchet MS"/>
                <w:sz w:val="20"/>
                <w:szCs w:val="20"/>
              </w:rPr>
              <w:t>dupa</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hărţile</w:t>
            </w:r>
            <w:proofErr w:type="spellEnd"/>
            <w:r w:rsidRPr="00FA7DDF">
              <w:rPr>
                <w:rFonts w:ascii="Trebuchet MS" w:hAnsi="Trebuchet MS"/>
                <w:sz w:val="20"/>
                <w:szCs w:val="20"/>
              </w:rPr>
              <w:t xml:space="preserve"> amenajistice și planurile privind instalațiile de transport ale amenajamentelor silvice în vigoare pentru pădurile tuturor proprietarilor fondului forestier deservit de drumul care face obiectul proiectului. </w:t>
            </w:r>
          </w:p>
          <w:p w14:paraId="39EE2469" w14:textId="77777777" w:rsidR="00D97BA5" w:rsidRPr="00FA7DDF" w:rsidRDefault="00D97BA5" w:rsidP="00857F56">
            <w:pPr>
              <w:spacing w:before="120" w:after="120" w:line="240" w:lineRule="auto"/>
              <w:jc w:val="both"/>
              <w:rPr>
                <w:rFonts w:ascii="Trebuchet MS" w:hAnsi="Trebuchet MS"/>
                <w:b/>
                <w:color w:val="000000"/>
                <w:w w:val="102"/>
                <w:sz w:val="20"/>
                <w:szCs w:val="20"/>
              </w:rPr>
            </w:pPr>
            <w:r w:rsidRPr="00FA7DDF">
              <w:rPr>
                <w:rFonts w:ascii="Trebuchet MS" w:hAnsi="Trebuchet MS"/>
                <w:sz w:val="20"/>
                <w:szCs w:val="20"/>
              </w:rPr>
              <w:t>Proiectele pentru drumuri forestiere noi, amplasate în pădurile mai multor proprietari, pot fi depuse numai de asociațiile proprietarilor acestor terenuri, constituite conform legii.</w:t>
            </w:r>
          </w:p>
          <w:p w14:paraId="7FF7A123" w14:textId="77777777" w:rsidR="00D97BA5" w:rsidRPr="00FA7DDF" w:rsidRDefault="00D97BA5" w:rsidP="00857F56">
            <w:pPr>
              <w:spacing w:before="120" w:after="120" w:line="240" w:lineRule="auto"/>
              <w:jc w:val="both"/>
              <w:rPr>
                <w:rFonts w:ascii="Trebuchet MS" w:hAnsi="Trebuchet MS"/>
                <w:sz w:val="20"/>
                <w:szCs w:val="20"/>
              </w:rPr>
            </w:pPr>
            <w:r w:rsidRPr="00FA7DDF">
              <w:rPr>
                <w:rFonts w:ascii="Trebuchet MS" w:hAnsi="Trebuchet MS"/>
                <w:sz w:val="20"/>
                <w:szCs w:val="20"/>
              </w:rPr>
              <w:t>Pentru modernizări de drumuri forestiere acestea trebuie să se regăsească în :</w:t>
            </w:r>
          </w:p>
          <w:p w14:paraId="59EDC97A" w14:textId="77777777" w:rsidR="00D97BA5" w:rsidRPr="00FA7DDF" w:rsidRDefault="00D97BA5" w:rsidP="00574391">
            <w:pPr>
              <w:numPr>
                <w:ilvl w:val="0"/>
                <w:numId w:val="21"/>
              </w:numPr>
              <w:spacing w:before="120" w:after="120" w:line="240" w:lineRule="auto"/>
              <w:ind w:left="0" w:firstLine="0"/>
              <w:jc w:val="both"/>
              <w:rPr>
                <w:rFonts w:ascii="Trebuchet MS" w:hAnsi="Trebuchet MS"/>
                <w:sz w:val="20"/>
                <w:szCs w:val="20"/>
              </w:rPr>
            </w:pPr>
            <w:r w:rsidRPr="00FA7DDF">
              <w:rPr>
                <w:rFonts w:ascii="Trebuchet MS" w:hAnsi="Trebuchet MS"/>
                <w:sz w:val="20"/>
                <w:szCs w:val="20"/>
              </w:rPr>
              <w:t>Inventarul bunurilor care aparțin domeniului public, în cazul administratorului pădurilor statului ;</w:t>
            </w:r>
          </w:p>
          <w:p w14:paraId="125740A3" w14:textId="77777777" w:rsidR="00D97BA5" w:rsidRPr="00FA7DDF" w:rsidRDefault="00D97BA5" w:rsidP="00574391">
            <w:pPr>
              <w:numPr>
                <w:ilvl w:val="0"/>
                <w:numId w:val="21"/>
              </w:numPr>
              <w:spacing w:before="120" w:after="120" w:line="240" w:lineRule="auto"/>
              <w:ind w:left="0" w:firstLine="0"/>
              <w:jc w:val="both"/>
              <w:rPr>
                <w:rFonts w:ascii="Trebuchet MS" w:hAnsi="Trebuchet MS"/>
                <w:sz w:val="20"/>
                <w:szCs w:val="20"/>
              </w:rPr>
            </w:pPr>
            <w:r w:rsidRPr="00FA7DDF">
              <w:rPr>
                <w:rFonts w:ascii="Trebuchet MS" w:hAnsi="Trebuchet MS"/>
                <w:sz w:val="20"/>
                <w:szCs w:val="20"/>
              </w:rPr>
              <w:t xml:space="preserve">Inventarul bunurilor care aparțin domeniului public al UAT/UAT-urilor, întocmit conform </w:t>
            </w:r>
            <w:proofErr w:type="spellStart"/>
            <w:r w:rsidRPr="00FA7DDF">
              <w:rPr>
                <w:rFonts w:ascii="Trebuchet MS" w:hAnsi="Trebuchet MS"/>
                <w:sz w:val="20"/>
                <w:szCs w:val="20"/>
              </w:rPr>
              <w:t>legislaţiei</w:t>
            </w:r>
            <w:proofErr w:type="spellEnd"/>
            <w:r w:rsidRPr="00FA7DDF">
              <w:rPr>
                <w:rFonts w:ascii="Trebuchet MS" w:hAnsi="Trebuchet MS"/>
                <w:sz w:val="20"/>
                <w:szCs w:val="20"/>
              </w:rPr>
              <w:t xml:space="preserve"> în vigoare privind proprietatea publică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regimul juridic al acesteia/acestora, atestat prin Hotărâre a Guvernului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publicat în </w:t>
            </w:r>
            <w:r w:rsidRPr="00FA7DDF">
              <w:rPr>
                <w:rFonts w:ascii="Trebuchet MS" w:hAnsi="Trebuchet MS"/>
                <w:sz w:val="20"/>
                <w:szCs w:val="20"/>
              </w:rPr>
              <w:lastRenderedPageBreak/>
              <w:t>Monitorul Oficial al României (copie după Monitorul Oficial) în cazul beneficiarilor UAT-uri ;</w:t>
            </w:r>
          </w:p>
          <w:p w14:paraId="38577599" w14:textId="77777777" w:rsidR="00D97BA5" w:rsidRPr="00FA7DDF" w:rsidRDefault="00D97BA5" w:rsidP="00857F56">
            <w:pPr>
              <w:tabs>
                <w:tab w:val="left" w:pos="0"/>
                <w:tab w:val="left" w:pos="1440"/>
              </w:tabs>
              <w:spacing w:before="120" w:after="120" w:line="240" w:lineRule="auto"/>
              <w:jc w:val="both"/>
              <w:rPr>
                <w:rFonts w:ascii="Trebuchet MS" w:hAnsi="Trebuchet MS"/>
                <w:sz w:val="20"/>
                <w:szCs w:val="20"/>
              </w:rPr>
            </w:pPr>
            <w:r w:rsidRPr="00FA7DDF">
              <w:rPr>
                <w:rFonts w:ascii="Trebuchet MS" w:hAnsi="Trebuchet MS"/>
                <w:sz w:val="20"/>
                <w:szCs w:val="20"/>
              </w:rPr>
              <w:t xml:space="preserve">În </w:t>
            </w:r>
            <w:proofErr w:type="spellStart"/>
            <w:r w:rsidRPr="00FA7DDF">
              <w:rPr>
                <w:rFonts w:ascii="Trebuchet MS" w:hAnsi="Trebuchet MS"/>
                <w:sz w:val="20"/>
                <w:szCs w:val="20"/>
              </w:rPr>
              <w:t>situaţia</w:t>
            </w:r>
            <w:proofErr w:type="spellEnd"/>
            <w:r w:rsidRPr="00FA7DDF">
              <w:rPr>
                <w:rFonts w:ascii="Trebuchet MS" w:hAnsi="Trebuchet MS"/>
                <w:sz w:val="20"/>
                <w:szCs w:val="20"/>
              </w:rPr>
              <w:t xml:space="preserve"> în care în Inventarul bunurilor care alcătuiesc domeniul public drumurile forestiere care fac obiectul proiectului nu sunt incluse în domeniul public sau sunt incluse într-o </w:t>
            </w:r>
            <w:proofErr w:type="spellStart"/>
            <w:r w:rsidRPr="00FA7DDF">
              <w:rPr>
                <w:rFonts w:ascii="Trebuchet MS" w:hAnsi="Trebuchet MS"/>
                <w:sz w:val="20"/>
                <w:szCs w:val="20"/>
              </w:rPr>
              <w:t>poziţie</w:t>
            </w:r>
            <w:proofErr w:type="spellEnd"/>
            <w:r w:rsidRPr="00FA7DDF">
              <w:rPr>
                <w:rFonts w:ascii="Trebuchet MS" w:hAnsi="Trebuchet MS"/>
                <w:sz w:val="20"/>
                <w:szCs w:val="20"/>
              </w:rPr>
              <w:t xml:space="preserve"> globală, solicitantul trebuie să anexeze la inventarul aprobat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documentul </w:t>
            </w:r>
          </w:p>
          <w:p w14:paraId="0E4733E5" w14:textId="77777777" w:rsidR="00D97BA5" w:rsidRPr="00FA7DDF" w:rsidRDefault="00D97BA5" w:rsidP="00857F56">
            <w:pPr>
              <w:spacing w:before="120" w:after="120" w:line="240" w:lineRule="auto"/>
              <w:jc w:val="both"/>
              <w:rPr>
                <w:rFonts w:ascii="Trebuchet MS" w:hAnsi="Trebuchet MS"/>
                <w:sz w:val="20"/>
                <w:szCs w:val="20"/>
              </w:rPr>
            </w:pPr>
            <w:r w:rsidRPr="00FA7DDF">
              <w:rPr>
                <w:rFonts w:ascii="Trebuchet MS" w:hAnsi="Trebuchet MS"/>
                <w:sz w:val="20"/>
                <w:szCs w:val="20"/>
              </w:rPr>
              <w:t>Inventarul bunurilor care aparțin deținătorului, pentru beneficiarii privați.</w:t>
            </w:r>
            <w:r w:rsidRPr="00FA7DDF">
              <w:rPr>
                <w:rFonts w:ascii="Trebuchet MS" w:hAnsi="Trebuchet MS"/>
                <w:i/>
                <w:sz w:val="20"/>
                <w:szCs w:val="20"/>
              </w:rPr>
              <w:t xml:space="preserve"> </w:t>
            </w:r>
          </w:p>
        </w:tc>
      </w:tr>
    </w:tbl>
    <w:p w14:paraId="497ACFA1" w14:textId="77777777" w:rsidR="00D97BA5" w:rsidRPr="00FA7DDF" w:rsidRDefault="00D97BA5" w:rsidP="00D97BA5">
      <w:pPr>
        <w:widowControl w:val="0"/>
        <w:tabs>
          <w:tab w:val="left" w:pos="800"/>
        </w:tabs>
        <w:autoSpaceDE w:val="0"/>
        <w:autoSpaceDN w:val="0"/>
        <w:adjustRightInd w:val="0"/>
        <w:spacing w:before="120" w:after="120" w:line="240" w:lineRule="auto"/>
        <w:contextualSpacing/>
        <w:jc w:val="both"/>
        <w:rPr>
          <w:rFonts w:ascii="Trebuchet MS" w:hAnsi="Trebuchet MS"/>
          <w:sz w:val="20"/>
          <w:szCs w:val="20"/>
        </w:rPr>
      </w:pPr>
      <w:r w:rsidRPr="00FA7DDF">
        <w:rPr>
          <w:rFonts w:ascii="Trebuchet MS" w:hAnsi="Trebuchet MS"/>
          <w:sz w:val="20"/>
          <w:szCs w:val="20"/>
        </w:rPr>
        <w:lastRenderedPageBreak/>
        <w:t xml:space="preserve">Dacă în urma verificării documentelor reiese faptul că Investiția nu se </w:t>
      </w:r>
      <w:proofErr w:type="spellStart"/>
      <w:r w:rsidRPr="00FA7DDF">
        <w:rPr>
          <w:rFonts w:ascii="Trebuchet MS" w:hAnsi="Trebuchet MS"/>
          <w:sz w:val="20"/>
          <w:szCs w:val="20"/>
        </w:rPr>
        <w:t>regăseste</w:t>
      </w:r>
      <w:proofErr w:type="spellEnd"/>
      <w:r w:rsidRPr="00FA7DDF">
        <w:rPr>
          <w:rFonts w:ascii="Trebuchet MS" w:hAnsi="Trebuchet MS"/>
          <w:sz w:val="20"/>
          <w:szCs w:val="20"/>
        </w:rPr>
        <w:t xml:space="preserve"> în amenajamentul silvic/inventarul deținătorului, expertul bifează </w:t>
      </w:r>
      <w:proofErr w:type="spellStart"/>
      <w:r w:rsidRPr="00FA7DDF">
        <w:rPr>
          <w:rFonts w:ascii="Trebuchet MS" w:hAnsi="Trebuchet MS"/>
          <w:sz w:val="20"/>
          <w:szCs w:val="20"/>
        </w:rPr>
        <w:t>căsuţa</w:t>
      </w:r>
      <w:proofErr w:type="spellEnd"/>
      <w:r w:rsidRPr="00FA7DDF">
        <w:rPr>
          <w:rFonts w:ascii="Trebuchet MS" w:hAnsi="Trebuchet MS"/>
          <w:sz w:val="20"/>
          <w:szCs w:val="20"/>
        </w:rPr>
        <w:t xml:space="preserve"> NU, motivează </w:t>
      </w:r>
      <w:proofErr w:type="spellStart"/>
      <w:r w:rsidRPr="00FA7DDF">
        <w:rPr>
          <w:rFonts w:ascii="Trebuchet MS" w:hAnsi="Trebuchet MS"/>
          <w:sz w:val="20"/>
          <w:szCs w:val="20"/>
        </w:rPr>
        <w:t>poziţia</w:t>
      </w:r>
      <w:proofErr w:type="spellEnd"/>
      <w:r w:rsidRPr="00FA7DDF">
        <w:rPr>
          <w:rFonts w:ascii="Trebuchet MS" w:hAnsi="Trebuchet MS"/>
          <w:sz w:val="20"/>
          <w:szCs w:val="20"/>
        </w:rPr>
        <w:t xml:space="preserve"> lui în liniile prevăzute în acest scop la rubrica </w:t>
      </w:r>
      <w:proofErr w:type="spellStart"/>
      <w:r w:rsidRPr="00FA7DDF">
        <w:rPr>
          <w:rFonts w:ascii="Trebuchet MS" w:hAnsi="Trebuchet MS"/>
          <w:sz w:val="20"/>
          <w:szCs w:val="20"/>
        </w:rPr>
        <w:t>Observaţii</w:t>
      </w:r>
      <w:proofErr w:type="spellEnd"/>
      <w:r w:rsidRPr="00FA7DDF">
        <w:rPr>
          <w:rFonts w:ascii="Trebuchet MS" w:hAnsi="Trebuchet MS"/>
          <w:sz w:val="20"/>
          <w:szCs w:val="20"/>
        </w:rPr>
        <w:t xml:space="preserve"> iar Cererea de </w:t>
      </w:r>
      <w:proofErr w:type="spellStart"/>
      <w:r w:rsidRPr="00FA7DDF">
        <w:rPr>
          <w:rFonts w:ascii="Trebuchet MS" w:hAnsi="Trebuchet MS"/>
          <w:sz w:val="20"/>
          <w:szCs w:val="20"/>
        </w:rPr>
        <w:t>Finanţare</w:t>
      </w:r>
      <w:proofErr w:type="spellEnd"/>
      <w:r w:rsidRPr="00FA7DDF">
        <w:rPr>
          <w:rFonts w:ascii="Trebuchet MS" w:hAnsi="Trebuchet MS"/>
          <w:sz w:val="20"/>
          <w:szCs w:val="20"/>
        </w:rPr>
        <w:t xml:space="preserve"> va fi declarată neeligibilă.</w:t>
      </w:r>
    </w:p>
    <w:p w14:paraId="077C2E28" w14:textId="77777777" w:rsidR="00D97BA5" w:rsidRPr="00FA7DDF" w:rsidRDefault="00D97BA5" w:rsidP="00D97BA5">
      <w:pPr>
        <w:widowControl w:val="0"/>
        <w:tabs>
          <w:tab w:val="left" w:pos="800"/>
        </w:tabs>
        <w:autoSpaceDE w:val="0"/>
        <w:autoSpaceDN w:val="0"/>
        <w:adjustRightInd w:val="0"/>
        <w:spacing w:before="120" w:after="120" w:line="240" w:lineRule="auto"/>
        <w:contextualSpacing/>
        <w:jc w:val="both"/>
        <w:rPr>
          <w:rFonts w:ascii="Trebuchet MS" w:hAnsi="Trebuchet MS"/>
          <w:sz w:val="20"/>
          <w:szCs w:val="20"/>
        </w:rPr>
      </w:pPr>
    </w:p>
    <w:p w14:paraId="42035FC4" w14:textId="77777777" w:rsidR="00D97BA5" w:rsidRPr="00FA7DDF" w:rsidRDefault="00D97BA5" w:rsidP="00D97BA5">
      <w:pPr>
        <w:spacing w:before="120" w:after="120" w:line="240" w:lineRule="auto"/>
        <w:jc w:val="both"/>
        <w:rPr>
          <w:rFonts w:ascii="Trebuchet MS" w:hAnsi="Trebuchet MS"/>
          <w:b/>
          <w:sz w:val="20"/>
          <w:szCs w:val="20"/>
        </w:rPr>
      </w:pPr>
      <w:r w:rsidRPr="00FA7DDF">
        <w:rPr>
          <w:rFonts w:ascii="Trebuchet MS" w:hAnsi="Trebuchet MS"/>
          <w:b/>
          <w:sz w:val="20"/>
          <w:szCs w:val="20"/>
        </w:rPr>
        <w:t xml:space="preserve">EG12 </w:t>
      </w:r>
      <w:r w:rsidRPr="00FA7DDF">
        <w:rPr>
          <w:rFonts w:ascii="Trebuchet MS" w:hAnsi="Trebuchet MS"/>
          <w:b/>
          <w:i/>
          <w:color w:val="000000"/>
          <w:sz w:val="20"/>
          <w:szCs w:val="20"/>
        </w:rPr>
        <w:t xml:space="preserve">Solicitantul trebuie să facă dovada că prin </w:t>
      </w:r>
      <w:proofErr w:type="spellStart"/>
      <w:r w:rsidRPr="00FA7DDF">
        <w:rPr>
          <w:rFonts w:ascii="Trebuchet MS" w:hAnsi="Trebuchet MS"/>
          <w:b/>
          <w:i/>
          <w:color w:val="000000"/>
          <w:sz w:val="20"/>
          <w:szCs w:val="20"/>
        </w:rPr>
        <w:t>investiţia</w:t>
      </w:r>
      <w:proofErr w:type="spellEnd"/>
      <w:r w:rsidRPr="00FA7DDF">
        <w:rPr>
          <w:rFonts w:ascii="Trebuchet MS" w:hAnsi="Trebuchet MS"/>
          <w:b/>
          <w:i/>
          <w:color w:val="000000"/>
          <w:sz w:val="20"/>
          <w:szCs w:val="20"/>
        </w:rPr>
        <w:t xml:space="preserve"> în drumuri forestiere, acestea vor fi deschise publicului în mod gratuit.</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0"/>
        <w:gridCol w:w="5130"/>
      </w:tblGrid>
      <w:tr w:rsidR="00D97BA5" w:rsidRPr="00FA7DDF" w14:paraId="305B5D56" w14:textId="77777777" w:rsidTr="002C419D">
        <w:tc>
          <w:tcPr>
            <w:tcW w:w="4500"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67DB4A1" w14:textId="77777777" w:rsidR="00D97BA5" w:rsidRPr="00FA7DDF" w:rsidRDefault="00D97BA5" w:rsidP="002C419D">
            <w:pPr>
              <w:spacing w:after="0" w:line="240" w:lineRule="auto"/>
              <w:jc w:val="center"/>
              <w:rPr>
                <w:rFonts w:ascii="Trebuchet MS" w:hAnsi="Trebuchet MS"/>
                <w:b/>
                <w:sz w:val="20"/>
                <w:szCs w:val="20"/>
              </w:rPr>
            </w:pPr>
            <w:r w:rsidRPr="00FA7DDF">
              <w:rPr>
                <w:rFonts w:ascii="Trebuchet MS" w:hAnsi="Trebuchet MS"/>
                <w:b/>
                <w:sz w:val="20"/>
                <w:szCs w:val="20"/>
              </w:rPr>
              <w:t>DOCUMENTE PREZENTATE</w:t>
            </w:r>
          </w:p>
        </w:tc>
        <w:tc>
          <w:tcPr>
            <w:tcW w:w="5130"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6F873078" w14:textId="77777777" w:rsidR="00D97BA5" w:rsidRPr="00FA7DDF" w:rsidRDefault="00D97BA5" w:rsidP="002C419D">
            <w:pPr>
              <w:spacing w:after="0" w:line="240" w:lineRule="auto"/>
              <w:jc w:val="center"/>
              <w:rPr>
                <w:rFonts w:ascii="Trebuchet MS" w:hAnsi="Trebuchet MS"/>
                <w:b/>
                <w:sz w:val="20"/>
                <w:szCs w:val="20"/>
                <w:lang w:val="pt-BR"/>
              </w:rPr>
            </w:pPr>
            <w:r w:rsidRPr="00FA7DDF">
              <w:rPr>
                <w:rFonts w:ascii="Trebuchet MS" w:hAnsi="Trebuchet MS"/>
                <w:b/>
                <w:sz w:val="20"/>
                <w:szCs w:val="20"/>
              </w:rPr>
              <w:t>PUNCTE DE VERIFICAT ÎN CADRUL DOCUMENTELOR PREZENTATE</w:t>
            </w:r>
          </w:p>
        </w:tc>
      </w:tr>
      <w:tr w:rsidR="00D97BA5" w:rsidRPr="00FA7DDF" w14:paraId="3B7D403D" w14:textId="77777777" w:rsidTr="00857F56">
        <w:trPr>
          <w:trHeight w:val="977"/>
        </w:trPr>
        <w:tc>
          <w:tcPr>
            <w:tcW w:w="4500" w:type="dxa"/>
            <w:tcBorders>
              <w:top w:val="single" w:sz="4" w:space="0" w:color="auto"/>
              <w:left w:val="single" w:sz="4" w:space="0" w:color="auto"/>
              <w:bottom w:val="single" w:sz="4" w:space="0" w:color="auto"/>
              <w:right w:val="single" w:sz="4" w:space="0" w:color="auto"/>
            </w:tcBorders>
          </w:tcPr>
          <w:p w14:paraId="3C187BE4" w14:textId="77777777" w:rsidR="00D97BA5" w:rsidRPr="00FA7DDF" w:rsidRDefault="00D97BA5" w:rsidP="00857F56">
            <w:pPr>
              <w:tabs>
                <w:tab w:val="left" w:pos="0"/>
                <w:tab w:val="left" w:pos="342"/>
                <w:tab w:val="center" w:pos="4680"/>
                <w:tab w:val="right" w:pos="9360"/>
              </w:tabs>
              <w:spacing w:before="120" w:after="120" w:line="240" w:lineRule="auto"/>
              <w:jc w:val="both"/>
              <w:rPr>
                <w:rFonts w:ascii="Trebuchet MS" w:hAnsi="Trebuchet MS"/>
                <w:sz w:val="20"/>
                <w:szCs w:val="20"/>
              </w:rPr>
            </w:pPr>
            <w:r w:rsidRPr="00FA7DDF">
              <w:rPr>
                <w:rFonts w:ascii="Trebuchet MS" w:hAnsi="Trebuchet MS"/>
                <w:sz w:val="20"/>
                <w:szCs w:val="20"/>
              </w:rPr>
              <w:t>Hotărârea Consiliului Local/ Hotărârile Consiliilor Locale pentru implementarea proiectului</w:t>
            </w:r>
          </w:p>
          <w:p w14:paraId="1255B6E4" w14:textId="77777777" w:rsidR="00D97BA5" w:rsidRPr="00FA7DDF" w:rsidRDefault="00D97BA5" w:rsidP="00857F56">
            <w:pPr>
              <w:tabs>
                <w:tab w:val="left" w:pos="0"/>
                <w:tab w:val="left" w:pos="342"/>
              </w:tabs>
              <w:spacing w:before="120" w:after="120" w:line="240" w:lineRule="auto"/>
              <w:jc w:val="both"/>
              <w:rPr>
                <w:rFonts w:ascii="Trebuchet MS" w:hAnsi="Trebuchet MS"/>
                <w:sz w:val="20"/>
                <w:szCs w:val="20"/>
              </w:rPr>
            </w:pPr>
          </w:p>
          <w:p w14:paraId="7D56133A" w14:textId="77777777" w:rsidR="00D97BA5" w:rsidRPr="00FA7DDF" w:rsidRDefault="00D97BA5" w:rsidP="00857F56">
            <w:pPr>
              <w:tabs>
                <w:tab w:val="left" w:pos="0"/>
                <w:tab w:val="left" w:pos="342"/>
              </w:tabs>
              <w:spacing w:before="120" w:after="120" w:line="240" w:lineRule="auto"/>
              <w:jc w:val="both"/>
              <w:rPr>
                <w:rFonts w:ascii="Trebuchet MS" w:hAnsi="Trebuchet MS"/>
                <w:sz w:val="20"/>
                <w:szCs w:val="20"/>
              </w:rPr>
            </w:pPr>
            <w:r w:rsidRPr="00FA7DDF">
              <w:rPr>
                <w:rFonts w:ascii="Trebuchet MS" w:hAnsi="Trebuchet MS"/>
                <w:sz w:val="20"/>
                <w:szCs w:val="20"/>
              </w:rPr>
              <w:t>sau</w:t>
            </w:r>
          </w:p>
          <w:p w14:paraId="6A2CA66F" w14:textId="77777777" w:rsidR="00D97BA5" w:rsidRPr="00FA7DDF" w:rsidRDefault="00D97BA5" w:rsidP="00857F56">
            <w:pPr>
              <w:tabs>
                <w:tab w:val="left" w:pos="0"/>
                <w:tab w:val="left" w:pos="342"/>
              </w:tabs>
              <w:spacing w:before="120" w:after="120" w:line="240" w:lineRule="auto"/>
              <w:jc w:val="both"/>
              <w:rPr>
                <w:rFonts w:ascii="Trebuchet MS" w:hAnsi="Trebuchet MS"/>
                <w:sz w:val="20"/>
                <w:szCs w:val="20"/>
              </w:rPr>
            </w:pPr>
          </w:p>
          <w:p w14:paraId="4DF9CEA9" w14:textId="77777777" w:rsidR="00D97BA5" w:rsidRPr="00FA7DDF" w:rsidRDefault="00D97BA5" w:rsidP="00857F56">
            <w:pPr>
              <w:tabs>
                <w:tab w:val="left" w:pos="0"/>
                <w:tab w:val="left" w:pos="342"/>
              </w:tabs>
              <w:spacing w:before="120" w:after="120" w:line="240" w:lineRule="auto"/>
              <w:jc w:val="both"/>
              <w:rPr>
                <w:rFonts w:ascii="Trebuchet MS" w:hAnsi="Trebuchet MS"/>
                <w:sz w:val="20"/>
                <w:szCs w:val="20"/>
              </w:rPr>
            </w:pPr>
            <w:r w:rsidRPr="00FA7DDF">
              <w:rPr>
                <w:rFonts w:ascii="Trebuchet MS" w:hAnsi="Trebuchet MS"/>
                <w:sz w:val="20"/>
                <w:szCs w:val="20"/>
              </w:rPr>
              <w:t xml:space="preserve">Actul/ Hotărârea organului de decizie al persoanei juridice proprietare/ administrator de păduri privind implementarea proiectului, </w:t>
            </w:r>
          </w:p>
        </w:tc>
        <w:tc>
          <w:tcPr>
            <w:tcW w:w="5130" w:type="dxa"/>
            <w:tcBorders>
              <w:top w:val="single" w:sz="4" w:space="0" w:color="auto"/>
              <w:left w:val="single" w:sz="4" w:space="0" w:color="auto"/>
              <w:bottom w:val="single" w:sz="4" w:space="0" w:color="auto"/>
              <w:right w:val="single" w:sz="4" w:space="0" w:color="auto"/>
            </w:tcBorders>
            <w:hideMark/>
          </w:tcPr>
          <w:p w14:paraId="0379F72D" w14:textId="77777777" w:rsidR="00D97BA5" w:rsidRPr="00FA7DDF" w:rsidRDefault="00D97BA5" w:rsidP="00857F56">
            <w:pPr>
              <w:spacing w:before="120" w:after="120" w:line="240" w:lineRule="auto"/>
              <w:jc w:val="both"/>
              <w:rPr>
                <w:rFonts w:ascii="Trebuchet MS" w:hAnsi="Trebuchet MS"/>
                <w:sz w:val="20"/>
                <w:szCs w:val="20"/>
              </w:rPr>
            </w:pPr>
            <w:r w:rsidRPr="00FA7DDF">
              <w:rPr>
                <w:rFonts w:ascii="Trebuchet MS" w:hAnsi="Trebuchet MS"/>
                <w:sz w:val="20"/>
                <w:szCs w:val="20"/>
              </w:rPr>
              <w:t>Expertul verifică Hotărârile, cu referire la următoarele puncte (obligatorii):</w:t>
            </w:r>
          </w:p>
          <w:p w14:paraId="790C1B49" w14:textId="77777777" w:rsidR="00D97BA5" w:rsidRPr="00FA7DDF" w:rsidRDefault="00D97BA5" w:rsidP="00857F56">
            <w:pPr>
              <w:spacing w:before="120" w:after="120" w:line="240" w:lineRule="auto"/>
              <w:jc w:val="both"/>
              <w:rPr>
                <w:rFonts w:ascii="Trebuchet MS" w:hAnsi="Trebuchet MS"/>
                <w:sz w:val="20"/>
                <w:szCs w:val="20"/>
              </w:rPr>
            </w:pPr>
            <w:r w:rsidRPr="00FA7DDF">
              <w:rPr>
                <w:rFonts w:ascii="Trebuchet MS" w:hAnsi="Trebuchet MS"/>
                <w:sz w:val="20"/>
                <w:szCs w:val="20"/>
              </w:rPr>
              <w:t xml:space="preserve">•necesitatea, oportunitatea și potențialul economic al </w:t>
            </w:r>
            <w:proofErr w:type="spellStart"/>
            <w:r w:rsidRPr="00FA7DDF">
              <w:rPr>
                <w:rFonts w:ascii="Trebuchet MS" w:hAnsi="Trebuchet MS"/>
                <w:sz w:val="20"/>
                <w:szCs w:val="20"/>
              </w:rPr>
              <w:t>investiţiei</w:t>
            </w:r>
            <w:proofErr w:type="spellEnd"/>
            <w:r w:rsidRPr="00FA7DDF">
              <w:rPr>
                <w:rFonts w:ascii="Trebuchet MS" w:hAnsi="Trebuchet MS"/>
                <w:sz w:val="20"/>
                <w:szCs w:val="20"/>
              </w:rPr>
              <w:t>;</w:t>
            </w:r>
          </w:p>
          <w:p w14:paraId="607FCA96" w14:textId="77777777" w:rsidR="00D97BA5" w:rsidRPr="00FA7DDF" w:rsidRDefault="00D97BA5" w:rsidP="00857F56">
            <w:pPr>
              <w:spacing w:before="120" w:after="120" w:line="240" w:lineRule="auto"/>
              <w:jc w:val="both"/>
              <w:rPr>
                <w:rFonts w:ascii="Trebuchet MS" w:hAnsi="Trebuchet MS"/>
                <w:sz w:val="20"/>
                <w:szCs w:val="20"/>
              </w:rPr>
            </w:pPr>
            <w:r w:rsidRPr="00FA7DDF">
              <w:rPr>
                <w:rFonts w:ascii="Trebuchet MS" w:hAnsi="Trebuchet MS"/>
                <w:sz w:val="20"/>
                <w:szCs w:val="20"/>
              </w:rPr>
              <w:t xml:space="preserve">•lucrările vor fi prevăzute în bugetul/ele local/e pentru perioada de realizare a </w:t>
            </w:r>
            <w:proofErr w:type="spellStart"/>
            <w:r w:rsidRPr="00FA7DDF">
              <w:rPr>
                <w:rFonts w:ascii="Trebuchet MS" w:hAnsi="Trebuchet MS"/>
                <w:sz w:val="20"/>
                <w:szCs w:val="20"/>
              </w:rPr>
              <w:t>investiţiei</w:t>
            </w:r>
            <w:proofErr w:type="spellEnd"/>
            <w:r w:rsidRPr="00FA7DDF">
              <w:rPr>
                <w:rFonts w:ascii="Trebuchet MS" w:hAnsi="Trebuchet MS"/>
                <w:sz w:val="20"/>
                <w:szCs w:val="20"/>
              </w:rPr>
              <w:t>;</w:t>
            </w:r>
          </w:p>
          <w:p w14:paraId="218BBB21" w14:textId="77777777" w:rsidR="00D97BA5" w:rsidRPr="00FA7DDF" w:rsidRDefault="00D97BA5" w:rsidP="00857F56">
            <w:pPr>
              <w:spacing w:before="120" w:after="120" w:line="240" w:lineRule="auto"/>
              <w:jc w:val="both"/>
              <w:rPr>
                <w:rFonts w:ascii="Trebuchet MS" w:hAnsi="Trebuchet MS"/>
                <w:sz w:val="20"/>
                <w:szCs w:val="20"/>
              </w:rPr>
            </w:pPr>
            <w:r w:rsidRPr="00FA7DDF">
              <w:rPr>
                <w:rFonts w:ascii="Trebuchet MS" w:hAnsi="Trebuchet MS"/>
                <w:sz w:val="20"/>
                <w:szCs w:val="20"/>
              </w:rPr>
              <w:t xml:space="preserve">•angajamentul de a asigura funcționarea la parametri proiectați și </w:t>
            </w:r>
            <w:proofErr w:type="spellStart"/>
            <w:r w:rsidRPr="00FA7DDF">
              <w:rPr>
                <w:rFonts w:ascii="Trebuchet MS" w:hAnsi="Trebuchet MS"/>
                <w:sz w:val="20"/>
                <w:szCs w:val="20"/>
              </w:rPr>
              <w:t>întretinerea</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investitiei</w:t>
            </w:r>
            <w:proofErr w:type="spellEnd"/>
            <w:r w:rsidRPr="00FA7DDF">
              <w:rPr>
                <w:rFonts w:ascii="Trebuchet MS" w:hAnsi="Trebuchet MS"/>
                <w:sz w:val="20"/>
                <w:szCs w:val="20"/>
              </w:rPr>
              <w:t>, pe o perioadă de minim 5 ani, de la ultima tranșă de plată;</w:t>
            </w:r>
          </w:p>
          <w:p w14:paraId="0896A447" w14:textId="77777777" w:rsidR="00D97BA5" w:rsidRPr="00FA7DDF" w:rsidRDefault="00D97BA5" w:rsidP="00857F56">
            <w:pPr>
              <w:spacing w:before="120" w:after="120" w:line="240" w:lineRule="auto"/>
              <w:jc w:val="both"/>
              <w:rPr>
                <w:rFonts w:ascii="Trebuchet MS" w:hAnsi="Trebuchet MS"/>
                <w:sz w:val="20"/>
                <w:szCs w:val="20"/>
              </w:rPr>
            </w:pPr>
            <w:r w:rsidRPr="00FA7DDF">
              <w:rPr>
                <w:rFonts w:ascii="Trebuchet MS" w:hAnsi="Trebuchet MS"/>
                <w:sz w:val="20"/>
                <w:szCs w:val="20"/>
              </w:rPr>
              <w:t>•</w:t>
            </w:r>
            <w:proofErr w:type="spellStart"/>
            <w:r w:rsidRPr="00FA7DDF">
              <w:rPr>
                <w:rFonts w:ascii="Trebuchet MS" w:hAnsi="Trebuchet MS"/>
                <w:sz w:val="20"/>
                <w:szCs w:val="20"/>
              </w:rPr>
              <w:t>suprafeţele</w:t>
            </w:r>
            <w:proofErr w:type="spellEnd"/>
            <w:r w:rsidRPr="00FA7DDF">
              <w:rPr>
                <w:rFonts w:ascii="Trebuchet MS" w:hAnsi="Trebuchet MS"/>
                <w:sz w:val="20"/>
                <w:szCs w:val="20"/>
              </w:rPr>
              <w:t xml:space="preserve"> forestiere deservite de </w:t>
            </w:r>
            <w:proofErr w:type="spellStart"/>
            <w:r w:rsidRPr="00FA7DDF">
              <w:rPr>
                <w:rFonts w:ascii="Trebuchet MS" w:hAnsi="Trebuchet MS"/>
                <w:sz w:val="20"/>
                <w:szCs w:val="20"/>
              </w:rPr>
              <w:t>investiţie</w:t>
            </w:r>
            <w:proofErr w:type="spellEnd"/>
            <w:r w:rsidRPr="00FA7DDF">
              <w:rPr>
                <w:rFonts w:ascii="Trebuchet MS" w:hAnsi="Trebuchet MS"/>
                <w:sz w:val="20"/>
                <w:szCs w:val="20"/>
              </w:rPr>
              <w:t>;</w:t>
            </w:r>
          </w:p>
          <w:p w14:paraId="1628EF9E" w14:textId="77777777" w:rsidR="00D97BA5" w:rsidRPr="00FA7DDF" w:rsidRDefault="00D97BA5" w:rsidP="00857F56">
            <w:pPr>
              <w:spacing w:before="120" w:after="120" w:line="240" w:lineRule="auto"/>
              <w:jc w:val="both"/>
              <w:rPr>
                <w:rFonts w:ascii="Trebuchet MS" w:hAnsi="Trebuchet MS"/>
                <w:sz w:val="20"/>
                <w:szCs w:val="20"/>
              </w:rPr>
            </w:pPr>
            <w:r w:rsidRPr="00FA7DDF">
              <w:rPr>
                <w:rFonts w:ascii="Trebuchet MS" w:hAnsi="Trebuchet MS"/>
                <w:sz w:val="20"/>
                <w:szCs w:val="20"/>
              </w:rPr>
              <w:t xml:space="preserve">•angajamentul de a asigura că prin </w:t>
            </w:r>
            <w:proofErr w:type="spellStart"/>
            <w:r w:rsidRPr="00FA7DDF">
              <w:rPr>
                <w:rFonts w:ascii="Trebuchet MS" w:hAnsi="Trebuchet MS"/>
                <w:sz w:val="20"/>
                <w:szCs w:val="20"/>
              </w:rPr>
              <w:t>investiţia</w:t>
            </w:r>
            <w:proofErr w:type="spellEnd"/>
            <w:r w:rsidRPr="00FA7DDF">
              <w:rPr>
                <w:rFonts w:ascii="Trebuchet MS" w:hAnsi="Trebuchet MS"/>
                <w:sz w:val="20"/>
                <w:szCs w:val="20"/>
              </w:rPr>
              <w:t xml:space="preserve"> în drumuri forestiere, acestea vor fi deschise publicului în mod gratuit. </w:t>
            </w:r>
          </w:p>
        </w:tc>
      </w:tr>
    </w:tbl>
    <w:p w14:paraId="4F1634B5" w14:textId="77777777" w:rsidR="00D97BA5" w:rsidRPr="00FA7DDF" w:rsidRDefault="00D97BA5" w:rsidP="00D97BA5">
      <w:pPr>
        <w:spacing w:before="120" w:after="120" w:line="240" w:lineRule="auto"/>
        <w:jc w:val="both"/>
        <w:rPr>
          <w:rFonts w:ascii="Trebuchet MS" w:hAnsi="Trebuchet MS"/>
          <w:sz w:val="20"/>
          <w:szCs w:val="20"/>
        </w:rPr>
      </w:pPr>
      <w:r w:rsidRPr="00FA7DDF">
        <w:rPr>
          <w:rFonts w:ascii="Trebuchet MS" w:hAnsi="Trebuchet MS"/>
          <w:sz w:val="20"/>
          <w:szCs w:val="20"/>
        </w:rPr>
        <w:t xml:space="preserve">Dacă verificarea documentelor confirmă faptul că proiectul are Hotărârea Consiliului Local/ Hotărârile Consiliilor Locale sau Actul/ Hotărârea organului de decizie, cu punctele obligatorii </w:t>
      </w:r>
      <w:proofErr w:type="spellStart"/>
      <w:r w:rsidRPr="00FA7DDF">
        <w:rPr>
          <w:rFonts w:ascii="Trebuchet MS" w:hAnsi="Trebuchet MS"/>
          <w:sz w:val="20"/>
          <w:szCs w:val="20"/>
        </w:rPr>
        <w:t>mentionate</w:t>
      </w:r>
      <w:proofErr w:type="spellEnd"/>
      <w:r w:rsidRPr="00FA7DDF">
        <w:rPr>
          <w:rFonts w:ascii="Trebuchet MS" w:hAnsi="Trebuchet MS"/>
          <w:sz w:val="20"/>
          <w:szCs w:val="20"/>
        </w:rPr>
        <w:t xml:space="preserve"> pentru realizarea </w:t>
      </w:r>
      <w:proofErr w:type="spellStart"/>
      <w:r w:rsidRPr="00FA7DDF">
        <w:rPr>
          <w:rFonts w:ascii="Trebuchet MS" w:hAnsi="Trebuchet MS"/>
          <w:sz w:val="20"/>
          <w:szCs w:val="20"/>
        </w:rPr>
        <w:t>investiţiei</w:t>
      </w:r>
      <w:proofErr w:type="spellEnd"/>
      <w:r w:rsidRPr="00FA7DDF">
        <w:rPr>
          <w:rFonts w:ascii="Trebuchet MS" w:hAnsi="Trebuchet MS"/>
          <w:sz w:val="20"/>
          <w:szCs w:val="20"/>
        </w:rPr>
        <w:t xml:space="preserve">, expertul bifează </w:t>
      </w:r>
      <w:proofErr w:type="spellStart"/>
      <w:r w:rsidRPr="00FA7DDF">
        <w:rPr>
          <w:rFonts w:ascii="Trebuchet MS" w:hAnsi="Trebuchet MS"/>
          <w:sz w:val="20"/>
          <w:szCs w:val="20"/>
        </w:rPr>
        <w:t>căsuţa</w:t>
      </w:r>
      <w:proofErr w:type="spellEnd"/>
      <w:r w:rsidRPr="00FA7DDF">
        <w:rPr>
          <w:rFonts w:ascii="Trebuchet MS" w:hAnsi="Trebuchet MS"/>
          <w:sz w:val="20"/>
          <w:szCs w:val="20"/>
        </w:rPr>
        <w:t xml:space="preserve"> din coloana DA din </w:t>
      </w:r>
      <w:proofErr w:type="spellStart"/>
      <w:r w:rsidRPr="00FA7DDF">
        <w:rPr>
          <w:rFonts w:ascii="Trebuchet MS" w:hAnsi="Trebuchet MS"/>
          <w:sz w:val="20"/>
          <w:szCs w:val="20"/>
        </w:rPr>
        <w:t>fişa</w:t>
      </w:r>
      <w:proofErr w:type="spellEnd"/>
      <w:r w:rsidRPr="00FA7DDF">
        <w:rPr>
          <w:rFonts w:ascii="Trebuchet MS" w:hAnsi="Trebuchet MS"/>
          <w:sz w:val="20"/>
          <w:szCs w:val="20"/>
        </w:rPr>
        <w:t xml:space="preserve"> de verificare. În caz contrar, expertul bifează </w:t>
      </w:r>
      <w:proofErr w:type="spellStart"/>
      <w:r w:rsidRPr="00FA7DDF">
        <w:rPr>
          <w:rFonts w:ascii="Trebuchet MS" w:hAnsi="Trebuchet MS"/>
          <w:sz w:val="20"/>
          <w:szCs w:val="20"/>
        </w:rPr>
        <w:t>căsuţa</w:t>
      </w:r>
      <w:proofErr w:type="spellEnd"/>
      <w:r w:rsidRPr="00FA7DDF">
        <w:rPr>
          <w:rFonts w:ascii="Trebuchet MS" w:hAnsi="Trebuchet MS"/>
          <w:sz w:val="20"/>
          <w:szCs w:val="20"/>
        </w:rPr>
        <w:t xml:space="preserve"> din coloana NU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motivează </w:t>
      </w:r>
      <w:proofErr w:type="spellStart"/>
      <w:r w:rsidRPr="00FA7DDF">
        <w:rPr>
          <w:rFonts w:ascii="Trebuchet MS" w:hAnsi="Trebuchet MS"/>
          <w:sz w:val="20"/>
          <w:szCs w:val="20"/>
        </w:rPr>
        <w:t>poziţia</w:t>
      </w:r>
      <w:proofErr w:type="spellEnd"/>
      <w:r w:rsidRPr="00FA7DDF">
        <w:rPr>
          <w:rFonts w:ascii="Trebuchet MS" w:hAnsi="Trebuchet MS"/>
          <w:sz w:val="20"/>
          <w:szCs w:val="20"/>
        </w:rPr>
        <w:t xml:space="preserve"> lui în rubrica „</w:t>
      </w:r>
      <w:proofErr w:type="spellStart"/>
      <w:r w:rsidRPr="00FA7DDF">
        <w:rPr>
          <w:rFonts w:ascii="Trebuchet MS" w:hAnsi="Trebuchet MS"/>
          <w:sz w:val="20"/>
          <w:szCs w:val="20"/>
        </w:rPr>
        <w:t>Observaţii</w:t>
      </w:r>
      <w:proofErr w:type="spellEnd"/>
      <w:r w:rsidRPr="00FA7DDF">
        <w:rPr>
          <w:rFonts w:ascii="Trebuchet MS" w:hAnsi="Trebuchet MS"/>
          <w:sz w:val="20"/>
          <w:szCs w:val="20"/>
        </w:rPr>
        <w:t xml:space="preserve">” din </w:t>
      </w:r>
      <w:proofErr w:type="spellStart"/>
      <w:r w:rsidRPr="00FA7DDF">
        <w:rPr>
          <w:rFonts w:ascii="Trebuchet MS" w:hAnsi="Trebuchet MS"/>
          <w:sz w:val="20"/>
          <w:szCs w:val="20"/>
        </w:rPr>
        <w:t>fişa</w:t>
      </w:r>
      <w:proofErr w:type="spellEnd"/>
      <w:r w:rsidRPr="00FA7DDF">
        <w:rPr>
          <w:rFonts w:ascii="Trebuchet MS" w:hAnsi="Trebuchet MS"/>
          <w:sz w:val="20"/>
          <w:szCs w:val="20"/>
        </w:rPr>
        <w:t xml:space="preserve"> de evaluare generală a proiectului, criteriul de eligibilitate nefiind îndeplinit.</w:t>
      </w:r>
    </w:p>
    <w:p w14:paraId="21F0E7B6" w14:textId="77777777" w:rsidR="00D97BA5" w:rsidRPr="00FA7DDF" w:rsidRDefault="00D97BA5" w:rsidP="00D97BA5">
      <w:pPr>
        <w:spacing w:before="120" w:after="120" w:line="240" w:lineRule="auto"/>
        <w:jc w:val="both"/>
        <w:rPr>
          <w:rFonts w:ascii="Trebuchet MS" w:hAnsi="Trebuchet MS"/>
          <w:sz w:val="20"/>
          <w:szCs w:val="20"/>
        </w:rPr>
      </w:pPr>
    </w:p>
    <w:p w14:paraId="31F5F06F" w14:textId="77777777" w:rsidR="00D97BA5" w:rsidRPr="00FA7DDF" w:rsidRDefault="00D97BA5" w:rsidP="00D97BA5">
      <w:pPr>
        <w:spacing w:before="120" w:after="120" w:line="240" w:lineRule="auto"/>
        <w:jc w:val="both"/>
        <w:rPr>
          <w:rFonts w:ascii="Trebuchet MS" w:hAnsi="Trebuchet MS"/>
          <w:b/>
          <w:sz w:val="20"/>
          <w:szCs w:val="20"/>
        </w:rPr>
      </w:pPr>
      <w:r w:rsidRPr="00FA7DDF">
        <w:rPr>
          <w:rFonts w:ascii="Trebuchet MS" w:hAnsi="Trebuchet MS"/>
          <w:b/>
          <w:sz w:val="20"/>
          <w:szCs w:val="20"/>
        </w:rPr>
        <w:t>EG13 Investiția este în conformitate cu planurile de gestionare a bazinelor hidrografice aferente Directivei Cadru Apă pentru suprafețele vizate și cu programul relevant de măsuri, dacă este cazul</w:t>
      </w:r>
    </w:p>
    <w:p w14:paraId="43159875" w14:textId="77777777" w:rsidR="00D97BA5" w:rsidRPr="00FA7DDF" w:rsidRDefault="00D97BA5" w:rsidP="00D97BA5">
      <w:pPr>
        <w:spacing w:before="120" w:after="120" w:line="240" w:lineRule="auto"/>
        <w:jc w:val="both"/>
        <w:rPr>
          <w:rFonts w:ascii="Trebuchet MS" w:hAnsi="Trebuchet MS"/>
          <w:i/>
          <w:sz w:val="20"/>
          <w:szCs w:val="20"/>
        </w:rPr>
      </w:pPr>
      <w:r w:rsidRPr="00FA7DDF">
        <w:rPr>
          <w:rFonts w:ascii="Trebuchet MS" w:hAnsi="Trebuchet MS"/>
          <w:i/>
          <w:sz w:val="20"/>
          <w:szCs w:val="20"/>
        </w:rPr>
        <w:t>(doar pentru proiectele care prevăd investiții în infrastructura de irigații)</w:t>
      </w:r>
    </w:p>
    <w:tbl>
      <w:tblPr>
        <w:tblpPr w:leftFromText="180" w:rightFromText="180" w:bottomFromText="200" w:vertAnchor="text" w:horzAnchor="margin" w:tblpXSpec="center" w:tblpY="18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35"/>
        <w:gridCol w:w="5763"/>
      </w:tblGrid>
      <w:tr w:rsidR="00D97BA5" w:rsidRPr="00FA7DDF" w14:paraId="0F520319" w14:textId="77777777" w:rsidTr="002C419D">
        <w:tc>
          <w:tcPr>
            <w:tcW w:w="1867" w:type="pct"/>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2E869AF2" w14:textId="77777777" w:rsidR="00D97BA5" w:rsidRPr="00FA7DDF" w:rsidRDefault="00D97BA5" w:rsidP="002C419D">
            <w:pPr>
              <w:spacing w:after="0" w:line="240" w:lineRule="auto"/>
              <w:jc w:val="center"/>
              <w:rPr>
                <w:rFonts w:ascii="Trebuchet MS" w:hAnsi="Trebuchet MS"/>
                <w:b/>
                <w:sz w:val="20"/>
                <w:szCs w:val="20"/>
              </w:rPr>
            </w:pPr>
            <w:r w:rsidRPr="00FA7DDF">
              <w:rPr>
                <w:rFonts w:ascii="Trebuchet MS" w:hAnsi="Trebuchet MS"/>
                <w:b/>
                <w:sz w:val="20"/>
                <w:szCs w:val="20"/>
              </w:rPr>
              <w:t>DOCUMENTE PREZENTATE</w:t>
            </w:r>
          </w:p>
        </w:tc>
        <w:tc>
          <w:tcPr>
            <w:tcW w:w="3133" w:type="pct"/>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7CF2F29A" w14:textId="77777777" w:rsidR="00D97BA5" w:rsidRPr="00FA7DDF" w:rsidRDefault="00D97BA5" w:rsidP="002C419D">
            <w:pPr>
              <w:spacing w:after="0" w:line="240" w:lineRule="auto"/>
              <w:jc w:val="center"/>
              <w:rPr>
                <w:rFonts w:ascii="Trebuchet MS" w:hAnsi="Trebuchet MS"/>
                <w:b/>
                <w:sz w:val="20"/>
                <w:szCs w:val="20"/>
                <w:lang w:val="pt-BR"/>
              </w:rPr>
            </w:pPr>
            <w:r w:rsidRPr="00FA7DDF">
              <w:rPr>
                <w:rFonts w:ascii="Trebuchet MS" w:hAnsi="Trebuchet MS"/>
                <w:b/>
                <w:sz w:val="20"/>
                <w:szCs w:val="20"/>
              </w:rPr>
              <w:t>PUNCTE DE VERIFICAT ÎN CADRUL DOCUMENTELOR PREZENTATE</w:t>
            </w:r>
          </w:p>
        </w:tc>
      </w:tr>
      <w:tr w:rsidR="00D97BA5" w:rsidRPr="00FA7DDF" w14:paraId="4009EC47" w14:textId="77777777" w:rsidTr="00857F56">
        <w:tc>
          <w:tcPr>
            <w:tcW w:w="1867" w:type="pct"/>
            <w:tcBorders>
              <w:top w:val="single" w:sz="4" w:space="0" w:color="auto"/>
              <w:left w:val="single" w:sz="4" w:space="0" w:color="auto"/>
              <w:bottom w:val="single" w:sz="4" w:space="0" w:color="auto"/>
              <w:right w:val="single" w:sz="4" w:space="0" w:color="auto"/>
            </w:tcBorders>
            <w:hideMark/>
          </w:tcPr>
          <w:p w14:paraId="584D8104" w14:textId="77777777" w:rsidR="00D97BA5" w:rsidRPr="00FA7DDF" w:rsidRDefault="00D97BA5" w:rsidP="00857F56">
            <w:pPr>
              <w:spacing w:before="120" w:after="120" w:line="240" w:lineRule="auto"/>
              <w:jc w:val="both"/>
              <w:rPr>
                <w:rFonts w:ascii="Trebuchet MS" w:hAnsi="Trebuchet MS"/>
                <w:sz w:val="20"/>
                <w:szCs w:val="20"/>
              </w:rPr>
            </w:pPr>
            <w:r w:rsidRPr="00FA7DDF">
              <w:rPr>
                <w:rFonts w:ascii="Trebuchet MS" w:hAnsi="Trebuchet MS"/>
                <w:sz w:val="20"/>
                <w:szCs w:val="20"/>
              </w:rPr>
              <w:lastRenderedPageBreak/>
              <w:t>Autorizația de gospodărire a apelor pentru amenajări pentru irigații emisă pentru ANIF-ul teritorial sau FOUAI/OUAI de către ANAR (copie).</w:t>
            </w:r>
          </w:p>
        </w:tc>
        <w:tc>
          <w:tcPr>
            <w:tcW w:w="3133" w:type="pct"/>
            <w:tcBorders>
              <w:top w:val="single" w:sz="4" w:space="0" w:color="auto"/>
              <w:left w:val="single" w:sz="4" w:space="0" w:color="auto"/>
              <w:bottom w:val="single" w:sz="4" w:space="0" w:color="auto"/>
              <w:right w:val="single" w:sz="4" w:space="0" w:color="auto"/>
            </w:tcBorders>
            <w:hideMark/>
          </w:tcPr>
          <w:p w14:paraId="305B535E" w14:textId="77777777" w:rsidR="00D97BA5" w:rsidRPr="00FA7DDF" w:rsidRDefault="00D97BA5" w:rsidP="00857F56">
            <w:pPr>
              <w:spacing w:before="120" w:after="120" w:line="240" w:lineRule="auto"/>
              <w:jc w:val="both"/>
              <w:rPr>
                <w:rFonts w:ascii="Trebuchet MS" w:hAnsi="Trebuchet MS"/>
                <w:sz w:val="20"/>
                <w:szCs w:val="20"/>
              </w:rPr>
            </w:pPr>
            <w:r w:rsidRPr="00FA7DDF">
              <w:rPr>
                <w:rFonts w:ascii="Trebuchet MS" w:hAnsi="Trebuchet MS"/>
                <w:sz w:val="20"/>
                <w:szCs w:val="20"/>
              </w:rPr>
              <w:t xml:space="preserve">Expertul verifică dacă în Autorizația de gospodărire a apelor </w:t>
            </w:r>
            <w:r w:rsidRPr="00FA7DDF">
              <w:rPr>
                <w:rFonts w:ascii="Trebuchet MS" w:hAnsi="Trebuchet MS"/>
                <w:b/>
                <w:sz w:val="20"/>
                <w:szCs w:val="20"/>
              </w:rPr>
              <w:t>pentru amenajări pentru irigații</w:t>
            </w:r>
            <w:r w:rsidRPr="00FA7DDF">
              <w:rPr>
                <w:rFonts w:ascii="Trebuchet MS" w:hAnsi="Trebuchet MS"/>
                <w:sz w:val="20"/>
                <w:szCs w:val="20"/>
              </w:rPr>
              <w:t xml:space="preserve"> emisă pentru ANIF-ul teritorial sau FOUAI/ OUAI de către ANAR sunt specificate atât asigurarea apei pentru irigații cât și bazinul hidrografic și dacă  aceasta este în </w:t>
            </w:r>
            <w:proofErr w:type="spellStart"/>
            <w:r w:rsidRPr="00FA7DDF">
              <w:rPr>
                <w:rFonts w:ascii="Trebuchet MS" w:hAnsi="Trebuchet MS"/>
                <w:sz w:val="20"/>
                <w:szCs w:val="20"/>
              </w:rPr>
              <w:t>teremenul</w:t>
            </w:r>
            <w:proofErr w:type="spellEnd"/>
            <w:r w:rsidRPr="00FA7DDF">
              <w:rPr>
                <w:rFonts w:ascii="Trebuchet MS" w:hAnsi="Trebuchet MS"/>
                <w:sz w:val="20"/>
                <w:szCs w:val="20"/>
              </w:rPr>
              <w:t xml:space="preserve"> de valabilitate. De asemenea expertul verifică dacă Autorizația ANAR menționată mai sus este eliberată pentru amenajări pentru irigații (nu sunt valabile autorizațiile ANAR din care rezultă dreptul ANIF/FOUAI să folosească receptori pentru evacuarea apelor în exces nu și dreptul să folosească surse pentru alimentarea cu apă pentru irigații).</w:t>
            </w:r>
          </w:p>
          <w:p w14:paraId="3A99F99E" w14:textId="77777777" w:rsidR="00D97BA5" w:rsidRPr="00FA7DDF" w:rsidRDefault="00D97BA5" w:rsidP="00857F56">
            <w:pPr>
              <w:pStyle w:val="Listparagraf"/>
              <w:widowControl w:val="0"/>
              <w:tabs>
                <w:tab w:val="left" w:pos="800"/>
                <w:tab w:val="left" w:pos="900"/>
              </w:tabs>
              <w:autoSpaceDE w:val="0"/>
              <w:autoSpaceDN w:val="0"/>
              <w:adjustRightInd w:val="0"/>
              <w:spacing w:before="120" w:after="120"/>
              <w:jc w:val="both"/>
              <w:rPr>
                <w:rFonts w:ascii="Trebuchet MS" w:hAnsi="Trebuchet MS"/>
                <w:sz w:val="20"/>
                <w:szCs w:val="20"/>
              </w:rPr>
            </w:pPr>
            <w:r w:rsidRPr="00FA7DDF">
              <w:rPr>
                <w:rFonts w:ascii="Trebuchet MS" w:hAnsi="Trebuchet MS"/>
                <w:color w:val="000000"/>
                <w:sz w:val="20"/>
                <w:szCs w:val="20"/>
                <w:shd w:val="clear" w:color="auto" w:fill="FFFFFF"/>
              </w:rPr>
              <w:t xml:space="preserve">Pentru OUAI/FOUAI cu alimentarea direct din sursă se va prezenta Autorizarea de gospodărire  a apelor pentru amenajări pentru irigații emis de către ANAR – filiala Gospodărirea Apelor Române, în vigoare la data depunerii Cererii de </w:t>
            </w:r>
            <w:proofErr w:type="spellStart"/>
            <w:r w:rsidRPr="00FA7DDF">
              <w:rPr>
                <w:rFonts w:ascii="Trebuchet MS" w:hAnsi="Trebuchet MS"/>
                <w:color w:val="000000"/>
                <w:sz w:val="20"/>
                <w:szCs w:val="20"/>
                <w:shd w:val="clear" w:color="auto" w:fill="FFFFFF"/>
              </w:rPr>
              <w:t>Finanţare</w:t>
            </w:r>
            <w:proofErr w:type="spellEnd"/>
            <w:r w:rsidRPr="00FA7DDF">
              <w:rPr>
                <w:rFonts w:ascii="Trebuchet MS" w:hAnsi="Trebuchet MS"/>
                <w:color w:val="000000"/>
                <w:sz w:val="20"/>
                <w:szCs w:val="20"/>
                <w:shd w:val="clear" w:color="auto" w:fill="FFFFFF"/>
              </w:rPr>
              <w:t>.</w:t>
            </w:r>
          </w:p>
        </w:tc>
      </w:tr>
    </w:tbl>
    <w:p w14:paraId="57BA3D61" w14:textId="77777777" w:rsidR="00D97BA5" w:rsidRPr="00FA7DDF" w:rsidRDefault="00D97BA5" w:rsidP="00D97BA5">
      <w:pPr>
        <w:widowControl w:val="0"/>
        <w:tabs>
          <w:tab w:val="left" w:pos="800"/>
        </w:tabs>
        <w:autoSpaceDE w:val="0"/>
        <w:autoSpaceDN w:val="0"/>
        <w:adjustRightInd w:val="0"/>
        <w:spacing w:before="120" w:after="120" w:line="240" w:lineRule="auto"/>
        <w:jc w:val="both"/>
        <w:rPr>
          <w:rFonts w:ascii="Trebuchet MS" w:hAnsi="Trebuchet MS"/>
          <w:sz w:val="20"/>
          <w:szCs w:val="20"/>
        </w:rPr>
      </w:pPr>
      <w:r w:rsidRPr="00FA7DDF">
        <w:rPr>
          <w:rFonts w:ascii="Trebuchet MS" w:hAnsi="Trebuchet MS"/>
          <w:sz w:val="20"/>
          <w:szCs w:val="20"/>
        </w:rPr>
        <w:t>Dacă în autorizația de gospodărire a apelor pentru amenajări pentru irigații emisă pentru ANIF-ul teritorial sau FOUAI/OUAI de către ANAR nu sunt menționate elementele de mai sus sau dacă autorizația nu este eliberată pentru amenajări pentru irigații sau dacă autorizația nu este în termenul de valabilitate, proiectul este neeligibil.</w:t>
      </w:r>
    </w:p>
    <w:p w14:paraId="1ED1870F" w14:textId="77777777" w:rsidR="00D97BA5" w:rsidRPr="00FA7DDF" w:rsidRDefault="00D97BA5" w:rsidP="00D97BA5">
      <w:pPr>
        <w:widowControl w:val="0"/>
        <w:tabs>
          <w:tab w:val="left" w:pos="800"/>
        </w:tabs>
        <w:autoSpaceDE w:val="0"/>
        <w:autoSpaceDN w:val="0"/>
        <w:adjustRightInd w:val="0"/>
        <w:spacing w:before="120" w:after="120" w:line="240" w:lineRule="auto"/>
        <w:jc w:val="both"/>
        <w:rPr>
          <w:rFonts w:ascii="Trebuchet MS" w:hAnsi="Trebuchet MS"/>
          <w:sz w:val="20"/>
          <w:szCs w:val="20"/>
        </w:rPr>
      </w:pPr>
    </w:p>
    <w:p w14:paraId="6737159A" w14:textId="77777777" w:rsidR="00D97BA5" w:rsidRPr="00FA7DDF" w:rsidRDefault="00D97BA5" w:rsidP="00D97BA5">
      <w:pPr>
        <w:widowControl w:val="0"/>
        <w:tabs>
          <w:tab w:val="left" w:pos="800"/>
        </w:tabs>
        <w:autoSpaceDE w:val="0"/>
        <w:autoSpaceDN w:val="0"/>
        <w:adjustRightInd w:val="0"/>
        <w:spacing w:before="120" w:after="120" w:line="240" w:lineRule="auto"/>
        <w:jc w:val="both"/>
        <w:rPr>
          <w:rFonts w:ascii="Trebuchet MS" w:hAnsi="Trebuchet MS"/>
          <w:b/>
          <w:sz w:val="20"/>
          <w:szCs w:val="20"/>
        </w:rPr>
      </w:pPr>
      <w:r w:rsidRPr="00FA7DDF">
        <w:rPr>
          <w:rFonts w:ascii="Trebuchet MS" w:hAnsi="Trebuchet MS"/>
          <w:b/>
          <w:sz w:val="20"/>
          <w:szCs w:val="20"/>
        </w:rPr>
        <w:t>EG14 Investiția prevede contorizarea apei.</w:t>
      </w:r>
    </w:p>
    <w:p w14:paraId="474495E7" w14:textId="77777777" w:rsidR="00D97BA5" w:rsidRPr="00FA7DDF" w:rsidRDefault="00D97BA5" w:rsidP="00D97BA5">
      <w:pPr>
        <w:widowControl w:val="0"/>
        <w:tabs>
          <w:tab w:val="left" w:pos="800"/>
        </w:tabs>
        <w:autoSpaceDE w:val="0"/>
        <w:autoSpaceDN w:val="0"/>
        <w:adjustRightInd w:val="0"/>
        <w:spacing w:before="120" w:after="120" w:line="240" w:lineRule="auto"/>
        <w:jc w:val="both"/>
        <w:rPr>
          <w:rFonts w:ascii="Trebuchet MS" w:hAnsi="Trebuchet MS"/>
          <w:sz w:val="20"/>
          <w:szCs w:val="20"/>
        </w:rPr>
      </w:pPr>
      <w:r w:rsidRPr="00FA7DDF">
        <w:rPr>
          <w:rFonts w:ascii="Trebuchet MS" w:hAnsi="Trebuchet MS"/>
          <w:i/>
          <w:sz w:val="20"/>
          <w:szCs w:val="20"/>
        </w:rPr>
        <w:t>(doar pentru proiectele care prevăd investiții în infrastructura de irigații)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40"/>
        <w:gridCol w:w="5158"/>
      </w:tblGrid>
      <w:tr w:rsidR="00D97BA5" w:rsidRPr="00FA7DDF" w14:paraId="1F0DD0CB" w14:textId="77777777" w:rsidTr="00C067DA">
        <w:tc>
          <w:tcPr>
            <w:tcW w:w="2196" w:type="pct"/>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2D379A68" w14:textId="77777777" w:rsidR="00D97BA5" w:rsidRPr="00FA7DDF" w:rsidRDefault="00D97BA5" w:rsidP="00C067DA">
            <w:pPr>
              <w:spacing w:after="0" w:line="240" w:lineRule="auto"/>
              <w:jc w:val="center"/>
              <w:rPr>
                <w:rFonts w:ascii="Trebuchet MS" w:hAnsi="Trebuchet MS"/>
                <w:b/>
                <w:sz w:val="20"/>
                <w:szCs w:val="20"/>
              </w:rPr>
            </w:pPr>
            <w:r w:rsidRPr="00FA7DDF">
              <w:rPr>
                <w:rFonts w:ascii="Trebuchet MS" w:hAnsi="Trebuchet MS"/>
                <w:b/>
                <w:sz w:val="20"/>
                <w:szCs w:val="20"/>
              </w:rPr>
              <w:t>DOCUMENTE PREZENTATE</w:t>
            </w:r>
          </w:p>
        </w:tc>
        <w:tc>
          <w:tcPr>
            <w:tcW w:w="2804" w:type="pct"/>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492B594E" w14:textId="77777777" w:rsidR="00D97BA5" w:rsidRPr="00FA7DDF" w:rsidRDefault="00D97BA5" w:rsidP="00C067DA">
            <w:pPr>
              <w:spacing w:after="0" w:line="240" w:lineRule="auto"/>
              <w:jc w:val="center"/>
              <w:rPr>
                <w:rFonts w:ascii="Trebuchet MS" w:hAnsi="Trebuchet MS"/>
                <w:b/>
                <w:sz w:val="20"/>
                <w:szCs w:val="20"/>
                <w:lang w:val="pt-BR"/>
              </w:rPr>
            </w:pPr>
            <w:r w:rsidRPr="00FA7DDF">
              <w:rPr>
                <w:rFonts w:ascii="Trebuchet MS" w:hAnsi="Trebuchet MS"/>
                <w:b/>
                <w:sz w:val="20"/>
                <w:szCs w:val="20"/>
              </w:rPr>
              <w:t>PUNCTE DE VERIFICAT ÎN CADRUL DOCUMENTELOR PREZENTATE</w:t>
            </w:r>
          </w:p>
        </w:tc>
      </w:tr>
      <w:tr w:rsidR="00D97BA5" w:rsidRPr="00FA7DDF" w14:paraId="5CA8989F" w14:textId="77777777" w:rsidTr="00857F56">
        <w:tc>
          <w:tcPr>
            <w:tcW w:w="2196" w:type="pct"/>
            <w:tcBorders>
              <w:top w:val="single" w:sz="4" w:space="0" w:color="auto"/>
              <w:left w:val="single" w:sz="4" w:space="0" w:color="auto"/>
              <w:bottom w:val="single" w:sz="4" w:space="0" w:color="auto"/>
              <w:right w:val="single" w:sz="4" w:space="0" w:color="auto"/>
            </w:tcBorders>
            <w:hideMark/>
          </w:tcPr>
          <w:p w14:paraId="700FABD9" w14:textId="77777777" w:rsidR="00D97BA5" w:rsidRPr="00FA7DDF" w:rsidRDefault="00D97BA5" w:rsidP="00857F56">
            <w:pPr>
              <w:pStyle w:val="Listparagraf"/>
              <w:spacing w:before="120" w:after="120"/>
              <w:ind w:left="0"/>
              <w:jc w:val="both"/>
              <w:rPr>
                <w:rFonts w:ascii="Trebuchet MS" w:hAnsi="Trebuchet MS"/>
                <w:sz w:val="20"/>
                <w:szCs w:val="20"/>
              </w:rPr>
            </w:pPr>
            <w:r w:rsidRPr="00FA7DDF">
              <w:rPr>
                <w:rFonts w:ascii="Trebuchet MS" w:hAnsi="Trebuchet MS"/>
                <w:b/>
                <w:sz w:val="20"/>
                <w:szCs w:val="20"/>
              </w:rPr>
              <w:t xml:space="preserve">Studiul de Fezabilitate/ </w:t>
            </w:r>
            <w:proofErr w:type="spellStart"/>
            <w:r w:rsidRPr="00FA7DDF">
              <w:rPr>
                <w:rFonts w:ascii="Trebuchet MS" w:hAnsi="Trebuchet MS"/>
                <w:b/>
                <w:sz w:val="20"/>
                <w:szCs w:val="20"/>
              </w:rPr>
              <w:t>Documentaţia</w:t>
            </w:r>
            <w:proofErr w:type="spellEnd"/>
            <w:r w:rsidRPr="00FA7DDF">
              <w:rPr>
                <w:rFonts w:ascii="Trebuchet MS" w:hAnsi="Trebuchet MS"/>
                <w:b/>
                <w:sz w:val="20"/>
                <w:szCs w:val="20"/>
              </w:rPr>
              <w:t xml:space="preserve"> de Avizare a Lucrărilor de </w:t>
            </w:r>
            <w:proofErr w:type="spellStart"/>
            <w:r w:rsidRPr="00FA7DDF">
              <w:rPr>
                <w:rFonts w:ascii="Trebuchet MS" w:hAnsi="Trebuchet MS"/>
                <w:b/>
                <w:sz w:val="20"/>
                <w:szCs w:val="20"/>
              </w:rPr>
              <w:t>Intervenţii</w:t>
            </w:r>
            <w:proofErr w:type="spellEnd"/>
            <w:r w:rsidRPr="00FA7DDF">
              <w:rPr>
                <w:rFonts w:ascii="Trebuchet MS" w:hAnsi="Trebuchet MS"/>
                <w:b/>
                <w:sz w:val="20"/>
                <w:szCs w:val="20"/>
              </w:rPr>
              <w:t>,</w:t>
            </w:r>
            <w:r w:rsidRPr="00FA7DDF">
              <w:rPr>
                <w:rFonts w:ascii="Trebuchet MS" w:hAnsi="Trebuchet MS"/>
                <w:sz w:val="20"/>
                <w:szCs w:val="20"/>
              </w:rPr>
              <w:t xml:space="preserve"> întocmit/ă conform </w:t>
            </w:r>
            <w:proofErr w:type="spellStart"/>
            <w:r w:rsidRPr="00FA7DDF">
              <w:rPr>
                <w:rFonts w:ascii="Trebuchet MS" w:hAnsi="Trebuchet MS"/>
                <w:sz w:val="20"/>
                <w:szCs w:val="20"/>
              </w:rPr>
              <w:t>legislaţiei</w:t>
            </w:r>
            <w:proofErr w:type="spellEnd"/>
            <w:r w:rsidRPr="00FA7DDF">
              <w:rPr>
                <w:rFonts w:ascii="Trebuchet MS" w:hAnsi="Trebuchet MS"/>
                <w:sz w:val="20"/>
                <w:szCs w:val="20"/>
              </w:rPr>
              <w:t xml:space="preserve"> în vigoare  privind aprobarea </w:t>
            </w:r>
            <w:proofErr w:type="spellStart"/>
            <w:r w:rsidRPr="00FA7DDF">
              <w:rPr>
                <w:rFonts w:ascii="Trebuchet MS" w:hAnsi="Trebuchet MS"/>
                <w:sz w:val="20"/>
                <w:szCs w:val="20"/>
              </w:rPr>
              <w:t>conţinutului</w:t>
            </w:r>
            <w:proofErr w:type="spellEnd"/>
            <w:r w:rsidRPr="00FA7DDF">
              <w:rPr>
                <w:rFonts w:ascii="Trebuchet MS" w:hAnsi="Trebuchet MS"/>
                <w:sz w:val="20"/>
                <w:szCs w:val="20"/>
              </w:rPr>
              <w:t xml:space="preserve"> cadru al </w:t>
            </w:r>
            <w:proofErr w:type="spellStart"/>
            <w:r w:rsidRPr="00FA7DDF">
              <w:rPr>
                <w:rFonts w:ascii="Trebuchet MS" w:hAnsi="Trebuchet MS"/>
                <w:sz w:val="20"/>
                <w:szCs w:val="20"/>
              </w:rPr>
              <w:t>documentaţiei</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tehnico</w:t>
            </w:r>
            <w:proofErr w:type="spellEnd"/>
            <w:r w:rsidRPr="00FA7DDF">
              <w:rPr>
                <w:rFonts w:ascii="Trebuchet MS" w:hAnsi="Trebuchet MS"/>
                <w:sz w:val="20"/>
                <w:szCs w:val="20"/>
              </w:rPr>
              <w:t xml:space="preserve"> - economice aferente </w:t>
            </w:r>
            <w:proofErr w:type="spellStart"/>
            <w:r w:rsidRPr="00FA7DDF">
              <w:rPr>
                <w:rFonts w:ascii="Trebuchet MS" w:hAnsi="Trebuchet MS"/>
                <w:sz w:val="20"/>
                <w:szCs w:val="20"/>
              </w:rPr>
              <w:t>investiţiilor</w:t>
            </w:r>
            <w:proofErr w:type="spellEnd"/>
            <w:r w:rsidRPr="00FA7DDF">
              <w:rPr>
                <w:rFonts w:ascii="Trebuchet MS" w:hAnsi="Trebuchet MS"/>
                <w:sz w:val="20"/>
                <w:szCs w:val="20"/>
              </w:rPr>
              <w:t xml:space="preserve"> publice, precum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a structurii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metodologiei de elaborare a devizului general pentru obiective de </w:t>
            </w:r>
            <w:proofErr w:type="spellStart"/>
            <w:r w:rsidRPr="00FA7DDF">
              <w:rPr>
                <w:rFonts w:ascii="Trebuchet MS" w:hAnsi="Trebuchet MS"/>
                <w:sz w:val="20"/>
                <w:szCs w:val="20"/>
              </w:rPr>
              <w:t>investiţii</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lucrări de </w:t>
            </w:r>
            <w:proofErr w:type="spellStart"/>
            <w:r w:rsidRPr="00FA7DDF">
              <w:rPr>
                <w:rFonts w:ascii="Trebuchet MS" w:hAnsi="Trebuchet MS"/>
                <w:sz w:val="20"/>
                <w:szCs w:val="20"/>
              </w:rPr>
              <w:t>intervenţii</w:t>
            </w:r>
            <w:proofErr w:type="spellEnd"/>
            <w:r w:rsidRPr="00FA7DDF">
              <w:rPr>
                <w:rFonts w:ascii="Trebuchet MS" w:hAnsi="Trebuchet MS"/>
                <w:sz w:val="20"/>
                <w:szCs w:val="20"/>
              </w:rPr>
              <w:t>).</w:t>
            </w:r>
            <w:r w:rsidRPr="00FA7DDF">
              <w:rPr>
                <w:rFonts w:ascii="Trebuchet MS" w:hAnsi="Trebuchet MS"/>
                <w:b/>
                <w:i/>
                <w:color w:val="000000"/>
                <w:sz w:val="20"/>
                <w:szCs w:val="20"/>
              </w:rPr>
              <w:t xml:space="preserve">   </w:t>
            </w:r>
          </w:p>
        </w:tc>
        <w:tc>
          <w:tcPr>
            <w:tcW w:w="2804" w:type="pct"/>
            <w:tcBorders>
              <w:top w:val="single" w:sz="4" w:space="0" w:color="auto"/>
              <w:left w:val="single" w:sz="4" w:space="0" w:color="auto"/>
              <w:bottom w:val="single" w:sz="4" w:space="0" w:color="auto"/>
              <w:right w:val="single" w:sz="4" w:space="0" w:color="auto"/>
            </w:tcBorders>
            <w:hideMark/>
          </w:tcPr>
          <w:p w14:paraId="24409533" w14:textId="77777777" w:rsidR="00D97BA5" w:rsidRPr="00FA7DDF" w:rsidRDefault="00D97BA5" w:rsidP="00857F56">
            <w:pPr>
              <w:widowControl w:val="0"/>
              <w:tabs>
                <w:tab w:val="left" w:pos="800"/>
              </w:tabs>
              <w:autoSpaceDE w:val="0"/>
              <w:autoSpaceDN w:val="0"/>
              <w:adjustRightInd w:val="0"/>
              <w:spacing w:before="120" w:after="120" w:line="240" w:lineRule="auto"/>
              <w:contextualSpacing/>
              <w:jc w:val="both"/>
              <w:rPr>
                <w:rFonts w:ascii="Trebuchet MS" w:hAnsi="Trebuchet MS"/>
                <w:b/>
                <w:i/>
                <w:color w:val="000000"/>
                <w:w w:val="102"/>
                <w:position w:val="-1"/>
                <w:sz w:val="20"/>
                <w:szCs w:val="20"/>
              </w:rPr>
            </w:pPr>
            <w:r w:rsidRPr="00FA7DDF">
              <w:rPr>
                <w:rFonts w:ascii="Trebuchet MS" w:hAnsi="Trebuchet MS"/>
                <w:sz w:val="20"/>
                <w:szCs w:val="20"/>
              </w:rPr>
              <w:t xml:space="preserve">Expertul verifică în baza </w:t>
            </w:r>
            <w:proofErr w:type="spellStart"/>
            <w:r w:rsidRPr="00FA7DDF">
              <w:rPr>
                <w:rFonts w:ascii="Trebuchet MS" w:hAnsi="Trebuchet MS"/>
                <w:sz w:val="20"/>
                <w:szCs w:val="20"/>
              </w:rPr>
              <w:t>informaţiilor</w:t>
            </w:r>
            <w:proofErr w:type="spellEnd"/>
            <w:r w:rsidRPr="00FA7DDF">
              <w:rPr>
                <w:rFonts w:ascii="Trebuchet MS" w:hAnsi="Trebuchet MS"/>
                <w:sz w:val="20"/>
                <w:szCs w:val="20"/>
              </w:rPr>
              <w:t xml:space="preserve"> din Studiul de Fezabilitate/ </w:t>
            </w:r>
            <w:proofErr w:type="spellStart"/>
            <w:r w:rsidRPr="00FA7DDF">
              <w:rPr>
                <w:rFonts w:ascii="Trebuchet MS" w:hAnsi="Trebuchet MS"/>
                <w:sz w:val="20"/>
                <w:szCs w:val="20"/>
              </w:rPr>
              <w:t>Documentaţia</w:t>
            </w:r>
            <w:proofErr w:type="spellEnd"/>
            <w:r w:rsidRPr="00FA7DDF">
              <w:rPr>
                <w:rFonts w:ascii="Trebuchet MS" w:hAnsi="Trebuchet MS"/>
                <w:sz w:val="20"/>
                <w:szCs w:val="20"/>
              </w:rPr>
              <w:t xml:space="preserve"> de Avizare a Lucrărilor de </w:t>
            </w:r>
            <w:proofErr w:type="spellStart"/>
            <w:r w:rsidRPr="00FA7DDF">
              <w:rPr>
                <w:rFonts w:ascii="Trebuchet MS" w:hAnsi="Trebuchet MS"/>
                <w:sz w:val="20"/>
                <w:szCs w:val="20"/>
              </w:rPr>
              <w:t>Intervenţii</w:t>
            </w:r>
            <w:proofErr w:type="spellEnd"/>
            <w:r w:rsidRPr="00FA7DDF">
              <w:rPr>
                <w:rFonts w:ascii="Trebuchet MS" w:hAnsi="Trebuchet MS"/>
                <w:sz w:val="20"/>
                <w:szCs w:val="20"/>
              </w:rPr>
              <w:t xml:space="preserve"> dacă investiția prevede contorizarea apei.</w:t>
            </w:r>
          </w:p>
        </w:tc>
      </w:tr>
    </w:tbl>
    <w:p w14:paraId="4AF3F676" w14:textId="77777777" w:rsidR="00D97BA5" w:rsidRPr="00FA7DDF" w:rsidRDefault="00D97BA5" w:rsidP="00D97BA5">
      <w:pPr>
        <w:widowControl w:val="0"/>
        <w:tabs>
          <w:tab w:val="left" w:pos="800"/>
        </w:tabs>
        <w:autoSpaceDE w:val="0"/>
        <w:autoSpaceDN w:val="0"/>
        <w:adjustRightInd w:val="0"/>
        <w:spacing w:before="120" w:after="120" w:line="240" w:lineRule="auto"/>
        <w:jc w:val="both"/>
        <w:rPr>
          <w:rFonts w:ascii="Trebuchet MS" w:hAnsi="Trebuchet MS"/>
          <w:sz w:val="20"/>
          <w:szCs w:val="20"/>
        </w:rPr>
      </w:pPr>
      <w:r w:rsidRPr="00FA7DDF">
        <w:rPr>
          <w:rFonts w:ascii="Trebuchet MS" w:hAnsi="Trebuchet MS"/>
          <w:sz w:val="20"/>
          <w:szCs w:val="20"/>
        </w:rPr>
        <w:t xml:space="preserve">Dacă în urma verificării documentelor reiese faptul  că  investiția nu prevede contorizarea apei atunci, expertul bifează </w:t>
      </w:r>
      <w:proofErr w:type="spellStart"/>
      <w:r w:rsidRPr="00FA7DDF">
        <w:rPr>
          <w:rFonts w:ascii="Trebuchet MS" w:hAnsi="Trebuchet MS"/>
          <w:sz w:val="20"/>
          <w:szCs w:val="20"/>
        </w:rPr>
        <w:t>căsuţa</w:t>
      </w:r>
      <w:proofErr w:type="spellEnd"/>
      <w:r w:rsidRPr="00FA7DDF">
        <w:rPr>
          <w:rFonts w:ascii="Trebuchet MS" w:hAnsi="Trebuchet MS"/>
          <w:sz w:val="20"/>
          <w:szCs w:val="20"/>
        </w:rPr>
        <w:t xml:space="preserve"> NU, motivează </w:t>
      </w:r>
      <w:proofErr w:type="spellStart"/>
      <w:r w:rsidRPr="00FA7DDF">
        <w:rPr>
          <w:rFonts w:ascii="Trebuchet MS" w:hAnsi="Trebuchet MS"/>
          <w:sz w:val="20"/>
          <w:szCs w:val="20"/>
        </w:rPr>
        <w:t>poziţia</w:t>
      </w:r>
      <w:proofErr w:type="spellEnd"/>
      <w:r w:rsidRPr="00FA7DDF">
        <w:rPr>
          <w:rFonts w:ascii="Trebuchet MS" w:hAnsi="Trebuchet MS"/>
          <w:sz w:val="20"/>
          <w:szCs w:val="20"/>
        </w:rPr>
        <w:t xml:space="preserve"> lui în liniile prevăzute în acest scop la rubrica </w:t>
      </w:r>
      <w:proofErr w:type="spellStart"/>
      <w:r w:rsidRPr="00FA7DDF">
        <w:rPr>
          <w:rFonts w:ascii="Trebuchet MS" w:hAnsi="Trebuchet MS"/>
          <w:sz w:val="20"/>
          <w:szCs w:val="20"/>
        </w:rPr>
        <w:t>Observaţii</w:t>
      </w:r>
      <w:proofErr w:type="spellEnd"/>
      <w:r w:rsidRPr="00FA7DDF">
        <w:rPr>
          <w:rFonts w:ascii="Trebuchet MS" w:hAnsi="Trebuchet MS"/>
          <w:sz w:val="20"/>
          <w:szCs w:val="20"/>
        </w:rPr>
        <w:t xml:space="preserve"> iar Cererea de </w:t>
      </w:r>
      <w:proofErr w:type="spellStart"/>
      <w:r w:rsidRPr="00FA7DDF">
        <w:rPr>
          <w:rFonts w:ascii="Trebuchet MS" w:hAnsi="Trebuchet MS"/>
          <w:sz w:val="20"/>
          <w:szCs w:val="20"/>
        </w:rPr>
        <w:t>Finanţare</w:t>
      </w:r>
      <w:proofErr w:type="spellEnd"/>
      <w:r w:rsidRPr="00FA7DDF">
        <w:rPr>
          <w:rFonts w:ascii="Trebuchet MS" w:hAnsi="Trebuchet MS"/>
          <w:sz w:val="20"/>
          <w:szCs w:val="20"/>
        </w:rPr>
        <w:t xml:space="preserve"> va fi declarată neeligibilă. În cazul în care la vizita pe teren se constată că stația de pompare care alimentează cu apă plotul de irigații din proiect este deja dotată cu debitmetre (de ex. stația a fost modernizată pe baza unui proiect pe M125 din PNDR 2007-2013) pentru contorizarea apei atunci condiția de eligibilitate se consideră implicit îndeplinită.</w:t>
      </w:r>
    </w:p>
    <w:p w14:paraId="0C42D986" w14:textId="77777777" w:rsidR="00D97BA5" w:rsidRPr="00FA7DDF" w:rsidRDefault="00D97BA5" w:rsidP="00D97BA5">
      <w:pPr>
        <w:widowControl w:val="0"/>
        <w:tabs>
          <w:tab w:val="left" w:pos="800"/>
        </w:tabs>
        <w:autoSpaceDE w:val="0"/>
        <w:autoSpaceDN w:val="0"/>
        <w:adjustRightInd w:val="0"/>
        <w:spacing w:before="120" w:after="120" w:line="240" w:lineRule="auto"/>
        <w:jc w:val="both"/>
        <w:rPr>
          <w:rFonts w:ascii="Trebuchet MS" w:hAnsi="Trebuchet MS"/>
          <w:sz w:val="20"/>
          <w:szCs w:val="20"/>
        </w:rPr>
      </w:pPr>
    </w:p>
    <w:p w14:paraId="7B9F962F" w14:textId="77777777" w:rsidR="00D97BA5" w:rsidRPr="00FA7DDF" w:rsidRDefault="00D97BA5" w:rsidP="00D97BA5">
      <w:pPr>
        <w:widowControl w:val="0"/>
        <w:tabs>
          <w:tab w:val="left" w:pos="800"/>
        </w:tabs>
        <w:autoSpaceDE w:val="0"/>
        <w:autoSpaceDN w:val="0"/>
        <w:adjustRightInd w:val="0"/>
        <w:spacing w:before="120" w:after="120" w:line="240" w:lineRule="auto"/>
        <w:jc w:val="both"/>
        <w:rPr>
          <w:rFonts w:ascii="Trebuchet MS" w:hAnsi="Trebuchet MS"/>
          <w:b/>
          <w:sz w:val="20"/>
          <w:szCs w:val="20"/>
        </w:rPr>
      </w:pPr>
      <w:r w:rsidRPr="00FA7DDF">
        <w:rPr>
          <w:rFonts w:ascii="Trebuchet MS" w:hAnsi="Trebuchet MS"/>
          <w:b/>
          <w:sz w:val="20"/>
          <w:szCs w:val="20"/>
        </w:rPr>
        <w:t xml:space="preserve">EG15 </w:t>
      </w:r>
      <w:r w:rsidRPr="00FA7DDF">
        <w:rPr>
          <w:rFonts w:ascii="Trebuchet MS" w:hAnsi="Trebuchet MS"/>
          <w:b/>
          <w:color w:val="000000"/>
          <w:sz w:val="20"/>
          <w:szCs w:val="20"/>
        </w:rPr>
        <w:t>Investiț</w:t>
      </w:r>
      <w:r w:rsidRPr="00FA7DDF">
        <w:rPr>
          <w:rFonts w:ascii="Trebuchet MS" w:hAnsi="Trebuchet MS"/>
          <w:b/>
          <w:color w:val="000000"/>
          <w:spacing w:val="1"/>
          <w:sz w:val="20"/>
          <w:szCs w:val="20"/>
        </w:rPr>
        <w:t>i</w:t>
      </w:r>
      <w:r w:rsidRPr="00FA7DDF">
        <w:rPr>
          <w:rFonts w:ascii="Trebuchet MS" w:hAnsi="Trebuchet MS"/>
          <w:b/>
          <w:color w:val="000000"/>
          <w:sz w:val="20"/>
          <w:szCs w:val="20"/>
        </w:rPr>
        <w:t>a</w:t>
      </w:r>
      <w:r w:rsidRPr="00FA7DDF">
        <w:rPr>
          <w:rFonts w:ascii="Trebuchet MS" w:hAnsi="Trebuchet MS"/>
          <w:b/>
          <w:color w:val="000000"/>
          <w:spacing w:val="21"/>
          <w:sz w:val="20"/>
          <w:szCs w:val="20"/>
        </w:rPr>
        <w:t xml:space="preserve"> </w:t>
      </w:r>
      <w:r w:rsidRPr="00FA7DDF">
        <w:rPr>
          <w:rFonts w:ascii="Trebuchet MS" w:hAnsi="Trebuchet MS"/>
          <w:b/>
          <w:color w:val="000000"/>
          <w:spacing w:val="1"/>
          <w:sz w:val="20"/>
          <w:szCs w:val="20"/>
        </w:rPr>
        <w:t>v</w:t>
      </w:r>
      <w:r w:rsidRPr="00FA7DDF">
        <w:rPr>
          <w:rFonts w:ascii="Trebuchet MS" w:hAnsi="Trebuchet MS"/>
          <w:b/>
          <w:color w:val="000000"/>
          <w:sz w:val="20"/>
          <w:szCs w:val="20"/>
        </w:rPr>
        <w:t>izează</w:t>
      </w:r>
      <w:r w:rsidRPr="00FA7DDF">
        <w:rPr>
          <w:rFonts w:ascii="Trebuchet MS" w:hAnsi="Trebuchet MS"/>
          <w:b/>
          <w:color w:val="000000"/>
          <w:spacing w:val="18"/>
          <w:sz w:val="20"/>
          <w:szCs w:val="20"/>
        </w:rPr>
        <w:t xml:space="preserve"> </w:t>
      </w:r>
      <w:r w:rsidRPr="00FA7DDF">
        <w:rPr>
          <w:rFonts w:ascii="Trebuchet MS" w:hAnsi="Trebuchet MS"/>
          <w:b/>
          <w:color w:val="000000"/>
          <w:sz w:val="20"/>
          <w:szCs w:val="20"/>
        </w:rPr>
        <w:t>o</w:t>
      </w:r>
      <w:r w:rsidRPr="00FA7DDF">
        <w:rPr>
          <w:rFonts w:ascii="Trebuchet MS" w:hAnsi="Trebuchet MS"/>
          <w:b/>
          <w:color w:val="000000"/>
          <w:spacing w:val="7"/>
          <w:sz w:val="20"/>
          <w:szCs w:val="20"/>
        </w:rPr>
        <w:t xml:space="preserve"> </w:t>
      </w:r>
      <w:r w:rsidRPr="00FA7DDF">
        <w:rPr>
          <w:rFonts w:ascii="Trebuchet MS" w:hAnsi="Trebuchet MS"/>
          <w:b/>
          <w:color w:val="000000"/>
          <w:sz w:val="20"/>
          <w:szCs w:val="20"/>
        </w:rPr>
        <w:t>sup</w:t>
      </w:r>
      <w:r w:rsidRPr="00FA7DDF">
        <w:rPr>
          <w:rFonts w:ascii="Trebuchet MS" w:hAnsi="Trebuchet MS"/>
          <w:b/>
          <w:color w:val="000000"/>
          <w:spacing w:val="2"/>
          <w:sz w:val="20"/>
          <w:szCs w:val="20"/>
        </w:rPr>
        <w:t>r</w:t>
      </w:r>
      <w:r w:rsidRPr="00FA7DDF">
        <w:rPr>
          <w:rFonts w:ascii="Trebuchet MS" w:hAnsi="Trebuchet MS"/>
          <w:b/>
          <w:color w:val="000000"/>
          <w:sz w:val="20"/>
          <w:szCs w:val="20"/>
        </w:rPr>
        <w:t>afață</w:t>
      </w:r>
      <w:r w:rsidRPr="00FA7DDF">
        <w:rPr>
          <w:rFonts w:ascii="Trebuchet MS" w:hAnsi="Trebuchet MS"/>
          <w:b/>
          <w:color w:val="000000"/>
          <w:spacing w:val="21"/>
          <w:sz w:val="20"/>
          <w:szCs w:val="20"/>
        </w:rPr>
        <w:t xml:space="preserve"> </w:t>
      </w:r>
      <w:r w:rsidRPr="00FA7DDF">
        <w:rPr>
          <w:rFonts w:ascii="Trebuchet MS" w:hAnsi="Trebuchet MS"/>
          <w:b/>
          <w:color w:val="000000"/>
          <w:sz w:val="20"/>
          <w:szCs w:val="20"/>
        </w:rPr>
        <w:t>i</w:t>
      </w:r>
      <w:r w:rsidRPr="00FA7DDF">
        <w:rPr>
          <w:rFonts w:ascii="Trebuchet MS" w:hAnsi="Trebuchet MS"/>
          <w:b/>
          <w:color w:val="000000"/>
          <w:spacing w:val="1"/>
          <w:sz w:val="20"/>
          <w:szCs w:val="20"/>
        </w:rPr>
        <w:t>d</w:t>
      </w:r>
      <w:r w:rsidRPr="00FA7DDF">
        <w:rPr>
          <w:rFonts w:ascii="Trebuchet MS" w:hAnsi="Trebuchet MS"/>
          <w:b/>
          <w:color w:val="000000"/>
          <w:sz w:val="20"/>
          <w:szCs w:val="20"/>
        </w:rPr>
        <w:t>e</w:t>
      </w:r>
      <w:r w:rsidRPr="00FA7DDF">
        <w:rPr>
          <w:rFonts w:ascii="Trebuchet MS" w:hAnsi="Trebuchet MS"/>
          <w:b/>
          <w:color w:val="000000"/>
          <w:spacing w:val="1"/>
          <w:sz w:val="20"/>
          <w:szCs w:val="20"/>
        </w:rPr>
        <w:t>n</w:t>
      </w:r>
      <w:r w:rsidRPr="00FA7DDF">
        <w:rPr>
          <w:rFonts w:ascii="Trebuchet MS" w:hAnsi="Trebuchet MS"/>
          <w:b/>
          <w:color w:val="000000"/>
          <w:sz w:val="20"/>
          <w:szCs w:val="20"/>
        </w:rPr>
        <w:t>t</w:t>
      </w:r>
      <w:r w:rsidRPr="00FA7DDF">
        <w:rPr>
          <w:rFonts w:ascii="Trebuchet MS" w:hAnsi="Trebuchet MS"/>
          <w:b/>
          <w:color w:val="000000"/>
          <w:spacing w:val="-2"/>
          <w:sz w:val="20"/>
          <w:szCs w:val="20"/>
        </w:rPr>
        <w:t>i</w:t>
      </w:r>
      <w:r w:rsidRPr="00FA7DDF">
        <w:rPr>
          <w:rFonts w:ascii="Trebuchet MS" w:hAnsi="Trebuchet MS"/>
          <w:b/>
          <w:color w:val="000000"/>
          <w:sz w:val="20"/>
          <w:szCs w:val="20"/>
        </w:rPr>
        <w:t>f</w:t>
      </w:r>
      <w:r w:rsidRPr="00FA7DDF">
        <w:rPr>
          <w:rFonts w:ascii="Trebuchet MS" w:hAnsi="Trebuchet MS"/>
          <w:b/>
          <w:color w:val="000000"/>
          <w:spacing w:val="1"/>
          <w:sz w:val="20"/>
          <w:szCs w:val="20"/>
        </w:rPr>
        <w:t>i</w:t>
      </w:r>
      <w:r w:rsidRPr="00FA7DDF">
        <w:rPr>
          <w:rFonts w:ascii="Trebuchet MS" w:hAnsi="Trebuchet MS"/>
          <w:b/>
          <w:color w:val="000000"/>
          <w:sz w:val="20"/>
          <w:szCs w:val="20"/>
        </w:rPr>
        <w:t>cată</w:t>
      </w:r>
      <w:r w:rsidRPr="00FA7DDF">
        <w:rPr>
          <w:rFonts w:ascii="Trebuchet MS" w:hAnsi="Trebuchet MS"/>
          <w:b/>
          <w:color w:val="000000"/>
          <w:spacing w:val="26"/>
          <w:sz w:val="20"/>
          <w:szCs w:val="20"/>
        </w:rPr>
        <w:t xml:space="preserve"> </w:t>
      </w:r>
      <w:r w:rsidRPr="00FA7DDF">
        <w:rPr>
          <w:rFonts w:ascii="Trebuchet MS" w:hAnsi="Trebuchet MS"/>
          <w:b/>
          <w:color w:val="000000"/>
          <w:spacing w:val="1"/>
          <w:sz w:val="20"/>
          <w:szCs w:val="20"/>
        </w:rPr>
        <w:t>c</w:t>
      </w:r>
      <w:r w:rsidRPr="00FA7DDF">
        <w:rPr>
          <w:rFonts w:ascii="Trebuchet MS" w:hAnsi="Trebuchet MS"/>
          <w:b/>
          <w:color w:val="000000"/>
          <w:sz w:val="20"/>
          <w:szCs w:val="20"/>
        </w:rPr>
        <w:t>a</w:t>
      </w:r>
      <w:r w:rsidRPr="00FA7DDF">
        <w:rPr>
          <w:rFonts w:ascii="Trebuchet MS" w:hAnsi="Trebuchet MS"/>
          <w:b/>
          <w:color w:val="000000"/>
          <w:spacing w:val="7"/>
          <w:sz w:val="20"/>
          <w:szCs w:val="20"/>
        </w:rPr>
        <w:t xml:space="preserve"> </w:t>
      </w:r>
      <w:r w:rsidRPr="00FA7DDF">
        <w:rPr>
          <w:rFonts w:ascii="Trebuchet MS" w:hAnsi="Trebuchet MS"/>
          <w:b/>
          <w:color w:val="000000"/>
          <w:sz w:val="20"/>
          <w:szCs w:val="20"/>
        </w:rPr>
        <w:t>v</w:t>
      </w:r>
      <w:r w:rsidRPr="00FA7DDF">
        <w:rPr>
          <w:rFonts w:ascii="Trebuchet MS" w:hAnsi="Trebuchet MS"/>
          <w:b/>
          <w:color w:val="000000"/>
          <w:spacing w:val="1"/>
          <w:sz w:val="20"/>
          <w:szCs w:val="20"/>
        </w:rPr>
        <w:t>i</w:t>
      </w:r>
      <w:r w:rsidRPr="00FA7DDF">
        <w:rPr>
          <w:rFonts w:ascii="Trebuchet MS" w:hAnsi="Trebuchet MS"/>
          <w:b/>
          <w:color w:val="000000"/>
          <w:sz w:val="20"/>
          <w:szCs w:val="20"/>
        </w:rPr>
        <w:t>a</w:t>
      </w:r>
      <w:r w:rsidRPr="00FA7DDF">
        <w:rPr>
          <w:rFonts w:ascii="Trebuchet MS" w:hAnsi="Trebuchet MS"/>
          <w:b/>
          <w:color w:val="000000"/>
          <w:spacing w:val="1"/>
          <w:sz w:val="20"/>
          <w:szCs w:val="20"/>
        </w:rPr>
        <w:t>bi</w:t>
      </w:r>
      <w:r w:rsidRPr="00FA7DDF">
        <w:rPr>
          <w:rFonts w:ascii="Trebuchet MS" w:hAnsi="Trebuchet MS"/>
          <w:b/>
          <w:color w:val="000000"/>
          <w:spacing w:val="-2"/>
          <w:sz w:val="20"/>
          <w:szCs w:val="20"/>
        </w:rPr>
        <w:t>l</w:t>
      </w:r>
      <w:r w:rsidRPr="00FA7DDF">
        <w:rPr>
          <w:rFonts w:ascii="Trebuchet MS" w:hAnsi="Trebuchet MS"/>
          <w:b/>
          <w:color w:val="000000"/>
          <w:sz w:val="20"/>
          <w:szCs w:val="20"/>
        </w:rPr>
        <w:t>ă</w:t>
      </w:r>
      <w:r w:rsidRPr="00FA7DDF">
        <w:rPr>
          <w:rFonts w:ascii="Trebuchet MS" w:hAnsi="Trebuchet MS"/>
          <w:b/>
          <w:color w:val="000000"/>
          <w:spacing w:val="17"/>
          <w:sz w:val="20"/>
          <w:szCs w:val="20"/>
        </w:rPr>
        <w:t xml:space="preserve"> </w:t>
      </w:r>
      <w:r w:rsidRPr="00FA7DDF">
        <w:rPr>
          <w:rFonts w:ascii="Trebuchet MS" w:hAnsi="Trebuchet MS"/>
          <w:b/>
          <w:color w:val="000000"/>
          <w:sz w:val="20"/>
          <w:szCs w:val="20"/>
        </w:rPr>
        <w:t>în</w:t>
      </w:r>
      <w:r w:rsidRPr="00FA7DDF">
        <w:rPr>
          <w:rFonts w:ascii="Trebuchet MS" w:hAnsi="Trebuchet MS"/>
          <w:b/>
          <w:color w:val="000000"/>
          <w:spacing w:val="8"/>
          <w:sz w:val="20"/>
          <w:szCs w:val="20"/>
        </w:rPr>
        <w:t xml:space="preserve"> </w:t>
      </w:r>
      <w:r w:rsidRPr="00FA7DDF">
        <w:rPr>
          <w:rFonts w:ascii="Trebuchet MS" w:hAnsi="Trebuchet MS"/>
          <w:b/>
          <w:sz w:val="20"/>
          <w:szCs w:val="20"/>
        </w:rPr>
        <w:t xml:space="preserve">Programul </w:t>
      </w:r>
      <w:proofErr w:type="spellStart"/>
      <w:r w:rsidRPr="00FA7DDF">
        <w:rPr>
          <w:rFonts w:ascii="Trebuchet MS" w:hAnsi="Trebuchet MS"/>
          <w:b/>
          <w:sz w:val="20"/>
          <w:szCs w:val="20"/>
        </w:rPr>
        <w:t>Naţional</w:t>
      </w:r>
      <w:proofErr w:type="spellEnd"/>
      <w:r w:rsidRPr="00FA7DDF">
        <w:rPr>
          <w:rFonts w:ascii="Trebuchet MS" w:hAnsi="Trebuchet MS"/>
          <w:b/>
          <w:sz w:val="20"/>
          <w:szCs w:val="20"/>
        </w:rPr>
        <w:t xml:space="preserve"> de Reabilitare a Infrastructurii Principale de </w:t>
      </w:r>
      <w:proofErr w:type="spellStart"/>
      <w:r w:rsidRPr="00FA7DDF">
        <w:rPr>
          <w:rFonts w:ascii="Trebuchet MS" w:hAnsi="Trebuchet MS"/>
          <w:b/>
          <w:sz w:val="20"/>
          <w:szCs w:val="20"/>
        </w:rPr>
        <w:t>Irigaţii</w:t>
      </w:r>
      <w:proofErr w:type="spellEnd"/>
      <w:r w:rsidRPr="00FA7DDF">
        <w:rPr>
          <w:rFonts w:ascii="Trebuchet MS" w:hAnsi="Trebuchet MS"/>
          <w:b/>
          <w:sz w:val="20"/>
          <w:szCs w:val="20"/>
        </w:rPr>
        <w:t xml:space="preserve"> din România</w:t>
      </w:r>
      <w:r w:rsidRPr="00FA7DDF">
        <w:rPr>
          <w:rFonts w:ascii="Trebuchet MS" w:hAnsi="Trebuchet MS"/>
          <w:b/>
          <w:color w:val="000000"/>
          <w:w w:val="102"/>
          <w:sz w:val="20"/>
          <w:szCs w:val="20"/>
        </w:rPr>
        <w:t>.</w:t>
      </w:r>
    </w:p>
    <w:p w14:paraId="3451853B" w14:textId="77777777" w:rsidR="00D97BA5" w:rsidRPr="00FA7DDF" w:rsidRDefault="00D97BA5" w:rsidP="00D97BA5">
      <w:pPr>
        <w:widowControl w:val="0"/>
        <w:tabs>
          <w:tab w:val="left" w:pos="800"/>
        </w:tabs>
        <w:autoSpaceDE w:val="0"/>
        <w:autoSpaceDN w:val="0"/>
        <w:adjustRightInd w:val="0"/>
        <w:spacing w:before="120" w:after="120" w:line="240" w:lineRule="auto"/>
        <w:jc w:val="both"/>
        <w:rPr>
          <w:rFonts w:ascii="Trebuchet MS" w:hAnsi="Trebuchet MS"/>
          <w:i/>
          <w:sz w:val="20"/>
          <w:szCs w:val="20"/>
        </w:rPr>
      </w:pPr>
      <w:r w:rsidRPr="00FA7DDF">
        <w:rPr>
          <w:rFonts w:ascii="Trebuchet MS" w:hAnsi="Trebuchet MS"/>
          <w:i/>
          <w:sz w:val="20"/>
          <w:szCs w:val="20"/>
        </w:rPr>
        <w:t>(doar pentru proiectele care prevăd investiții în infrastructura de irigații)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9"/>
        <w:gridCol w:w="5169"/>
      </w:tblGrid>
      <w:tr w:rsidR="00D97BA5" w:rsidRPr="00FA7DDF" w14:paraId="44B6E0EE" w14:textId="77777777" w:rsidTr="00C067DA">
        <w:tc>
          <w:tcPr>
            <w:tcW w:w="2190" w:type="pct"/>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36710186" w14:textId="77777777" w:rsidR="00D97BA5" w:rsidRPr="00FA7DDF" w:rsidRDefault="00D97BA5" w:rsidP="00C067DA">
            <w:pPr>
              <w:spacing w:after="0" w:line="240" w:lineRule="auto"/>
              <w:jc w:val="center"/>
              <w:rPr>
                <w:rFonts w:ascii="Trebuchet MS" w:hAnsi="Trebuchet MS"/>
                <w:b/>
                <w:sz w:val="20"/>
                <w:szCs w:val="20"/>
              </w:rPr>
            </w:pPr>
            <w:r w:rsidRPr="00FA7DDF">
              <w:rPr>
                <w:rFonts w:ascii="Trebuchet MS" w:hAnsi="Trebuchet MS"/>
                <w:b/>
                <w:sz w:val="20"/>
                <w:szCs w:val="20"/>
              </w:rPr>
              <w:lastRenderedPageBreak/>
              <w:t>DOCUMENTE PREZENTATE</w:t>
            </w:r>
          </w:p>
        </w:tc>
        <w:tc>
          <w:tcPr>
            <w:tcW w:w="2810" w:type="pct"/>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28544A66" w14:textId="77777777" w:rsidR="00D97BA5" w:rsidRPr="00FA7DDF" w:rsidRDefault="00D97BA5" w:rsidP="00C067DA">
            <w:pPr>
              <w:spacing w:after="0" w:line="240" w:lineRule="auto"/>
              <w:jc w:val="center"/>
              <w:rPr>
                <w:rFonts w:ascii="Trebuchet MS" w:hAnsi="Trebuchet MS"/>
                <w:b/>
                <w:sz w:val="20"/>
                <w:szCs w:val="20"/>
                <w:lang w:val="pt-BR"/>
              </w:rPr>
            </w:pPr>
            <w:r w:rsidRPr="00FA7DDF">
              <w:rPr>
                <w:rFonts w:ascii="Trebuchet MS" w:hAnsi="Trebuchet MS"/>
                <w:b/>
                <w:sz w:val="20"/>
                <w:szCs w:val="20"/>
              </w:rPr>
              <w:t>PUNCTE DE VERIFICAT ÎN CADRUL DOCUMENTELOR  PREZENTATE</w:t>
            </w:r>
          </w:p>
        </w:tc>
      </w:tr>
      <w:tr w:rsidR="00D97BA5" w:rsidRPr="00FA7DDF" w14:paraId="0805DF6C" w14:textId="77777777" w:rsidTr="00857F56">
        <w:tc>
          <w:tcPr>
            <w:tcW w:w="2190" w:type="pct"/>
            <w:tcBorders>
              <w:top w:val="single" w:sz="4" w:space="0" w:color="auto"/>
              <w:left w:val="single" w:sz="4" w:space="0" w:color="auto"/>
              <w:bottom w:val="single" w:sz="4" w:space="0" w:color="auto"/>
              <w:right w:val="single" w:sz="4" w:space="0" w:color="auto"/>
            </w:tcBorders>
          </w:tcPr>
          <w:p w14:paraId="36DFD4F1" w14:textId="77777777" w:rsidR="00D97BA5" w:rsidRPr="00FA7DDF" w:rsidRDefault="00D97BA5" w:rsidP="00857F56">
            <w:pPr>
              <w:spacing w:before="120" w:after="120" w:line="240" w:lineRule="auto"/>
              <w:contextualSpacing/>
              <w:jc w:val="both"/>
              <w:rPr>
                <w:rFonts w:ascii="Trebuchet MS" w:hAnsi="Trebuchet MS"/>
                <w:sz w:val="20"/>
                <w:szCs w:val="20"/>
              </w:rPr>
            </w:pPr>
            <w:r w:rsidRPr="00FA7DDF">
              <w:rPr>
                <w:rFonts w:ascii="Trebuchet MS" w:hAnsi="Trebuchet MS"/>
                <w:sz w:val="20"/>
                <w:szCs w:val="20"/>
              </w:rPr>
              <w:t xml:space="preserve">Anexa 3 - Lista </w:t>
            </w:r>
            <w:proofErr w:type="spellStart"/>
            <w:r w:rsidRPr="00FA7DDF">
              <w:rPr>
                <w:rFonts w:ascii="Trebuchet MS" w:hAnsi="Trebuchet MS"/>
                <w:sz w:val="20"/>
                <w:szCs w:val="20"/>
              </w:rPr>
              <w:t>amenajarilor</w:t>
            </w:r>
            <w:proofErr w:type="spellEnd"/>
            <w:r w:rsidRPr="00FA7DDF">
              <w:rPr>
                <w:rFonts w:ascii="Trebuchet MS" w:hAnsi="Trebuchet MS"/>
                <w:sz w:val="20"/>
                <w:szCs w:val="20"/>
              </w:rPr>
              <w:t xml:space="preserve"> viabile in care se regăsesc cele 619.916 ha pe care a fost aplicata cel </w:t>
            </w:r>
            <w:proofErr w:type="spellStart"/>
            <w:r w:rsidRPr="00FA7DDF">
              <w:rPr>
                <w:rFonts w:ascii="Trebuchet MS" w:hAnsi="Trebuchet MS"/>
                <w:sz w:val="20"/>
                <w:szCs w:val="20"/>
              </w:rPr>
              <w:t>putin</w:t>
            </w:r>
            <w:proofErr w:type="spellEnd"/>
            <w:r w:rsidRPr="00FA7DDF">
              <w:rPr>
                <w:rFonts w:ascii="Trebuchet MS" w:hAnsi="Trebuchet MS"/>
                <w:sz w:val="20"/>
                <w:szCs w:val="20"/>
              </w:rPr>
              <w:t xml:space="preserve"> o udare. </w:t>
            </w:r>
          </w:p>
          <w:p w14:paraId="43F8EA28" w14:textId="77777777" w:rsidR="00D97BA5" w:rsidRPr="00FA7DDF" w:rsidRDefault="00D97BA5" w:rsidP="00857F56">
            <w:pPr>
              <w:spacing w:before="120" w:after="120" w:line="240" w:lineRule="auto"/>
              <w:jc w:val="both"/>
              <w:rPr>
                <w:rFonts w:ascii="Trebuchet MS" w:hAnsi="Trebuchet MS"/>
                <w:sz w:val="20"/>
                <w:szCs w:val="20"/>
              </w:rPr>
            </w:pPr>
          </w:p>
          <w:p w14:paraId="3F3BDABF" w14:textId="77777777" w:rsidR="00D97BA5" w:rsidRPr="00FA7DDF" w:rsidRDefault="00D97BA5" w:rsidP="00857F56">
            <w:pPr>
              <w:spacing w:before="120" w:after="120" w:line="240" w:lineRule="auto"/>
              <w:jc w:val="both"/>
              <w:rPr>
                <w:rFonts w:ascii="Trebuchet MS" w:hAnsi="Trebuchet MS"/>
                <w:sz w:val="20"/>
                <w:szCs w:val="20"/>
              </w:rPr>
            </w:pPr>
            <w:proofErr w:type="spellStart"/>
            <w:r w:rsidRPr="00FA7DDF">
              <w:rPr>
                <w:rFonts w:ascii="Trebuchet MS" w:hAnsi="Trebuchet MS"/>
                <w:sz w:val="20"/>
                <w:szCs w:val="20"/>
              </w:rPr>
              <w:t>Adeverinţa</w:t>
            </w:r>
            <w:proofErr w:type="spellEnd"/>
            <w:r w:rsidRPr="00FA7DDF">
              <w:rPr>
                <w:rFonts w:ascii="Trebuchet MS" w:hAnsi="Trebuchet MS"/>
                <w:sz w:val="20"/>
                <w:szCs w:val="20"/>
              </w:rPr>
              <w:t xml:space="preserve"> emisă de ANIF </w:t>
            </w:r>
          </w:p>
          <w:p w14:paraId="76439F89" w14:textId="77777777" w:rsidR="00D97BA5" w:rsidRPr="00FA7DDF" w:rsidRDefault="00D97BA5" w:rsidP="00857F56">
            <w:pPr>
              <w:spacing w:before="120" w:after="120" w:line="240" w:lineRule="auto"/>
              <w:jc w:val="both"/>
              <w:rPr>
                <w:rFonts w:ascii="Trebuchet MS" w:hAnsi="Trebuchet MS"/>
                <w:sz w:val="20"/>
                <w:szCs w:val="20"/>
              </w:rPr>
            </w:pPr>
          </w:p>
          <w:p w14:paraId="1B4C35EB" w14:textId="77777777" w:rsidR="00D97BA5" w:rsidRPr="00FA7DDF" w:rsidRDefault="00D97BA5" w:rsidP="00857F56">
            <w:pPr>
              <w:autoSpaceDE w:val="0"/>
              <w:autoSpaceDN w:val="0"/>
              <w:adjustRightInd w:val="0"/>
              <w:spacing w:before="120" w:after="120" w:line="240" w:lineRule="auto"/>
              <w:jc w:val="both"/>
              <w:rPr>
                <w:rFonts w:ascii="Trebuchet MS" w:hAnsi="Trebuchet MS"/>
                <w:sz w:val="20"/>
                <w:szCs w:val="20"/>
              </w:rPr>
            </w:pPr>
            <w:r w:rsidRPr="00FA7DDF">
              <w:rPr>
                <w:rFonts w:ascii="Trebuchet MS" w:hAnsi="Trebuchet MS"/>
                <w:sz w:val="20"/>
                <w:szCs w:val="20"/>
              </w:rPr>
              <w:t>Planul de ansamblu al amenajării pentru irigații pe care este materializată suprafața deservită de OUAI/FOUAI, plan prezentat în cadrul pieselor desenate din SF/DALI.</w:t>
            </w:r>
          </w:p>
          <w:p w14:paraId="55BD489E" w14:textId="77777777" w:rsidR="00D97BA5" w:rsidRPr="00FA7DDF" w:rsidRDefault="00D97BA5" w:rsidP="00857F56">
            <w:pPr>
              <w:spacing w:before="120" w:after="120" w:line="240" w:lineRule="auto"/>
              <w:jc w:val="both"/>
              <w:rPr>
                <w:rFonts w:ascii="Trebuchet MS" w:hAnsi="Trebuchet MS"/>
                <w:sz w:val="20"/>
                <w:szCs w:val="20"/>
              </w:rPr>
            </w:pPr>
          </w:p>
        </w:tc>
        <w:tc>
          <w:tcPr>
            <w:tcW w:w="2810" w:type="pct"/>
            <w:tcBorders>
              <w:top w:val="single" w:sz="4" w:space="0" w:color="auto"/>
              <w:left w:val="single" w:sz="4" w:space="0" w:color="auto"/>
              <w:bottom w:val="single" w:sz="4" w:space="0" w:color="auto"/>
              <w:right w:val="single" w:sz="4" w:space="0" w:color="auto"/>
            </w:tcBorders>
            <w:hideMark/>
          </w:tcPr>
          <w:p w14:paraId="5997C3D7" w14:textId="77777777" w:rsidR="00D97BA5" w:rsidRPr="00FA7DDF" w:rsidRDefault="00D97BA5" w:rsidP="00857F56">
            <w:pPr>
              <w:spacing w:before="120" w:after="120" w:line="240" w:lineRule="auto"/>
              <w:jc w:val="both"/>
              <w:rPr>
                <w:rFonts w:ascii="Trebuchet MS" w:hAnsi="Trebuchet MS"/>
                <w:sz w:val="20"/>
                <w:szCs w:val="20"/>
              </w:rPr>
            </w:pPr>
            <w:r w:rsidRPr="00FA7DDF">
              <w:rPr>
                <w:rFonts w:ascii="Trebuchet MS" w:hAnsi="Trebuchet MS"/>
                <w:sz w:val="20"/>
                <w:szCs w:val="20"/>
              </w:rPr>
              <w:t xml:space="preserve">Expertul verifică dacă investiția propusă a fi realizată de OUAI/FOUAI  este situată  în amenajarea pentru irigații menționată în SF/DALI respectiv în Adeverința emisă pentru solicitant de ANIF. </w:t>
            </w:r>
          </w:p>
          <w:p w14:paraId="2E410545" w14:textId="77777777" w:rsidR="00D97BA5" w:rsidRPr="00FA7DDF" w:rsidRDefault="00D97BA5" w:rsidP="00857F56">
            <w:pPr>
              <w:spacing w:before="120" w:after="120" w:line="240" w:lineRule="auto"/>
              <w:jc w:val="both"/>
              <w:rPr>
                <w:rFonts w:ascii="Trebuchet MS" w:hAnsi="Trebuchet MS"/>
                <w:sz w:val="20"/>
                <w:szCs w:val="20"/>
              </w:rPr>
            </w:pPr>
            <w:r w:rsidRPr="00FA7DDF">
              <w:rPr>
                <w:rFonts w:ascii="Trebuchet MS" w:hAnsi="Trebuchet MS"/>
                <w:sz w:val="20"/>
                <w:szCs w:val="20"/>
              </w:rPr>
              <w:t>În acest sens expertul verifică existența în piesele desenate din SF/DALI a planului de ansamblu al amenajării pentru irigații pe care trebuie să fie materializată suprafața deservită de OUAI/FOUAI.</w:t>
            </w:r>
          </w:p>
          <w:p w14:paraId="0F73ECB4" w14:textId="77777777" w:rsidR="00D97BA5" w:rsidRPr="00FA7DDF" w:rsidRDefault="00D97BA5" w:rsidP="00857F56">
            <w:pPr>
              <w:spacing w:before="120" w:after="120" w:line="240" w:lineRule="auto"/>
              <w:jc w:val="both"/>
              <w:rPr>
                <w:rFonts w:ascii="Trebuchet MS" w:hAnsi="Trebuchet MS"/>
                <w:sz w:val="20"/>
                <w:szCs w:val="20"/>
              </w:rPr>
            </w:pPr>
            <w:r w:rsidRPr="00FA7DDF">
              <w:rPr>
                <w:rFonts w:ascii="Trebuchet MS" w:hAnsi="Trebuchet MS"/>
                <w:sz w:val="20"/>
                <w:szCs w:val="20"/>
              </w:rPr>
              <w:t>Condiția de eligibilitate se va considera îndeplinită dacă investiția propusă a fi realizată de OUAI/FOUAI este situată în suprafața viabilă a amenajării pentru irigații din care face parte și care se regăsește în  tabelul din Anexa 1</w:t>
            </w:r>
            <w:r w:rsidRPr="00FA7DDF">
              <w:rPr>
                <w:rFonts w:ascii="Trebuchet MS" w:hAnsi="Trebuchet MS"/>
                <w:sz w:val="20"/>
                <w:szCs w:val="20"/>
                <w:vertAlign w:val="superscript"/>
              </w:rPr>
              <w:t>2</w:t>
            </w:r>
            <w:r w:rsidRPr="00FA7DDF">
              <w:rPr>
                <w:rFonts w:ascii="Trebuchet MS" w:hAnsi="Trebuchet MS"/>
                <w:sz w:val="20"/>
                <w:szCs w:val="20"/>
              </w:rPr>
              <w:t xml:space="preserve"> - Analiza viabilității economice a sistemelor de irigații din H.G. nr. 793/2016 pentru aprobarea Programului </w:t>
            </w:r>
            <w:proofErr w:type="spellStart"/>
            <w:r w:rsidRPr="00FA7DDF">
              <w:rPr>
                <w:rFonts w:ascii="Trebuchet MS" w:hAnsi="Trebuchet MS"/>
                <w:sz w:val="20"/>
                <w:szCs w:val="20"/>
              </w:rPr>
              <w:t>Naţional</w:t>
            </w:r>
            <w:proofErr w:type="spellEnd"/>
            <w:r w:rsidRPr="00FA7DDF">
              <w:rPr>
                <w:rFonts w:ascii="Trebuchet MS" w:hAnsi="Trebuchet MS"/>
                <w:sz w:val="20"/>
                <w:szCs w:val="20"/>
              </w:rPr>
              <w:t xml:space="preserve"> de Reabilitare a Infrastructurii Principale de </w:t>
            </w:r>
            <w:proofErr w:type="spellStart"/>
            <w:r w:rsidRPr="00FA7DDF">
              <w:rPr>
                <w:rFonts w:ascii="Trebuchet MS" w:hAnsi="Trebuchet MS"/>
                <w:sz w:val="20"/>
                <w:szCs w:val="20"/>
              </w:rPr>
              <w:t>Irigaţii</w:t>
            </w:r>
            <w:proofErr w:type="spellEnd"/>
            <w:r w:rsidRPr="00FA7DDF">
              <w:rPr>
                <w:rFonts w:ascii="Trebuchet MS" w:hAnsi="Trebuchet MS"/>
                <w:sz w:val="20"/>
                <w:szCs w:val="20"/>
              </w:rPr>
              <w:t xml:space="preserve"> din România. Acest lucru se va stabili în baza informațiilor din </w:t>
            </w:r>
            <w:proofErr w:type="spellStart"/>
            <w:r w:rsidRPr="00FA7DDF">
              <w:rPr>
                <w:rFonts w:ascii="Trebuchet MS" w:hAnsi="Trebuchet MS"/>
                <w:sz w:val="20"/>
                <w:szCs w:val="20"/>
              </w:rPr>
              <w:t>Adeverinţa</w:t>
            </w:r>
            <w:proofErr w:type="spellEnd"/>
            <w:r w:rsidRPr="00FA7DDF">
              <w:rPr>
                <w:rFonts w:ascii="Trebuchet MS" w:hAnsi="Trebuchet MS"/>
                <w:sz w:val="20"/>
                <w:szCs w:val="20"/>
              </w:rPr>
              <w:t xml:space="preserve"> emisă de ANIF pentru solicitant. </w:t>
            </w:r>
          </w:p>
          <w:p w14:paraId="6D4C778D" w14:textId="77777777" w:rsidR="00D97BA5" w:rsidRPr="00FA7DDF" w:rsidRDefault="00D97BA5" w:rsidP="00857F56">
            <w:pPr>
              <w:autoSpaceDE w:val="0"/>
              <w:autoSpaceDN w:val="0"/>
              <w:adjustRightInd w:val="0"/>
              <w:spacing w:before="120" w:after="120" w:line="240" w:lineRule="auto"/>
              <w:jc w:val="both"/>
              <w:rPr>
                <w:rFonts w:ascii="Trebuchet MS" w:hAnsi="Trebuchet MS"/>
                <w:sz w:val="20"/>
                <w:szCs w:val="20"/>
              </w:rPr>
            </w:pPr>
            <w:r w:rsidRPr="00FA7DDF">
              <w:rPr>
                <w:rFonts w:ascii="Trebuchet MS" w:hAnsi="Trebuchet MS"/>
                <w:sz w:val="20"/>
                <w:szCs w:val="20"/>
              </w:rPr>
              <w:t>Expertul verifică ca în Adeverința ANIF să fie precizat că ploturile propuse prin proiect se regăsesc în suprafața viabilă din amenajarea din care acestea fac parte, conform tabelului „Analiza viabilității economice a sistemelor de irigații” din Anexa 1</w:t>
            </w:r>
            <w:r w:rsidRPr="00FA7DDF">
              <w:rPr>
                <w:rFonts w:ascii="Trebuchet MS" w:hAnsi="Trebuchet MS"/>
                <w:sz w:val="20"/>
                <w:szCs w:val="20"/>
                <w:vertAlign w:val="superscript"/>
              </w:rPr>
              <w:t>2</w:t>
            </w:r>
            <w:r w:rsidRPr="00FA7DDF">
              <w:rPr>
                <w:rFonts w:ascii="Trebuchet MS" w:hAnsi="Trebuchet MS"/>
                <w:sz w:val="20"/>
                <w:szCs w:val="20"/>
              </w:rPr>
              <w:t xml:space="preserve"> la H.G. nr. 793/ 26.10.2016 pentru aprobarea Programul </w:t>
            </w:r>
            <w:proofErr w:type="spellStart"/>
            <w:r w:rsidRPr="00FA7DDF">
              <w:rPr>
                <w:rFonts w:ascii="Trebuchet MS" w:hAnsi="Trebuchet MS"/>
                <w:sz w:val="20"/>
                <w:szCs w:val="20"/>
              </w:rPr>
              <w:t>Naţional</w:t>
            </w:r>
            <w:proofErr w:type="spellEnd"/>
            <w:r w:rsidRPr="00FA7DDF">
              <w:rPr>
                <w:rFonts w:ascii="Trebuchet MS" w:hAnsi="Trebuchet MS"/>
                <w:sz w:val="20"/>
                <w:szCs w:val="20"/>
              </w:rPr>
              <w:t xml:space="preserve"> de Reabilitare a Infrastructurii Principale de </w:t>
            </w:r>
            <w:proofErr w:type="spellStart"/>
            <w:r w:rsidRPr="00FA7DDF">
              <w:rPr>
                <w:rFonts w:ascii="Trebuchet MS" w:hAnsi="Trebuchet MS"/>
                <w:sz w:val="20"/>
                <w:szCs w:val="20"/>
              </w:rPr>
              <w:t>Irigaţii</w:t>
            </w:r>
            <w:proofErr w:type="spellEnd"/>
            <w:r w:rsidRPr="00FA7DDF">
              <w:rPr>
                <w:rFonts w:ascii="Trebuchet MS" w:hAnsi="Trebuchet MS"/>
                <w:sz w:val="20"/>
                <w:szCs w:val="20"/>
              </w:rPr>
              <w:t xml:space="preserve"> din România.</w:t>
            </w:r>
          </w:p>
          <w:p w14:paraId="299344F9" w14:textId="77777777" w:rsidR="00D97BA5" w:rsidRPr="00FA7DDF" w:rsidRDefault="00D97BA5" w:rsidP="00857F56">
            <w:pPr>
              <w:autoSpaceDE w:val="0"/>
              <w:autoSpaceDN w:val="0"/>
              <w:adjustRightInd w:val="0"/>
              <w:spacing w:before="120" w:after="120" w:line="240" w:lineRule="auto"/>
              <w:jc w:val="both"/>
              <w:rPr>
                <w:rFonts w:ascii="Trebuchet MS" w:hAnsi="Trebuchet MS"/>
                <w:sz w:val="20"/>
                <w:szCs w:val="20"/>
              </w:rPr>
            </w:pPr>
            <w:r w:rsidRPr="00FA7DDF">
              <w:rPr>
                <w:rFonts w:ascii="Trebuchet MS" w:hAnsi="Trebuchet MS"/>
                <w:sz w:val="20"/>
                <w:szCs w:val="20"/>
              </w:rPr>
              <w:t xml:space="preserve">Expertul verifică dacă amenajarea din care face parte plotul de irigații din proiect precizată în Adeverință se regăsește printre </w:t>
            </w:r>
            <w:proofErr w:type="spellStart"/>
            <w:r w:rsidRPr="00FA7DDF">
              <w:rPr>
                <w:rFonts w:ascii="Trebuchet MS" w:hAnsi="Trebuchet MS"/>
                <w:sz w:val="20"/>
                <w:szCs w:val="20"/>
              </w:rPr>
              <w:t>amenjările</w:t>
            </w:r>
            <w:proofErr w:type="spellEnd"/>
            <w:r w:rsidRPr="00FA7DDF">
              <w:rPr>
                <w:rFonts w:ascii="Trebuchet MS" w:hAnsi="Trebuchet MS"/>
                <w:sz w:val="20"/>
                <w:szCs w:val="20"/>
              </w:rPr>
              <w:t xml:space="preserve"> având suprafețe viabile.  </w:t>
            </w:r>
          </w:p>
          <w:p w14:paraId="11C9DBE7" w14:textId="77777777" w:rsidR="00D97BA5" w:rsidRPr="00FA7DDF" w:rsidRDefault="00D97BA5" w:rsidP="00857F56">
            <w:pPr>
              <w:spacing w:before="120" w:after="120" w:line="240" w:lineRule="auto"/>
              <w:jc w:val="both"/>
              <w:rPr>
                <w:rFonts w:ascii="Trebuchet MS" w:hAnsi="Trebuchet MS"/>
                <w:sz w:val="20"/>
                <w:szCs w:val="20"/>
              </w:rPr>
            </w:pPr>
            <w:r w:rsidRPr="00FA7DDF">
              <w:rPr>
                <w:rFonts w:ascii="Trebuchet MS" w:hAnsi="Trebuchet MS"/>
                <w:sz w:val="20"/>
                <w:szCs w:val="20"/>
              </w:rPr>
              <w:t>Nu sunt eligibile proiectele din afara suprafețelor viabile din aceste amenajări.</w:t>
            </w:r>
          </w:p>
        </w:tc>
      </w:tr>
    </w:tbl>
    <w:p w14:paraId="6458F60B" w14:textId="77777777" w:rsidR="00D97BA5" w:rsidRPr="00FA7DDF" w:rsidRDefault="00D97BA5" w:rsidP="00D97BA5">
      <w:pPr>
        <w:overflowPunct w:val="0"/>
        <w:autoSpaceDE w:val="0"/>
        <w:autoSpaceDN w:val="0"/>
        <w:adjustRightInd w:val="0"/>
        <w:spacing w:before="120" w:after="120" w:line="240" w:lineRule="auto"/>
        <w:jc w:val="both"/>
        <w:textAlignment w:val="baseline"/>
        <w:rPr>
          <w:rFonts w:ascii="Trebuchet MS" w:hAnsi="Trebuchet MS"/>
          <w:b/>
          <w:sz w:val="20"/>
          <w:szCs w:val="20"/>
        </w:rPr>
      </w:pPr>
    </w:p>
    <w:p w14:paraId="43E3EC99" w14:textId="77777777" w:rsidR="00D97BA5" w:rsidRPr="00FA7DDF" w:rsidRDefault="00D97BA5" w:rsidP="00D97BA5">
      <w:pPr>
        <w:overflowPunct w:val="0"/>
        <w:autoSpaceDE w:val="0"/>
        <w:autoSpaceDN w:val="0"/>
        <w:adjustRightInd w:val="0"/>
        <w:spacing w:before="120" w:after="120" w:line="240" w:lineRule="auto"/>
        <w:jc w:val="both"/>
        <w:textAlignment w:val="baseline"/>
        <w:rPr>
          <w:rFonts w:ascii="Trebuchet MS" w:hAnsi="Trebuchet MS"/>
          <w:i/>
          <w:sz w:val="20"/>
          <w:szCs w:val="20"/>
        </w:rPr>
      </w:pPr>
      <w:r w:rsidRPr="00FA7DDF">
        <w:rPr>
          <w:rFonts w:ascii="Trebuchet MS" w:hAnsi="Trebuchet MS"/>
          <w:b/>
          <w:sz w:val="20"/>
          <w:szCs w:val="20"/>
        </w:rPr>
        <w:t>EG16 Sistemul de irigații prevăzut prin proiect trebuie să fie racordat la o infrastructură principală funcțională</w:t>
      </w:r>
      <w:r w:rsidRPr="00FA7DDF">
        <w:rPr>
          <w:rFonts w:ascii="Trebuchet MS" w:hAnsi="Trebuchet MS"/>
          <w:sz w:val="20"/>
          <w:szCs w:val="20"/>
        </w:rPr>
        <w:t>.</w:t>
      </w:r>
    </w:p>
    <w:p w14:paraId="19F872F1" w14:textId="77777777" w:rsidR="00D97BA5" w:rsidRPr="00FA7DDF" w:rsidRDefault="00D97BA5" w:rsidP="00D97BA5">
      <w:pPr>
        <w:widowControl w:val="0"/>
        <w:tabs>
          <w:tab w:val="left" w:pos="800"/>
        </w:tabs>
        <w:autoSpaceDE w:val="0"/>
        <w:autoSpaceDN w:val="0"/>
        <w:adjustRightInd w:val="0"/>
        <w:spacing w:before="120" w:after="120" w:line="240" w:lineRule="auto"/>
        <w:jc w:val="both"/>
        <w:rPr>
          <w:rFonts w:ascii="Trebuchet MS" w:hAnsi="Trebuchet MS"/>
          <w:i/>
          <w:sz w:val="20"/>
          <w:szCs w:val="20"/>
        </w:rPr>
      </w:pPr>
      <w:r w:rsidRPr="00FA7DDF">
        <w:rPr>
          <w:rFonts w:ascii="Trebuchet MS" w:hAnsi="Trebuchet MS"/>
          <w:i/>
          <w:sz w:val="20"/>
          <w:szCs w:val="20"/>
        </w:rPr>
        <w:t>(doar pentru proiectele care prevăd investiții în infrastructura de irigații)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41"/>
        <w:gridCol w:w="4557"/>
      </w:tblGrid>
      <w:tr w:rsidR="00D97BA5" w:rsidRPr="00FA7DDF" w14:paraId="0B23402E" w14:textId="77777777" w:rsidTr="000E336C">
        <w:trPr>
          <w:jc w:val="center"/>
        </w:trPr>
        <w:tc>
          <w:tcPr>
            <w:tcW w:w="2523" w:type="pct"/>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6B5E345B" w14:textId="77777777" w:rsidR="00D97BA5" w:rsidRPr="00FA7DDF" w:rsidRDefault="00D97BA5" w:rsidP="000E336C">
            <w:pPr>
              <w:spacing w:after="0" w:line="240" w:lineRule="auto"/>
              <w:jc w:val="center"/>
              <w:rPr>
                <w:rFonts w:ascii="Trebuchet MS" w:hAnsi="Trebuchet MS"/>
                <w:b/>
                <w:sz w:val="20"/>
                <w:szCs w:val="20"/>
              </w:rPr>
            </w:pPr>
            <w:r w:rsidRPr="00FA7DDF">
              <w:rPr>
                <w:rFonts w:ascii="Trebuchet MS" w:hAnsi="Trebuchet MS"/>
                <w:b/>
                <w:sz w:val="20"/>
                <w:szCs w:val="20"/>
              </w:rPr>
              <w:t>DOCUMENTE PREZENTATE</w:t>
            </w:r>
          </w:p>
        </w:tc>
        <w:tc>
          <w:tcPr>
            <w:tcW w:w="2477" w:type="pct"/>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80B78BA" w14:textId="77777777" w:rsidR="00D97BA5" w:rsidRPr="00FA7DDF" w:rsidRDefault="00D97BA5" w:rsidP="000E336C">
            <w:pPr>
              <w:spacing w:after="0" w:line="240" w:lineRule="auto"/>
              <w:jc w:val="center"/>
              <w:rPr>
                <w:rFonts w:ascii="Trebuchet MS" w:hAnsi="Trebuchet MS"/>
                <w:b/>
                <w:sz w:val="20"/>
                <w:szCs w:val="20"/>
                <w:lang w:val="pt-BR"/>
              </w:rPr>
            </w:pPr>
            <w:r w:rsidRPr="00FA7DDF">
              <w:rPr>
                <w:rFonts w:ascii="Trebuchet MS" w:hAnsi="Trebuchet MS"/>
                <w:b/>
                <w:sz w:val="20"/>
                <w:szCs w:val="20"/>
              </w:rPr>
              <w:t>PUNCTE DE VERIFICAT ÎN CADRUL DOCUMENTELOR  PREZENTATE</w:t>
            </w:r>
          </w:p>
        </w:tc>
      </w:tr>
      <w:tr w:rsidR="00D97BA5" w:rsidRPr="00FA7DDF" w14:paraId="5CFC19F5" w14:textId="77777777" w:rsidTr="00857F56">
        <w:trPr>
          <w:trHeight w:val="85"/>
          <w:jc w:val="center"/>
        </w:trPr>
        <w:tc>
          <w:tcPr>
            <w:tcW w:w="2523" w:type="pct"/>
            <w:tcBorders>
              <w:top w:val="single" w:sz="4" w:space="0" w:color="auto"/>
              <w:left w:val="single" w:sz="4" w:space="0" w:color="auto"/>
              <w:bottom w:val="single" w:sz="4" w:space="0" w:color="auto"/>
              <w:right w:val="single" w:sz="4" w:space="0" w:color="auto"/>
            </w:tcBorders>
          </w:tcPr>
          <w:p w14:paraId="6261D88F" w14:textId="77777777" w:rsidR="00D97BA5" w:rsidRPr="00FA7DDF" w:rsidRDefault="00D97BA5" w:rsidP="00857F56">
            <w:pPr>
              <w:widowControl w:val="0"/>
              <w:tabs>
                <w:tab w:val="left" w:pos="2840"/>
              </w:tabs>
              <w:autoSpaceDE w:val="0"/>
              <w:autoSpaceDN w:val="0"/>
              <w:adjustRightInd w:val="0"/>
              <w:spacing w:before="120" w:after="120" w:line="240" w:lineRule="auto"/>
              <w:jc w:val="both"/>
              <w:rPr>
                <w:rFonts w:ascii="Trebuchet MS" w:hAnsi="Trebuchet MS"/>
                <w:sz w:val="20"/>
                <w:szCs w:val="20"/>
              </w:rPr>
            </w:pPr>
            <w:proofErr w:type="spellStart"/>
            <w:r w:rsidRPr="00FA7DDF">
              <w:rPr>
                <w:rFonts w:ascii="Trebuchet MS" w:hAnsi="Trebuchet MS"/>
                <w:sz w:val="20"/>
                <w:szCs w:val="20"/>
              </w:rPr>
              <w:t>Adeverinţa</w:t>
            </w:r>
            <w:proofErr w:type="spellEnd"/>
            <w:r w:rsidRPr="00FA7DDF">
              <w:rPr>
                <w:rFonts w:ascii="Trebuchet MS" w:hAnsi="Trebuchet MS"/>
                <w:sz w:val="20"/>
                <w:szCs w:val="20"/>
              </w:rPr>
              <w:t xml:space="preserve"> ANIF completată; </w:t>
            </w:r>
          </w:p>
          <w:p w14:paraId="5EBDDA76" w14:textId="77777777" w:rsidR="00D97BA5" w:rsidRPr="00FA7DDF" w:rsidRDefault="00D97BA5" w:rsidP="00857F56">
            <w:pPr>
              <w:widowControl w:val="0"/>
              <w:tabs>
                <w:tab w:val="left" w:pos="800"/>
                <w:tab w:val="left" w:pos="2840"/>
              </w:tabs>
              <w:autoSpaceDE w:val="0"/>
              <w:autoSpaceDN w:val="0"/>
              <w:adjustRightInd w:val="0"/>
              <w:spacing w:before="120" w:after="120" w:line="240" w:lineRule="auto"/>
              <w:jc w:val="both"/>
              <w:rPr>
                <w:rFonts w:ascii="Trebuchet MS" w:hAnsi="Trebuchet MS"/>
                <w:sz w:val="20"/>
                <w:szCs w:val="20"/>
              </w:rPr>
            </w:pPr>
            <w:r w:rsidRPr="00FA7DDF">
              <w:rPr>
                <w:rFonts w:ascii="Trebuchet MS" w:hAnsi="Trebuchet MS"/>
                <w:sz w:val="20"/>
                <w:szCs w:val="20"/>
              </w:rPr>
              <w:t>Autorizația de gospodărire a apelor pentru amenajări pentru irigații emisă pentru ANIF-ul teritorial sau FOUAI/OUAI de către ANAR (copie).</w:t>
            </w:r>
          </w:p>
          <w:p w14:paraId="3472CC04" w14:textId="77777777" w:rsidR="00D97BA5" w:rsidRPr="00FA7DDF" w:rsidRDefault="00D97BA5" w:rsidP="00857F56">
            <w:pPr>
              <w:spacing w:before="120" w:after="120" w:line="240" w:lineRule="auto"/>
              <w:jc w:val="both"/>
              <w:rPr>
                <w:rFonts w:ascii="Trebuchet MS" w:hAnsi="Trebuchet MS"/>
                <w:sz w:val="20"/>
                <w:szCs w:val="20"/>
              </w:rPr>
            </w:pPr>
          </w:p>
          <w:p w14:paraId="3309858D" w14:textId="77777777" w:rsidR="00D97BA5" w:rsidRPr="00FA7DDF" w:rsidRDefault="00D97BA5" w:rsidP="00857F56">
            <w:pPr>
              <w:widowControl w:val="0"/>
              <w:tabs>
                <w:tab w:val="left" w:pos="800"/>
                <w:tab w:val="left" w:pos="2840"/>
              </w:tabs>
              <w:autoSpaceDE w:val="0"/>
              <w:autoSpaceDN w:val="0"/>
              <w:adjustRightInd w:val="0"/>
              <w:spacing w:before="120" w:after="120" w:line="240" w:lineRule="auto"/>
              <w:ind w:hanging="340"/>
              <w:jc w:val="both"/>
              <w:rPr>
                <w:rFonts w:ascii="Trebuchet MS" w:hAnsi="Trebuchet MS"/>
                <w:spacing w:val="-1"/>
                <w:w w:val="102"/>
                <w:sz w:val="20"/>
                <w:szCs w:val="20"/>
              </w:rPr>
            </w:pPr>
          </w:p>
        </w:tc>
        <w:tc>
          <w:tcPr>
            <w:tcW w:w="2477" w:type="pct"/>
            <w:tcBorders>
              <w:top w:val="single" w:sz="4" w:space="0" w:color="auto"/>
              <w:left w:val="single" w:sz="4" w:space="0" w:color="auto"/>
              <w:bottom w:val="single" w:sz="4" w:space="0" w:color="auto"/>
              <w:right w:val="single" w:sz="4" w:space="0" w:color="auto"/>
            </w:tcBorders>
            <w:hideMark/>
          </w:tcPr>
          <w:p w14:paraId="0F5552BC" w14:textId="77777777" w:rsidR="00D97BA5" w:rsidRPr="00FA7DDF" w:rsidRDefault="00D97BA5" w:rsidP="00857F56">
            <w:pPr>
              <w:pStyle w:val="Listparagraf"/>
              <w:widowControl w:val="0"/>
              <w:autoSpaceDE w:val="0"/>
              <w:autoSpaceDN w:val="0"/>
              <w:adjustRightInd w:val="0"/>
              <w:spacing w:before="120" w:after="120"/>
              <w:jc w:val="both"/>
              <w:rPr>
                <w:rFonts w:ascii="Trebuchet MS" w:hAnsi="Trebuchet MS"/>
                <w:sz w:val="20"/>
                <w:szCs w:val="20"/>
              </w:rPr>
            </w:pPr>
            <w:r w:rsidRPr="00FA7DDF">
              <w:rPr>
                <w:rFonts w:ascii="Trebuchet MS" w:hAnsi="Trebuchet MS"/>
                <w:sz w:val="20"/>
                <w:szCs w:val="20"/>
              </w:rPr>
              <w:t xml:space="preserve">Verificarea îndeplinirii condiției de eligibilitate se va face în baza informațiilor din </w:t>
            </w:r>
            <w:proofErr w:type="spellStart"/>
            <w:r w:rsidRPr="00FA7DDF">
              <w:rPr>
                <w:rFonts w:ascii="Trebuchet MS" w:hAnsi="Trebuchet MS"/>
                <w:sz w:val="20"/>
                <w:szCs w:val="20"/>
              </w:rPr>
              <w:t>adeverinţa</w:t>
            </w:r>
            <w:proofErr w:type="spellEnd"/>
            <w:r w:rsidRPr="00FA7DDF">
              <w:rPr>
                <w:rFonts w:ascii="Trebuchet MS" w:hAnsi="Trebuchet MS"/>
                <w:sz w:val="20"/>
                <w:szCs w:val="20"/>
              </w:rPr>
              <w:t xml:space="preserve"> emisă de ANIF pentru solicitant .</w:t>
            </w:r>
          </w:p>
          <w:p w14:paraId="5753A7F9" w14:textId="77777777" w:rsidR="00D97BA5" w:rsidRPr="00FA7DDF" w:rsidRDefault="00D97BA5" w:rsidP="00857F56">
            <w:pPr>
              <w:pStyle w:val="Listparagraf"/>
              <w:widowControl w:val="0"/>
              <w:autoSpaceDE w:val="0"/>
              <w:autoSpaceDN w:val="0"/>
              <w:adjustRightInd w:val="0"/>
              <w:spacing w:before="120" w:after="120"/>
              <w:jc w:val="both"/>
              <w:rPr>
                <w:rFonts w:ascii="Trebuchet MS" w:hAnsi="Trebuchet MS"/>
                <w:sz w:val="20"/>
                <w:szCs w:val="20"/>
              </w:rPr>
            </w:pPr>
            <w:r w:rsidRPr="00FA7DDF">
              <w:rPr>
                <w:rFonts w:ascii="Trebuchet MS" w:hAnsi="Trebuchet MS"/>
                <w:sz w:val="20"/>
                <w:szCs w:val="20"/>
              </w:rPr>
              <w:t xml:space="preserve">Condiția se consideră îndeplinită dacă în Adeverința ANIF menționată mai sus este specificat că sistemul de irigații prevăzut prin proiect este racordat la o </w:t>
            </w:r>
            <w:r w:rsidRPr="00FA7DDF">
              <w:rPr>
                <w:rFonts w:ascii="Trebuchet MS" w:hAnsi="Trebuchet MS"/>
                <w:sz w:val="20"/>
                <w:szCs w:val="20"/>
              </w:rPr>
              <w:lastRenderedPageBreak/>
              <w:t xml:space="preserve">infrastructură principală funcțională. </w:t>
            </w:r>
          </w:p>
          <w:p w14:paraId="3F5FE5B5" w14:textId="77777777" w:rsidR="00D97BA5" w:rsidRPr="00FA7DDF" w:rsidRDefault="00D97BA5" w:rsidP="00857F56">
            <w:pPr>
              <w:pStyle w:val="Listparagraf"/>
              <w:spacing w:before="120" w:after="120"/>
              <w:rPr>
                <w:rFonts w:ascii="Trebuchet MS" w:hAnsi="Trebuchet MS"/>
                <w:sz w:val="20"/>
                <w:szCs w:val="20"/>
              </w:rPr>
            </w:pPr>
            <w:r w:rsidRPr="00FA7DDF">
              <w:rPr>
                <w:rFonts w:ascii="Trebuchet MS" w:hAnsi="Trebuchet MS"/>
                <w:sz w:val="20"/>
                <w:szCs w:val="20"/>
              </w:rPr>
              <w:t>Pentru OUAI/FOUAI cu alimentarea direct din sursă se va prezenta Autorizația. .</w:t>
            </w:r>
          </w:p>
        </w:tc>
      </w:tr>
    </w:tbl>
    <w:p w14:paraId="4E7CB79A" w14:textId="77777777" w:rsidR="00D97BA5" w:rsidRPr="00FA7DDF" w:rsidRDefault="00D97BA5" w:rsidP="00D97BA5">
      <w:pPr>
        <w:widowControl w:val="0"/>
        <w:tabs>
          <w:tab w:val="left" w:pos="800"/>
        </w:tabs>
        <w:autoSpaceDE w:val="0"/>
        <w:autoSpaceDN w:val="0"/>
        <w:adjustRightInd w:val="0"/>
        <w:spacing w:before="120" w:after="120" w:line="240" w:lineRule="auto"/>
        <w:jc w:val="both"/>
        <w:rPr>
          <w:rFonts w:ascii="Trebuchet MS" w:hAnsi="Trebuchet MS"/>
          <w:sz w:val="20"/>
          <w:szCs w:val="20"/>
        </w:rPr>
      </w:pPr>
      <w:r w:rsidRPr="00FA7DDF">
        <w:rPr>
          <w:rFonts w:ascii="Trebuchet MS" w:hAnsi="Trebuchet MS"/>
          <w:sz w:val="20"/>
          <w:szCs w:val="20"/>
        </w:rPr>
        <w:lastRenderedPageBreak/>
        <w:t xml:space="preserve">Dacă în Adeverința ANIF nu este menționat că sistemul de irigații din proiect este racordat la o infrastructură principală funcțională expertul bifează </w:t>
      </w:r>
      <w:proofErr w:type="spellStart"/>
      <w:r w:rsidRPr="00FA7DDF">
        <w:rPr>
          <w:rFonts w:ascii="Trebuchet MS" w:hAnsi="Trebuchet MS"/>
          <w:sz w:val="20"/>
          <w:szCs w:val="20"/>
        </w:rPr>
        <w:t>casuţa</w:t>
      </w:r>
      <w:proofErr w:type="spellEnd"/>
      <w:r w:rsidRPr="00FA7DDF">
        <w:rPr>
          <w:rFonts w:ascii="Trebuchet MS" w:hAnsi="Trebuchet MS"/>
          <w:sz w:val="20"/>
          <w:szCs w:val="20"/>
        </w:rPr>
        <w:t xml:space="preserve"> din coloana</w:t>
      </w:r>
      <w:r w:rsidRPr="00FA7DDF">
        <w:rPr>
          <w:rFonts w:ascii="Trebuchet MS" w:hAnsi="Trebuchet MS"/>
          <w:b/>
          <w:sz w:val="20"/>
          <w:szCs w:val="20"/>
        </w:rPr>
        <w:t xml:space="preserve"> NU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motivează </w:t>
      </w:r>
      <w:proofErr w:type="spellStart"/>
      <w:r w:rsidRPr="00FA7DDF">
        <w:rPr>
          <w:rFonts w:ascii="Trebuchet MS" w:hAnsi="Trebuchet MS"/>
          <w:sz w:val="20"/>
          <w:szCs w:val="20"/>
        </w:rPr>
        <w:t>poziţia</w:t>
      </w:r>
      <w:proofErr w:type="spellEnd"/>
      <w:r w:rsidRPr="00FA7DDF">
        <w:rPr>
          <w:rFonts w:ascii="Trebuchet MS" w:hAnsi="Trebuchet MS"/>
          <w:sz w:val="20"/>
          <w:szCs w:val="20"/>
        </w:rPr>
        <w:t xml:space="preserve"> lui în rubrica „</w:t>
      </w:r>
      <w:proofErr w:type="spellStart"/>
      <w:r w:rsidRPr="00FA7DDF">
        <w:rPr>
          <w:rFonts w:ascii="Trebuchet MS" w:hAnsi="Trebuchet MS"/>
          <w:sz w:val="20"/>
          <w:szCs w:val="20"/>
        </w:rPr>
        <w:t>Observaţii</w:t>
      </w:r>
      <w:proofErr w:type="spellEnd"/>
      <w:r w:rsidRPr="00FA7DDF">
        <w:rPr>
          <w:rFonts w:ascii="Trebuchet MS" w:hAnsi="Trebuchet MS"/>
          <w:sz w:val="20"/>
          <w:szCs w:val="20"/>
        </w:rPr>
        <w:t xml:space="preserve">”, condiția de eligibilitate nefiind îndeplinită. În caz contrar, expertul bifează căsuța din coloana </w:t>
      </w:r>
      <w:r w:rsidRPr="00FA7DDF">
        <w:rPr>
          <w:rFonts w:ascii="Trebuchet MS" w:hAnsi="Trebuchet MS"/>
          <w:b/>
          <w:sz w:val="20"/>
          <w:szCs w:val="20"/>
        </w:rPr>
        <w:t>DA</w:t>
      </w:r>
      <w:r w:rsidRPr="00FA7DDF">
        <w:rPr>
          <w:rFonts w:ascii="Trebuchet MS" w:hAnsi="Trebuchet MS"/>
          <w:sz w:val="20"/>
          <w:szCs w:val="20"/>
        </w:rPr>
        <w:t>, condiția de eligibilitate fiind îndeplinită. De asemenea, pentru OUAI/FOUAI alimentate direct de la sursă Autorizația emisă de ANAR-filiala Gospodărirea Apelor Române nu este în vigoare atunci condiția de eligibilitate se consideră că nu este îndeplinită, proiectul fiind neeligibil.</w:t>
      </w:r>
    </w:p>
    <w:p w14:paraId="219C627E" w14:textId="77777777" w:rsidR="00D97BA5" w:rsidRPr="00FA7DDF" w:rsidRDefault="00D97BA5" w:rsidP="00D97BA5">
      <w:pPr>
        <w:widowControl w:val="0"/>
        <w:tabs>
          <w:tab w:val="left" w:pos="800"/>
        </w:tabs>
        <w:autoSpaceDE w:val="0"/>
        <w:autoSpaceDN w:val="0"/>
        <w:adjustRightInd w:val="0"/>
        <w:spacing w:before="120" w:after="120" w:line="240" w:lineRule="auto"/>
        <w:jc w:val="both"/>
        <w:rPr>
          <w:rFonts w:ascii="Trebuchet MS" w:hAnsi="Trebuchet MS"/>
          <w:sz w:val="20"/>
          <w:szCs w:val="20"/>
        </w:rPr>
      </w:pPr>
    </w:p>
    <w:p w14:paraId="077B438F" w14:textId="77777777" w:rsidR="00D97BA5" w:rsidRPr="00FA7DDF" w:rsidRDefault="00D97BA5" w:rsidP="00D97BA5">
      <w:pPr>
        <w:widowControl w:val="0"/>
        <w:tabs>
          <w:tab w:val="left" w:pos="800"/>
        </w:tabs>
        <w:autoSpaceDE w:val="0"/>
        <w:autoSpaceDN w:val="0"/>
        <w:adjustRightInd w:val="0"/>
        <w:spacing w:before="120" w:after="120" w:line="240" w:lineRule="auto"/>
        <w:jc w:val="both"/>
        <w:rPr>
          <w:rFonts w:ascii="Trebuchet MS" w:hAnsi="Trebuchet MS"/>
          <w:b/>
          <w:sz w:val="20"/>
          <w:szCs w:val="20"/>
        </w:rPr>
      </w:pPr>
      <w:r w:rsidRPr="00FA7DDF">
        <w:rPr>
          <w:rFonts w:ascii="Trebuchet MS" w:hAnsi="Trebuchet MS"/>
          <w:b/>
          <w:sz w:val="20"/>
          <w:szCs w:val="20"/>
        </w:rPr>
        <w:t>EG17 Introducerea investiției din patrimoniul cultural în circuitul turistic, la finalizarea acesteia</w:t>
      </w:r>
    </w:p>
    <w:p w14:paraId="1EDB78E0" w14:textId="77777777" w:rsidR="00D97BA5" w:rsidRPr="00FA7DDF" w:rsidRDefault="00D97BA5" w:rsidP="00D97BA5">
      <w:pPr>
        <w:widowControl w:val="0"/>
        <w:tabs>
          <w:tab w:val="left" w:pos="800"/>
        </w:tabs>
        <w:autoSpaceDE w:val="0"/>
        <w:autoSpaceDN w:val="0"/>
        <w:adjustRightInd w:val="0"/>
        <w:spacing w:before="120" w:after="120" w:line="240" w:lineRule="auto"/>
        <w:jc w:val="both"/>
        <w:rPr>
          <w:rFonts w:ascii="Trebuchet MS" w:hAnsi="Trebuchet MS"/>
          <w:i/>
          <w:sz w:val="20"/>
          <w:szCs w:val="20"/>
        </w:rPr>
      </w:pPr>
      <w:r w:rsidRPr="00FA7DDF">
        <w:rPr>
          <w:rFonts w:ascii="Trebuchet MS" w:hAnsi="Trebuchet MS"/>
          <w:i/>
          <w:sz w:val="20"/>
          <w:szCs w:val="20"/>
        </w:rPr>
        <w:t>(doar pentru proiectele care prevăd investiții privind obiective de patrimoniu)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18"/>
        <w:gridCol w:w="5280"/>
      </w:tblGrid>
      <w:tr w:rsidR="00D97BA5" w:rsidRPr="00FA7DDF" w14:paraId="42DA86E6" w14:textId="77777777" w:rsidTr="00C764BD">
        <w:tc>
          <w:tcPr>
            <w:tcW w:w="2130" w:type="pct"/>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64B8FE7E" w14:textId="77777777" w:rsidR="00D97BA5" w:rsidRPr="00FA7DDF" w:rsidRDefault="00D97BA5" w:rsidP="00C764BD">
            <w:pPr>
              <w:spacing w:after="0" w:line="240" w:lineRule="auto"/>
              <w:jc w:val="center"/>
              <w:rPr>
                <w:rFonts w:ascii="Trebuchet MS" w:hAnsi="Trebuchet MS"/>
                <w:b/>
                <w:sz w:val="20"/>
                <w:szCs w:val="20"/>
              </w:rPr>
            </w:pPr>
            <w:r w:rsidRPr="00FA7DDF">
              <w:rPr>
                <w:rFonts w:ascii="Trebuchet MS" w:hAnsi="Trebuchet MS"/>
                <w:b/>
                <w:sz w:val="20"/>
                <w:szCs w:val="20"/>
              </w:rPr>
              <w:t>DOCUMENTE PREZENTATE</w:t>
            </w:r>
          </w:p>
        </w:tc>
        <w:tc>
          <w:tcPr>
            <w:tcW w:w="2870" w:type="pct"/>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28080ECD" w14:textId="77777777" w:rsidR="00D97BA5" w:rsidRPr="00FA7DDF" w:rsidRDefault="00D97BA5" w:rsidP="00C764BD">
            <w:pPr>
              <w:spacing w:after="0" w:line="240" w:lineRule="auto"/>
              <w:jc w:val="center"/>
              <w:rPr>
                <w:rFonts w:ascii="Trebuchet MS" w:hAnsi="Trebuchet MS"/>
                <w:b/>
                <w:sz w:val="20"/>
                <w:szCs w:val="20"/>
              </w:rPr>
            </w:pPr>
            <w:r w:rsidRPr="00FA7DDF">
              <w:rPr>
                <w:rFonts w:ascii="Trebuchet MS" w:hAnsi="Trebuchet MS"/>
                <w:b/>
                <w:sz w:val="20"/>
                <w:szCs w:val="20"/>
              </w:rPr>
              <w:t>PUNCTE DE VERIFICAT ÎN CADRUL</w:t>
            </w:r>
          </w:p>
          <w:p w14:paraId="582C9EF2" w14:textId="77777777" w:rsidR="00D97BA5" w:rsidRPr="00FA7DDF" w:rsidRDefault="00D97BA5" w:rsidP="00C764BD">
            <w:pPr>
              <w:spacing w:after="0" w:line="240" w:lineRule="auto"/>
              <w:jc w:val="center"/>
              <w:rPr>
                <w:rFonts w:ascii="Trebuchet MS" w:hAnsi="Trebuchet MS"/>
                <w:b/>
                <w:sz w:val="20"/>
                <w:szCs w:val="20"/>
                <w:lang w:val="pt-BR"/>
              </w:rPr>
            </w:pPr>
            <w:r w:rsidRPr="00FA7DDF">
              <w:rPr>
                <w:rFonts w:ascii="Trebuchet MS" w:hAnsi="Trebuchet MS"/>
                <w:b/>
                <w:sz w:val="20"/>
                <w:szCs w:val="20"/>
              </w:rPr>
              <w:t>DOCUMENTELOR PREZENTATE</w:t>
            </w:r>
          </w:p>
        </w:tc>
      </w:tr>
      <w:tr w:rsidR="00D97BA5" w:rsidRPr="00FA7DDF" w14:paraId="09F8BEE4" w14:textId="77777777" w:rsidTr="00857F56">
        <w:tc>
          <w:tcPr>
            <w:tcW w:w="2130" w:type="pct"/>
            <w:tcBorders>
              <w:top w:val="single" w:sz="4" w:space="0" w:color="auto"/>
              <w:left w:val="single" w:sz="4" w:space="0" w:color="auto"/>
              <w:bottom w:val="single" w:sz="4" w:space="0" w:color="auto"/>
              <w:right w:val="single" w:sz="4" w:space="0" w:color="auto"/>
            </w:tcBorders>
            <w:hideMark/>
          </w:tcPr>
          <w:p w14:paraId="54760F5A" w14:textId="77777777" w:rsidR="00D97BA5" w:rsidRPr="00FA7DDF" w:rsidRDefault="00D97BA5" w:rsidP="00857F56">
            <w:pPr>
              <w:widowControl w:val="0"/>
              <w:tabs>
                <w:tab w:val="left" w:pos="800"/>
              </w:tabs>
              <w:autoSpaceDE w:val="0"/>
              <w:autoSpaceDN w:val="0"/>
              <w:adjustRightInd w:val="0"/>
              <w:spacing w:before="120" w:after="120" w:line="240" w:lineRule="auto"/>
              <w:jc w:val="both"/>
              <w:rPr>
                <w:rFonts w:ascii="Trebuchet MS" w:hAnsi="Trebuchet MS"/>
                <w:sz w:val="20"/>
                <w:szCs w:val="20"/>
              </w:rPr>
            </w:pPr>
            <w:r w:rsidRPr="00FA7DDF">
              <w:rPr>
                <w:rFonts w:ascii="Trebuchet MS" w:hAnsi="Trebuchet MS"/>
                <w:sz w:val="20"/>
                <w:szCs w:val="20"/>
              </w:rPr>
              <w:t xml:space="preserve">Declarația pe propria răspundere dată de solicitant din care să reiasă că după realizarea investiției din patrimoniul cultural, aceasta va fi înscrisă într-o rețea de promovare turistică </w:t>
            </w:r>
          </w:p>
        </w:tc>
        <w:tc>
          <w:tcPr>
            <w:tcW w:w="2870" w:type="pct"/>
            <w:tcBorders>
              <w:top w:val="single" w:sz="4" w:space="0" w:color="auto"/>
              <w:left w:val="single" w:sz="4" w:space="0" w:color="auto"/>
              <w:bottom w:val="single" w:sz="4" w:space="0" w:color="auto"/>
              <w:right w:val="single" w:sz="4" w:space="0" w:color="auto"/>
            </w:tcBorders>
            <w:hideMark/>
          </w:tcPr>
          <w:p w14:paraId="5037DBD1" w14:textId="77777777" w:rsidR="00D97BA5" w:rsidRPr="00FA7DDF" w:rsidRDefault="00D97BA5" w:rsidP="00857F56">
            <w:pPr>
              <w:widowControl w:val="0"/>
              <w:tabs>
                <w:tab w:val="left" w:pos="0"/>
                <w:tab w:val="left" w:pos="800"/>
              </w:tabs>
              <w:autoSpaceDE w:val="0"/>
              <w:autoSpaceDN w:val="0"/>
              <w:adjustRightInd w:val="0"/>
              <w:spacing w:before="120" w:after="120" w:line="240" w:lineRule="auto"/>
              <w:ind w:hanging="91"/>
              <w:contextualSpacing/>
              <w:jc w:val="both"/>
              <w:rPr>
                <w:rFonts w:ascii="Trebuchet MS" w:hAnsi="Trebuchet MS"/>
                <w:color w:val="000000"/>
                <w:sz w:val="20"/>
                <w:szCs w:val="20"/>
              </w:rPr>
            </w:pPr>
            <w:r w:rsidRPr="00FA7DDF">
              <w:rPr>
                <w:rFonts w:ascii="Trebuchet MS" w:hAnsi="Trebuchet MS"/>
                <w:sz w:val="20"/>
                <w:szCs w:val="20"/>
              </w:rPr>
              <w:t xml:space="preserve"> Expertul verifică în Declarația pe propria răspundere dacă solicitantul s-a angajat că după realizarea investiției din patrimoniul cultural, aceasta să fie înscrisă într-o rețea de promovare turistică.</w:t>
            </w:r>
          </w:p>
        </w:tc>
      </w:tr>
    </w:tbl>
    <w:p w14:paraId="26BFDBC4" w14:textId="77777777" w:rsidR="00D97BA5" w:rsidRPr="00FA7DDF" w:rsidRDefault="00D97BA5" w:rsidP="00D97BA5">
      <w:pPr>
        <w:widowControl w:val="0"/>
        <w:tabs>
          <w:tab w:val="left" w:pos="800"/>
        </w:tabs>
        <w:autoSpaceDE w:val="0"/>
        <w:autoSpaceDN w:val="0"/>
        <w:adjustRightInd w:val="0"/>
        <w:spacing w:before="120" w:after="120" w:line="240" w:lineRule="auto"/>
        <w:contextualSpacing/>
        <w:jc w:val="both"/>
        <w:rPr>
          <w:rFonts w:ascii="Trebuchet MS" w:hAnsi="Trebuchet MS"/>
          <w:sz w:val="20"/>
          <w:szCs w:val="20"/>
          <w:u w:val="single"/>
        </w:rPr>
      </w:pPr>
    </w:p>
    <w:p w14:paraId="295EA4C1" w14:textId="77777777" w:rsidR="00D97BA5" w:rsidRPr="00FA7DDF" w:rsidRDefault="00D97BA5" w:rsidP="00D97BA5">
      <w:pPr>
        <w:widowControl w:val="0"/>
        <w:tabs>
          <w:tab w:val="left" w:pos="800"/>
        </w:tabs>
        <w:autoSpaceDE w:val="0"/>
        <w:autoSpaceDN w:val="0"/>
        <w:adjustRightInd w:val="0"/>
        <w:spacing w:before="120" w:after="120" w:line="240" w:lineRule="auto"/>
        <w:contextualSpacing/>
        <w:jc w:val="both"/>
        <w:rPr>
          <w:rFonts w:ascii="Trebuchet MS" w:hAnsi="Trebuchet MS"/>
          <w:sz w:val="20"/>
          <w:szCs w:val="20"/>
        </w:rPr>
      </w:pPr>
      <w:r w:rsidRPr="00FA7DDF">
        <w:rPr>
          <w:rFonts w:ascii="Trebuchet MS" w:hAnsi="Trebuchet MS"/>
          <w:sz w:val="20"/>
          <w:szCs w:val="20"/>
        </w:rPr>
        <w:t xml:space="preserve">Dacă în urma verificării documentului reiese faptul că solicitantul s-a angajat că după realizarea investiției din patrimoniul cultural, aceasta să fie înscrisă într-o rețea de promovare turistică expertul bifează </w:t>
      </w:r>
      <w:proofErr w:type="spellStart"/>
      <w:r w:rsidRPr="00FA7DDF">
        <w:rPr>
          <w:rFonts w:ascii="Trebuchet MS" w:hAnsi="Trebuchet MS"/>
          <w:sz w:val="20"/>
          <w:szCs w:val="20"/>
        </w:rPr>
        <w:t>căsuţa</w:t>
      </w:r>
      <w:proofErr w:type="spellEnd"/>
      <w:r w:rsidRPr="00FA7DDF">
        <w:rPr>
          <w:rFonts w:ascii="Trebuchet MS" w:hAnsi="Trebuchet MS"/>
          <w:sz w:val="20"/>
          <w:szCs w:val="20"/>
        </w:rPr>
        <w:t xml:space="preserve"> DA. În caz contrar, expertul bifează </w:t>
      </w:r>
      <w:proofErr w:type="spellStart"/>
      <w:r w:rsidRPr="00FA7DDF">
        <w:rPr>
          <w:rFonts w:ascii="Trebuchet MS" w:hAnsi="Trebuchet MS"/>
          <w:sz w:val="20"/>
          <w:szCs w:val="20"/>
        </w:rPr>
        <w:t>căsuţa</w:t>
      </w:r>
      <w:proofErr w:type="spellEnd"/>
      <w:r w:rsidRPr="00FA7DDF">
        <w:rPr>
          <w:rFonts w:ascii="Trebuchet MS" w:hAnsi="Trebuchet MS"/>
          <w:sz w:val="20"/>
          <w:szCs w:val="20"/>
        </w:rPr>
        <w:t xml:space="preserve"> din coloana NU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motivează </w:t>
      </w:r>
      <w:proofErr w:type="spellStart"/>
      <w:r w:rsidRPr="00FA7DDF">
        <w:rPr>
          <w:rFonts w:ascii="Trebuchet MS" w:hAnsi="Trebuchet MS"/>
          <w:sz w:val="20"/>
          <w:szCs w:val="20"/>
        </w:rPr>
        <w:t>poziţia</w:t>
      </w:r>
      <w:proofErr w:type="spellEnd"/>
      <w:r w:rsidRPr="00FA7DDF">
        <w:rPr>
          <w:rFonts w:ascii="Trebuchet MS" w:hAnsi="Trebuchet MS"/>
          <w:sz w:val="20"/>
          <w:szCs w:val="20"/>
        </w:rPr>
        <w:t xml:space="preserve"> lui în rubrica „</w:t>
      </w:r>
      <w:proofErr w:type="spellStart"/>
      <w:r w:rsidRPr="00FA7DDF">
        <w:rPr>
          <w:rFonts w:ascii="Trebuchet MS" w:hAnsi="Trebuchet MS"/>
          <w:sz w:val="20"/>
          <w:szCs w:val="20"/>
        </w:rPr>
        <w:t>Observaţii</w:t>
      </w:r>
      <w:proofErr w:type="spellEnd"/>
      <w:r w:rsidRPr="00FA7DDF">
        <w:rPr>
          <w:rFonts w:ascii="Trebuchet MS" w:hAnsi="Trebuchet MS"/>
          <w:sz w:val="20"/>
          <w:szCs w:val="20"/>
        </w:rPr>
        <w:t xml:space="preserve">” din </w:t>
      </w:r>
      <w:proofErr w:type="spellStart"/>
      <w:r w:rsidRPr="00FA7DDF">
        <w:rPr>
          <w:rFonts w:ascii="Trebuchet MS" w:hAnsi="Trebuchet MS"/>
          <w:sz w:val="20"/>
          <w:szCs w:val="20"/>
        </w:rPr>
        <w:t>fişa</w:t>
      </w:r>
      <w:proofErr w:type="spellEnd"/>
      <w:r w:rsidRPr="00FA7DDF">
        <w:rPr>
          <w:rFonts w:ascii="Trebuchet MS" w:hAnsi="Trebuchet MS"/>
          <w:sz w:val="20"/>
          <w:szCs w:val="20"/>
        </w:rPr>
        <w:t xml:space="preserve"> de evaluare generală a proiectului, proiectul fiind neeligibil.</w:t>
      </w:r>
    </w:p>
    <w:p w14:paraId="2EE33C95" w14:textId="77777777" w:rsidR="00D97BA5" w:rsidRPr="00FA7DDF" w:rsidRDefault="00D97BA5" w:rsidP="00D97BA5">
      <w:pPr>
        <w:widowControl w:val="0"/>
        <w:tabs>
          <w:tab w:val="left" w:pos="800"/>
        </w:tabs>
        <w:autoSpaceDE w:val="0"/>
        <w:autoSpaceDN w:val="0"/>
        <w:adjustRightInd w:val="0"/>
        <w:spacing w:before="120" w:after="120" w:line="240" w:lineRule="auto"/>
        <w:contextualSpacing/>
        <w:jc w:val="both"/>
        <w:rPr>
          <w:rFonts w:ascii="Trebuchet MS" w:hAnsi="Trebuchet MS"/>
          <w:sz w:val="20"/>
          <w:szCs w:val="20"/>
          <w:u w:val="single"/>
        </w:rPr>
      </w:pPr>
      <w:r w:rsidRPr="00FA7DDF">
        <w:rPr>
          <w:rFonts w:ascii="Trebuchet MS" w:hAnsi="Trebuchet MS"/>
          <w:sz w:val="20"/>
          <w:szCs w:val="20"/>
        </w:rPr>
        <w:t>Se va bifa NU ESTE CAZUL pentru investițiile de modernizare și dotare a căminelor culturale.</w:t>
      </w:r>
    </w:p>
    <w:p w14:paraId="5E97EA02" w14:textId="77777777" w:rsidR="00D97BA5" w:rsidRPr="00FA7DDF" w:rsidRDefault="00D97BA5" w:rsidP="00D97BA5">
      <w:pPr>
        <w:widowControl w:val="0"/>
        <w:tabs>
          <w:tab w:val="left" w:pos="800"/>
        </w:tabs>
        <w:autoSpaceDE w:val="0"/>
        <w:autoSpaceDN w:val="0"/>
        <w:adjustRightInd w:val="0"/>
        <w:spacing w:before="120" w:after="120" w:line="240" w:lineRule="auto"/>
        <w:jc w:val="both"/>
        <w:rPr>
          <w:rFonts w:ascii="Trebuchet MS" w:hAnsi="Trebuchet MS"/>
          <w:sz w:val="20"/>
          <w:szCs w:val="20"/>
        </w:rPr>
      </w:pPr>
    </w:p>
    <w:p w14:paraId="04F92C51" w14:textId="77777777" w:rsidR="00223109" w:rsidRPr="00FA7DDF" w:rsidRDefault="00223109" w:rsidP="00223109">
      <w:pPr>
        <w:widowControl w:val="0"/>
        <w:tabs>
          <w:tab w:val="left" w:pos="800"/>
        </w:tabs>
        <w:autoSpaceDE w:val="0"/>
        <w:autoSpaceDN w:val="0"/>
        <w:adjustRightInd w:val="0"/>
        <w:spacing w:before="120" w:after="120" w:line="240" w:lineRule="auto"/>
        <w:jc w:val="both"/>
        <w:rPr>
          <w:rFonts w:ascii="Trebuchet MS" w:hAnsi="Trebuchet MS"/>
          <w:b/>
          <w:sz w:val="20"/>
          <w:szCs w:val="20"/>
        </w:rPr>
      </w:pPr>
      <w:r w:rsidRPr="00FA7DDF">
        <w:rPr>
          <w:rFonts w:ascii="Trebuchet MS" w:hAnsi="Trebuchet MS"/>
          <w:b/>
          <w:sz w:val="20"/>
          <w:szCs w:val="20"/>
        </w:rPr>
        <w:t>EG18 Investiția să se încadreze în tipul de sprijin prevăzut prin măsură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18"/>
        <w:gridCol w:w="5280"/>
      </w:tblGrid>
      <w:tr w:rsidR="00223109" w:rsidRPr="00FA7DDF" w14:paraId="2D1AD487" w14:textId="77777777" w:rsidTr="003D2791">
        <w:tc>
          <w:tcPr>
            <w:tcW w:w="2130" w:type="pct"/>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6625CDE1" w14:textId="77777777" w:rsidR="00223109" w:rsidRPr="00FA7DDF" w:rsidRDefault="00223109" w:rsidP="003D2791">
            <w:pPr>
              <w:spacing w:after="0" w:line="240" w:lineRule="auto"/>
              <w:jc w:val="center"/>
              <w:rPr>
                <w:rFonts w:ascii="Trebuchet MS" w:hAnsi="Trebuchet MS"/>
                <w:b/>
                <w:sz w:val="20"/>
                <w:szCs w:val="20"/>
              </w:rPr>
            </w:pPr>
            <w:r w:rsidRPr="00FA7DDF">
              <w:rPr>
                <w:rFonts w:ascii="Trebuchet MS" w:hAnsi="Trebuchet MS"/>
                <w:b/>
                <w:sz w:val="20"/>
                <w:szCs w:val="20"/>
              </w:rPr>
              <w:t>DOCUMENTE PREZENTATE</w:t>
            </w:r>
          </w:p>
        </w:tc>
        <w:tc>
          <w:tcPr>
            <w:tcW w:w="2870" w:type="pct"/>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53582241" w14:textId="77777777" w:rsidR="00223109" w:rsidRPr="00FA7DDF" w:rsidRDefault="00223109" w:rsidP="003D2791">
            <w:pPr>
              <w:spacing w:after="0" w:line="240" w:lineRule="auto"/>
              <w:jc w:val="center"/>
              <w:rPr>
                <w:rFonts w:ascii="Trebuchet MS" w:hAnsi="Trebuchet MS"/>
                <w:b/>
                <w:sz w:val="20"/>
                <w:szCs w:val="20"/>
              </w:rPr>
            </w:pPr>
            <w:r w:rsidRPr="00FA7DDF">
              <w:rPr>
                <w:rFonts w:ascii="Trebuchet MS" w:hAnsi="Trebuchet MS"/>
                <w:b/>
                <w:sz w:val="20"/>
                <w:szCs w:val="20"/>
              </w:rPr>
              <w:t>PUNCTE DE VERIFICAT ÎN CADRUL</w:t>
            </w:r>
          </w:p>
          <w:p w14:paraId="7726F891" w14:textId="77777777" w:rsidR="00223109" w:rsidRPr="00FA7DDF" w:rsidRDefault="00223109" w:rsidP="003D2791">
            <w:pPr>
              <w:spacing w:after="0" w:line="240" w:lineRule="auto"/>
              <w:jc w:val="center"/>
              <w:rPr>
                <w:rFonts w:ascii="Trebuchet MS" w:hAnsi="Trebuchet MS"/>
                <w:b/>
                <w:sz w:val="20"/>
                <w:szCs w:val="20"/>
                <w:lang w:val="pt-BR"/>
              </w:rPr>
            </w:pPr>
            <w:r w:rsidRPr="00FA7DDF">
              <w:rPr>
                <w:rFonts w:ascii="Trebuchet MS" w:hAnsi="Trebuchet MS"/>
                <w:b/>
                <w:sz w:val="20"/>
                <w:szCs w:val="20"/>
              </w:rPr>
              <w:t>DOCUMENTELOR PREZENTATE</w:t>
            </w:r>
          </w:p>
        </w:tc>
      </w:tr>
      <w:tr w:rsidR="00223109" w:rsidRPr="00FA7DDF" w14:paraId="07BCABAC" w14:textId="77777777" w:rsidTr="00223109">
        <w:tc>
          <w:tcPr>
            <w:tcW w:w="2130" w:type="pct"/>
            <w:tcBorders>
              <w:top w:val="single" w:sz="4" w:space="0" w:color="auto"/>
              <w:left w:val="single" w:sz="4" w:space="0" w:color="auto"/>
              <w:bottom w:val="single" w:sz="4" w:space="0" w:color="auto"/>
              <w:right w:val="single" w:sz="4" w:space="0" w:color="auto"/>
            </w:tcBorders>
          </w:tcPr>
          <w:p w14:paraId="795810A3" w14:textId="77777777" w:rsidR="00036A5C" w:rsidRPr="00FA7DDF" w:rsidRDefault="00036A5C" w:rsidP="00036A5C">
            <w:pPr>
              <w:tabs>
                <w:tab w:val="left" w:pos="-70"/>
                <w:tab w:val="center" w:pos="4680"/>
                <w:tab w:val="right" w:pos="9360"/>
              </w:tabs>
              <w:spacing w:before="120" w:after="120" w:line="240" w:lineRule="auto"/>
              <w:contextualSpacing/>
              <w:jc w:val="both"/>
              <w:rPr>
                <w:rFonts w:ascii="Trebuchet MS" w:hAnsi="Trebuchet MS"/>
                <w:b/>
                <w:sz w:val="20"/>
                <w:szCs w:val="20"/>
              </w:rPr>
            </w:pPr>
            <w:r w:rsidRPr="00FA7DDF">
              <w:rPr>
                <w:rFonts w:ascii="Trebuchet MS" w:hAnsi="Trebuchet MS"/>
                <w:b/>
                <w:sz w:val="20"/>
                <w:szCs w:val="20"/>
              </w:rPr>
              <w:t>Fișa măsurii din SDL</w:t>
            </w:r>
          </w:p>
          <w:p w14:paraId="42833600" w14:textId="77777777" w:rsidR="00036A5C" w:rsidRPr="00FA7DDF" w:rsidRDefault="00036A5C" w:rsidP="00036A5C">
            <w:pPr>
              <w:tabs>
                <w:tab w:val="left" w:pos="-70"/>
                <w:tab w:val="center" w:pos="4680"/>
                <w:tab w:val="right" w:pos="9360"/>
              </w:tabs>
              <w:spacing w:before="120" w:after="120" w:line="240" w:lineRule="auto"/>
              <w:contextualSpacing/>
              <w:jc w:val="both"/>
              <w:rPr>
                <w:rFonts w:ascii="Trebuchet MS" w:hAnsi="Trebuchet MS"/>
                <w:b/>
                <w:sz w:val="20"/>
                <w:szCs w:val="20"/>
              </w:rPr>
            </w:pPr>
          </w:p>
          <w:p w14:paraId="3EBB7059" w14:textId="77777777" w:rsidR="00036A5C" w:rsidRPr="00FA7DDF" w:rsidRDefault="00036A5C" w:rsidP="00036A5C">
            <w:pPr>
              <w:tabs>
                <w:tab w:val="left" w:pos="-70"/>
                <w:tab w:val="center" w:pos="4680"/>
                <w:tab w:val="right" w:pos="9360"/>
              </w:tabs>
              <w:spacing w:before="120" w:after="120" w:line="240" w:lineRule="auto"/>
              <w:contextualSpacing/>
              <w:jc w:val="both"/>
              <w:rPr>
                <w:rFonts w:ascii="Trebuchet MS" w:hAnsi="Trebuchet MS"/>
                <w:b/>
                <w:sz w:val="20"/>
                <w:szCs w:val="20"/>
              </w:rPr>
            </w:pPr>
            <w:r w:rsidRPr="00FA7DDF">
              <w:rPr>
                <w:rFonts w:ascii="Trebuchet MS" w:hAnsi="Trebuchet MS"/>
                <w:b/>
                <w:sz w:val="20"/>
                <w:szCs w:val="20"/>
              </w:rPr>
              <w:t xml:space="preserve">Studiul de Fezabilitate/ </w:t>
            </w:r>
            <w:proofErr w:type="spellStart"/>
            <w:r w:rsidRPr="00FA7DDF">
              <w:rPr>
                <w:rFonts w:ascii="Trebuchet MS" w:hAnsi="Trebuchet MS"/>
                <w:b/>
                <w:sz w:val="20"/>
                <w:szCs w:val="20"/>
              </w:rPr>
              <w:t>Documentatia</w:t>
            </w:r>
            <w:proofErr w:type="spellEnd"/>
            <w:r w:rsidRPr="00FA7DDF">
              <w:rPr>
                <w:rFonts w:ascii="Trebuchet MS" w:hAnsi="Trebuchet MS"/>
                <w:b/>
                <w:sz w:val="20"/>
                <w:szCs w:val="20"/>
              </w:rPr>
              <w:t xml:space="preserve"> de Avizare a </w:t>
            </w:r>
            <w:proofErr w:type="spellStart"/>
            <w:r w:rsidRPr="00FA7DDF">
              <w:rPr>
                <w:rFonts w:ascii="Trebuchet MS" w:hAnsi="Trebuchet MS"/>
                <w:b/>
                <w:sz w:val="20"/>
                <w:szCs w:val="20"/>
              </w:rPr>
              <w:t>Lucrarilor</w:t>
            </w:r>
            <w:proofErr w:type="spellEnd"/>
            <w:r w:rsidRPr="00FA7DDF">
              <w:rPr>
                <w:rFonts w:ascii="Trebuchet MS" w:hAnsi="Trebuchet MS"/>
                <w:b/>
                <w:sz w:val="20"/>
                <w:szCs w:val="20"/>
              </w:rPr>
              <w:t xml:space="preserve"> de Intervenții/ Memoriu Justificativ (doar în cazul achizițiilor simple și dotărilor care nu presupun montaj) întocmite conform </w:t>
            </w:r>
            <w:proofErr w:type="spellStart"/>
            <w:r w:rsidRPr="00FA7DDF">
              <w:rPr>
                <w:rFonts w:ascii="Trebuchet MS" w:hAnsi="Trebuchet MS"/>
                <w:b/>
                <w:sz w:val="20"/>
                <w:szCs w:val="20"/>
              </w:rPr>
              <w:t>legislaţiei</w:t>
            </w:r>
            <w:proofErr w:type="spellEnd"/>
            <w:r w:rsidRPr="00FA7DDF">
              <w:rPr>
                <w:rFonts w:ascii="Trebuchet MS" w:hAnsi="Trebuchet MS"/>
                <w:b/>
                <w:sz w:val="20"/>
                <w:szCs w:val="20"/>
              </w:rPr>
              <w:t xml:space="preserve"> în vigoare </w:t>
            </w:r>
          </w:p>
          <w:p w14:paraId="37D1D1B6" w14:textId="77777777" w:rsidR="00036A5C" w:rsidRPr="00FA7DDF" w:rsidRDefault="00036A5C" w:rsidP="00036A5C">
            <w:pPr>
              <w:tabs>
                <w:tab w:val="left" w:pos="-70"/>
                <w:tab w:val="center" w:pos="4680"/>
                <w:tab w:val="right" w:pos="9360"/>
              </w:tabs>
              <w:spacing w:before="120" w:after="120" w:line="240" w:lineRule="auto"/>
              <w:contextualSpacing/>
              <w:jc w:val="both"/>
              <w:rPr>
                <w:rFonts w:ascii="Trebuchet MS" w:hAnsi="Trebuchet MS"/>
                <w:b/>
                <w:sz w:val="20"/>
                <w:szCs w:val="20"/>
              </w:rPr>
            </w:pPr>
            <w:r w:rsidRPr="00FA7DDF">
              <w:rPr>
                <w:rFonts w:ascii="Trebuchet MS" w:hAnsi="Trebuchet MS"/>
                <w:b/>
                <w:sz w:val="20"/>
                <w:szCs w:val="20"/>
              </w:rPr>
              <w:t>Certificatul de Urbanism, după caz</w:t>
            </w:r>
          </w:p>
          <w:p w14:paraId="0767029F" w14:textId="77777777" w:rsidR="00205275" w:rsidRPr="00FA7DDF" w:rsidRDefault="00036A5C" w:rsidP="00205275">
            <w:pPr>
              <w:overflowPunct w:val="0"/>
              <w:autoSpaceDE w:val="0"/>
              <w:autoSpaceDN w:val="0"/>
              <w:adjustRightInd w:val="0"/>
              <w:spacing w:after="0" w:line="240" w:lineRule="auto"/>
              <w:jc w:val="both"/>
              <w:textAlignment w:val="baseline"/>
              <w:rPr>
                <w:rFonts w:ascii="Trebuchet MS" w:hAnsi="Trebuchet MS" w:cs="Calibri"/>
                <w:b/>
                <w:noProof/>
                <w:sz w:val="20"/>
                <w:szCs w:val="20"/>
              </w:rPr>
            </w:pPr>
            <w:r w:rsidRPr="00FA7DDF">
              <w:rPr>
                <w:rFonts w:ascii="Trebuchet MS" w:hAnsi="Trebuchet MS" w:cs="Calibri"/>
                <w:b/>
                <w:noProof/>
                <w:sz w:val="20"/>
                <w:szCs w:val="20"/>
              </w:rPr>
              <w:t>Cererea de finantare</w:t>
            </w:r>
          </w:p>
          <w:p w14:paraId="15DC3687" w14:textId="77777777" w:rsidR="00223109" w:rsidRPr="00FA7DDF" w:rsidRDefault="00223109" w:rsidP="00205275">
            <w:pPr>
              <w:overflowPunct w:val="0"/>
              <w:autoSpaceDE w:val="0"/>
              <w:autoSpaceDN w:val="0"/>
              <w:adjustRightInd w:val="0"/>
              <w:spacing w:after="0" w:line="240" w:lineRule="auto"/>
              <w:jc w:val="both"/>
              <w:textAlignment w:val="baseline"/>
              <w:rPr>
                <w:rFonts w:ascii="Trebuchet MS" w:hAnsi="Trebuchet MS"/>
                <w:sz w:val="20"/>
                <w:szCs w:val="20"/>
              </w:rPr>
            </w:pPr>
          </w:p>
        </w:tc>
        <w:tc>
          <w:tcPr>
            <w:tcW w:w="2870" w:type="pct"/>
            <w:tcBorders>
              <w:top w:val="single" w:sz="4" w:space="0" w:color="auto"/>
              <w:left w:val="single" w:sz="4" w:space="0" w:color="auto"/>
              <w:bottom w:val="single" w:sz="4" w:space="0" w:color="auto"/>
              <w:right w:val="single" w:sz="4" w:space="0" w:color="auto"/>
            </w:tcBorders>
          </w:tcPr>
          <w:p w14:paraId="3C248553" w14:textId="77777777" w:rsidR="00223109" w:rsidRPr="00FA7DDF" w:rsidRDefault="004E2E8C" w:rsidP="00205275">
            <w:pPr>
              <w:overflowPunct w:val="0"/>
              <w:autoSpaceDE w:val="0"/>
              <w:autoSpaceDN w:val="0"/>
              <w:adjustRightInd w:val="0"/>
              <w:spacing w:after="0" w:line="240" w:lineRule="auto"/>
              <w:jc w:val="both"/>
              <w:textAlignment w:val="baseline"/>
              <w:rPr>
                <w:rFonts w:ascii="Trebuchet MS" w:hAnsi="Trebuchet MS" w:cstheme="minorHAnsi"/>
                <w:sz w:val="20"/>
                <w:szCs w:val="20"/>
              </w:rPr>
            </w:pPr>
            <w:r w:rsidRPr="00FA7DDF">
              <w:rPr>
                <w:rFonts w:ascii="Trebuchet MS" w:hAnsi="Trebuchet MS"/>
                <w:sz w:val="20"/>
                <w:szCs w:val="20"/>
              </w:rPr>
              <w:t xml:space="preserve">Expertul </w:t>
            </w:r>
            <w:r w:rsidR="00036A5C" w:rsidRPr="00FA7DDF">
              <w:rPr>
                <w:rFonts w:ascii="Trebuchet MS" w:hAnsi="Trebuchet MS"/>
                <w:sz w:val="20"/>
                <w:szCs w:val="20"/>
              </w:rPr>
              <w:t xml:space="preserve">GAL </w:t>
            </w:r>
            <w:r w:rsidRPr="00FA7DDF">
              <w:rPr>
                <w:rFonts w:ascii="Trebuchet MS" w:hAnsi="Trebuchet MS"/>
                <w:sz w:val="20"/>
                <w:szCs w:val="20"/>
              </w:rPr>
              <w:t xml:space="preserve">verifică în baza </w:t>
            </w:r>
            <w:proofErr w:type="spellStart"/>
            <w:r w:rsidRPr="00FA7DDF">
              <w:rPr>
                <w:rFonts w:ascii="Trebuchet MS" w:hAnsi="Trebuchet MS"/>
                <w:sz w:val="20"/>
                <w:szCs w:val="20"/>
              </w:rPr>
              <w:t>informatiilor</w:t>
            </w:r>
            <w:proofErr w:type="spellEnd"/>
            <w:r w:rsidRPr="00FA7DDF">
              <w:rPr>
                <w:rFonts w:ascii="Trebuchet MS" w:hAnsi="Trebuchet MS"/>
                <w:sz w:val="20"/>
                <w:szCs w:val="20"/>
              </w:rPr>
              <w:t xml:space="preserve"> din C</w:t>
            </w:r>
            <w:r w:rsidR="00036A5C" w:rsidRPr="00FA7DDF">
              <w:rPr>
                <w:rFonts w:ascii="Trebuchet MS" w:hAnsi="Trebuchet MS"/>
                <w:sz w:val="20"/>
                <w:szCs w:val="20"/>
              </w:rPr>
              <w:t xml:space="preserve">ererea de </w:t>
            </w:r>
            <w:proofErr w:type="spellStart"/>
            <w:r w:rsidRPr="00FA7DDF">
              <w:rPr>
                <w:rFonts w:ascii="Trebuchet MS" w:hAnsi="Trebuchet MS"/>
                <w:sz w:val="20"/>
                <w:szCs w:val="20"/>
              </w:rPr>
              <w:t>F</w:t>
            </w:r>
            <w:r w:rsidR="00036A5C" w:rsidRPr="00FA7DDF">
              <w:rPr>
                <w:rFonts w:ascii="Trebuchet MS" w:hAnsi="Trebuchet MS"/>
                <w:sz w:val="20"/>
                <w:szCs w:val="20"/>
              </w:rPr>
              <w:t>inantare</w:t>
            </w:r>
            <w:proofErr w:type="spellEnd"/>
            <w:r w:rsidRPr="00FA7DDF">
              <w:rPr>
                <w:rFonts w:ascii="Trebuchet MS" w:hAnsi="Trebuchet MS"/>
                <w:sz w:val="20"/>
                <w:szCs w:val="20"/>
              </w:rPr>
              <w:t xml:space="preserve"> si SF/DALI/MJ daca </w:t>
            </w:r>
            <w:proofErr w:type="spellStart"/>
            <w:r w:rsidRPr="00FA7DDF">
              <w:rPr>
                <w:rFonts w:ascii="Trebuchet MS" w:hAnsi="Trebuchet MS"/>
                <w:sz w:val="20"/>
                <w:szCs w:val="20"/>
              </w:rPr>
              <w:t>investitia</w:t>
            </w:r>
            <w:proofErr w:type="spellEnd"/>
            <w:r w:rsidRPr="00FA7DDF">
              <w:rPr>
                <w:rFonts w:ascii="Trebuchet MS" w:hAnsi="Trebuchet MS"/>
                <w:sz w:val="20"/>
                <w:szCs w:val="20"/>
              </w:rPr>
              <w:t xml:space="preserve"> se </w:t>
            </w:r>
            <w:proofErr w:type="spellStart"/>
            <w:r w:rsidRPr="00FA7DDF">
              <w:rPr>
                <w:rFonts w:ascii="Trebuchet MS" w:hAnsi="Trebuchet MS"/>
                <w:sz w:val="20"/>
                <w:szCs w:val="20"/>
              </w:rPr>
              <w:t>incadreaza</w:t>
            </w:r>
            <w:proofErr w:type="spellEnd"/>
            <w:r w:rsidRPr="00FA7DDF">
              <w:rPr>
                <w:rFonts w:ascii="Trebuchet MS" w:hAnsi="Trebuchet MS"/>
                <w:sz w:val="20"/>
                <w:szCs w:val="20"/>
              </w:rPr>
              <w:t xml:space="preserve"> in </w:t>
            </w:r>
            <w:r w:rsidRPr="00FA7DDF">
              <w:rPr>
                <w:rFonts w:ascii="Trebuchet MS" w:hAnsi="Trebuchet MS" w:cstheme="minorHAnsi"/>
                <w:sz w:val="20"/>
                <w:szCs w:val="20"/>
              </w:rPr>
              <w:t xml:space="preserve">cel </w:t>
            </w:r>
            <w:proofErr w:type="spellStart"/>
            <w:r w:rsidRPr="00FA7DDF">
              <w:rPr>
                <w:rFonts w:ascii="Trebuchet MS" w:hAnsi="Trebuchet MS" w:cstheme="minorHAnsi"/>
                <w:sz w:val="20"/>
                <w:szCs w:val="20"/>
              </w:rPr>
              <w:t>putin</w:t>
            </w:r>
            <w:proofErr w:type="spellEnd"/>
            <w:r w:rsidRPr="00FA7DDF">
              <w:rPr>
                <w:rFonts w:ascii="Trebuchet MS" w:hAnsi="Trebuchet MS" w:cstheme="minorHAnsi"/>
                <w:sz w:val="20"/>
                <w:szCs w:val="20"/>
              </w:rPr>
              <w:t xml:space="preserve"> unul din tipurile de sprijin </w:t>
            </w:r>
            <w:proofErr w:type="spellStart"/>
            <w:r w:rsidRPr="00FA7DDF">
              <w:rPr>
                <w:rFonts w:ascii="Trebuchet MS" w:hAnsi="Trebuchet MS" w:cstheme="minorHAnsi"/>
                <w:sz w:val="20"/>
                <w:szCs w:val="20"/>
              </w:rPr>
              <w:t>preva</w:t>
            </w:r>
            <w:r w:rsidR="00036A5C" w:rsidRPr="00FA7DDF">
              <w:rPr>
                <w:rFonts w:ascii="Trebuchet MS" w:hAnsi="Trebuchet MS" w:cstheme="minorHAnsi"/>
                <w:sz w:val="20"/>
                <w:szCs w:val="20"/>
              </w:rPr>
              <w:t>z</w:t>
            </w:r>
            <w:r w:rsidRPr="00FA7DDF">
              <w:rPr>
                <w:rFonts w:ascii="Trebuchet MS" w:hAnsi="Trebuchet MS" w:cstheme="minorHAnsi"/>
                <w:sz w:val="20"/>
                <w:szCs w:val="20"/>
              </w:rPr>
              <w:t>ute</w:t>
            </w:r>
            <w:proofErr w:type="spellEnd"/>
            <w:r w:rsidRPr="00FA7DDF">
              <w:rPr>
                <w:rFonts w:ascii="Trebuchet MS" w:hAnsi="Trebuchet MS" w:cstheme="minorHAnsi"/>
                <w:sz w:val="20"/>
                <w:szCs w:val="20"/>
              </w:rPr>
              <w:t xml:space="preserve"> in M4</w:t>
            </w:r>
            <w:r w:rsidR="00036A5C" w:rsidRPr="00FA7DDF">
              <w:rPr>
                <w:rFonts w:ascii="Trebuchet MS" w:hAnsi="Trebuchet MS" w:cstheme="minorHAnsi"/>
                <w:sz w:val="20"/>
                <w:szCs w:val="20"/>
              </w:rPr>
              <w:t>/6B</w:t>
            </w:r>
            <w:r w:rsidRPr="00FA7DDF">
              <w:rPr>
                <w:rFonts w:ascii="Trebuchet MS" w:hAnsi="Trebuchet MS" w:cstheme="minorHAnsi"/>
                <w:sz w:val="20"/>
                <w:szCs w:val="20"/>
              </w:rPr>
              <w:t>:</w:t>
            </w:r>
          </w:p>
          <w:p w14:paraId="601BA867" w14:textId="77777777" w:rsidR="00036A5C" w:rsidRPr="00FA7DDF" w:rsidRDefault="00036A5C" w:rsidP="00036A5C">
            <w:pPr>
              <w:autoSpaceDE w:val="0"/>
              <w:autoSpaceDN w:val="0"/>
              <w:adjustRightInd w:val="0"/>
              <w:spacing w:after="0" w:line="240" w:lineRule="auto"/>
              <w:rPr>
                <w:rFonts w:ascii="Trebuchet MS" w:eastAsiaTheme="minorHAnsi" w:hAnsi="Trebuchet MS" w:cstheme="minorHAnsi"/>
                <w:color w:val="000000"/>
                <w:sz w:val="20"/>
                <w:szCs w:val="20"/>
                <w:lang w:val="en-US"/>
              </w:rPr>
            </w:pPr>
            <w:proofErr w:type="spellStart"/>
            <w:r w:rsidRPr="00FA7DDF">
              <w:rPr>
                <w:rFonts w:ascii="Trebuchet MS" w:eastAsiaTheme="minorHAnsi" w:hAnsi="Trebuchet MS" w:cstheme="minorHAnsi"/>
                <w:b/>
                <w:bCs/>
                <w:color w:val="000000"/>
                <w:sz w:val="20"/>
                <w:szCs w:val="20"/>
                <w:lang w:val="en-US"/>
              </w:rPr>
              <w:t>Actiuni</w:t>
            </w:r>
            <w:proofErr w:type="spellEnd"/>
            <w:r w:rsidRPr="00FA7DDF">
              <w:rPr>
                <w:rFonts w:ascii="Trebuchet MS" w:eastAsiaTheme="minorHAnsi" w:hAnsi="Trebuchet MS" w:cstheme="minorHAnsi"/>
                <w:b/>
                <w:bCs/>
                <w:color w:val="000000"/>
                <w:sz w:val="20"/>
                <w:szCs w:val="20"/>
                <w:lang w:val="en-US"/>
              </w:rPr>
              <w:t xml:space="preserve"> </w:t>
            </w:r>
            <w:proofErr w:type="spellStart"/>
            <w:r w:rsidRPr="00FA7DDF">
              <w:rPr>
                <w:rFonts w:ascii="Trebuchet MS" w:eastAsiaTheme="minorHAnsi" w:hAnsi="Trebuchet MS" w:cstheme="minorHAnsi"/>
                <w:b/>
                <w:bCs/>
                <w:color w:val="000000"/>
                <w:sz w:val="20"/>
                <w:szCs w:val="20"/>
                <w:lang w:val="en-US"/>
              </w:rPr>
              <w:t>eligibile</w:t>
            </w:r>
            <w:proofErr w:type="spellEnd"/>
            <w:r w:rsidRPr="00FA7DDF">
              <w:rPr>
                <w:rFonts w:ascii="Trebuchet MS" w:eastAsiaTheme="minorHAnsi" w:hAnsi="Trebuchet MS" w:cstheme="minorHAnsi"/>
                <w:b/>
                <w:bCs/>
                <w:color w:val="000000"/>
                <w:sz w:val="20"/>
                <w:szCs w:val="20"/>
                <w:lang w:val="en-US"/>
              </w:rPr>
              <w:t xml:space="preserve">: </w:t>
            </w:r>
          </w:p>
          <w:p w14:paraId="20185CCC" w14:textId="77777777" w:rsidR="00036A5C" w:rsidRPr="00FA7DDF" w:rsidRDefault="00036A5C" w:rsidP="00036A5C">
            <w:pPr>
              <w:autoSpaceDE w:val="0"/>
              <w:autoSpaceDN w:val="0"/>
              <w:adjustRightInd w:val="0"/>
              <w:spacing w:after="0" w:line="240" w:lineRule="auto"/>
              <w:rPr>
                <w:rFonts w:ascii="Trebuchet MS" w:eastAsiaTheme="minorHAnsi" w:hAnsi="Trebuchet MS" w:cstheme="minorHAnsi"/>
                <w:color w:val="000000"/>
                <w:sz w:val="20"/>
                <w:szCs w:val="20"/>
                <w:lang w:val="en-US"/>
              </w:rPr>
            </w:pPr>
            <w:r w:rsidRPr="00FA7DDF">
              <w:rPr>
                <w:rFonts w:ascii="Trebuchet MS" w:eastAsiaTheme="minorHAnsi" w:hAnsi="Trebuchet MS" w:cstheme="minorHAnsi"/>
                <w:color w:val="000000"/>
                <w:sz w:val="20"/>
                <w:szCs w:val="20"/>
                <w:lang w:val="en-US"/>
              </w:rPr>
              <w:t>-</w:t>
            </w:r>
            <w:proofErr w:type="spellStart"/>
            <w:r w:rsidRPr="00FA7DDF">
              <w:rPr>
                <w:rFonts w:ascii="Trebuchet MS" w:eastAsiaTheme="minorHAnsi" w:hAnsi="Trebuchet MS" w:cstheme="minorHAnsi"/>
                <w:color w:val="000000"/>
                <w:sz w:val="20"/>
                <w:szCs w:val="20"/>
                <w:lang w:val="en-US"/>
              </w:rPr>
              <w:t>investiții</w:t>
            </w:r>
            <w:proofErr w:type="spellEnd"/>
            <w:r w:rsidRPr="00FA7DDF">
              <w:rPr>
                <w:rFonts w:ascii="Trebuchet MS" w:eastAsiaTheme="minorHAnsi" w:hAnsi="Trebuchet MS" w:cstheme="minorHAnsi"/>
                <w:color w:val="000000"/>
                <w:sz w:val="20"/>
                <w:szCs w:val="20"/>
                <w:lang w:val="en-US"/>
              </w:rPr>
              <w:t xml:space="preserve"> </w:t>
            </w:r>
            <w:proofErr w:type="spellStart"/>
            <w:r w:rsidRPr="00FA7DDF">
              <w:rPr>
                <w:rFonts w:ascii="Trebuchet MS" w:eastAsiaTheme="minorHAnsi" w:hAnsi="Trebuchet MS" w:cstheme="minorHAnsi"/>
                <w:color w:val="000000"/>
                <w:sz w:val="20"/>
                <w:szCs w:val="20"/>
                <w:lang w:val="en-US"/>
              </w:rPr>
              <w:t>în</w:t>
            </w:r>
            <w:proofErr w:type="spellEnd"/>
            <w:r w:rsidRPr="00FA7DDF">
              <w:rPr>
                <w:rFonts w:ascii="Trebuchet MS" w:eastAsiaTheme="minorHAnsi" w:hAnsi="Trebuchet MS" w:cstheme="minorHAnsi"/>
                <w:color w:val="000000"/>
                <w:sz w:val="20"/>
                <w:szCs w:val="20"/>
                <w:lang w:val="en-US"/>
              </w:rPr>
              <w:t xml:space="preserve"> </w:t>
            </w:r>
            <w:proofErr w:type="spellStart"/>
            <w:r w:rsidRPr="00FA7DDF">
              <w:rPr>
                <w:rFonts w:ascii="Trebuchet MS" w:eastAsiaTheme="minorHAnsi" w:hAnsi="Trebuchet MS" w:cstheme="minorHAnsi"/>
                <w:color w:val="000000"/>
                <w:sz w:val="20"/>
                <w:szCs w:val="20"/>
                <w:lang w:val="en-US"/>
              </w:rPr>
              <w:t>crearea</w:t>
            </w:r>
            <w:proofErr w:type="spellEnd"/>
            <w:r w:rsidRPr="00FA7DDF">
              <w:rPr>
                <w:rFonts w:ascii="Trebuchet MS" w:eastAsiaTheme="minorHAnsi" w:hAnsi="Trebuchet MS" w:cstheme="minorHAnsi"/>
                <w:color w:val="000000"/>
                <w:sz w:val="20"/>
                <w:szCs w:val="20"/>
                <w:lang w:val="en-US"/>
              </w:rPr>
              <w:t xml:space="preserve">, </w:t>
            </w:r>
            <w:proofErr w:type="spellStart"/>
            <w:r w:rsidRPr="00FA7DDF">
              <w:rPr>
                <w:rFonts w:ascii="Trebuchet MS" w:eastAsiaTheme="minorHAnsi" w:hAnsi="Trebuchet MS" w:cstheme="minorHAnsi"/>
                <w:color w:val="000000"/>
                <w:sz w:val="20"/>
                <w:szCs w:val="20"/>
                <w:lang w:val="en-US"/>
              </w:rPr>
              <w:t>îmbunătățirea</w:t>
            </w:r>
            <w:proofErr w:type="spellEnd"/>
            <w:r w:rsidRPr="00FA7DDF">
              <w:rPr>
                <w:rFonts w:ascii="Trebuchet MS" w:eastAsiaTheme="minorHAnsi" w:hAnsi="Trebuchet MS" w:cstheme="minorHAnsi"/>
                <w:color w:val="000000"/>
                <w:sz w:val="20"/>
                <w:szCs w:val="20"/>
                <w:lang w:val="en-US"/>
              </w:rPr>
              <w:t xml:space="preserve"> </w:t>
            </w:r>
            <w:proofErr w:type="spellStart"/>
            <w:r w:rsidRPr="00FA7DDF">
              <w:rPr>
                <w:rFonts w:ascii="Trebuchet MS" w:eastAsiaTheme="minorHAnsi" w:hAnsi="Trebuchet MS" w:cstheme="minorHAnsi"/>
                <w:color w:val="000000"/>
                <w:sz w:val="20"/>
                <w:szCs w:val="20"/>
                <w:lang w:val="en-US"/>
              </w:rPr>
              <w:t>și</w:t>
            </w:r>
            <w:proofErr w:type="spellEnd"/>
            <w:r w:rsidRPr="00FA7DDF">
              <w:rPr>
                <w:rFonts w:ascii="Trebuchet MS" w:eastAsiaTheme="minorHAnsi" w:hAnsi="Trebuchet MS" w:cstheme="minorHAnsi"/>
                <w:color w:val="000000"/>
                <w:sz w:val="20"/>
                <w:szCs w:val="20"/>
                <w:lang w:val="en-US"/>
              </w:rPr>
              <w:t xml:space="preserve"> </w:t>
            </w:r>
            <w:proofErr w:type="spellStart"/>
            <w:r w:rsidRPr="00FA7DDF">
              <w:rPr>
                <w:rFonts w:ascii="Trebuchet MS" w:eastAsiaTheme="minorHAnsi" w:hAnsi="Trebuchet MS" w:cstheme="minorHAnsi"/>
                <w:color w:val="000000"/>
                <w:sz w:val="20"/>
                <w:szCs w:val="20"/>
                <w:lang w:val="en-US"/>
              </w:rPr>
              <w:t>extinderea</w:t>
            </w:r>
            <w:proofErr w:type="spellEnd"/>
            <w:r w:rsidRPr="00FA7DDF">
              <w:rPr>
                <w:rFonts w:ascii="Trebuchet MS" w:eastAsiaTheme="minorHAnsi" w:hAnsi="Trebuchet MS" w:cstheme="minorHAnsi"/>
                <w:color w:val="000000"/>
                <w:sz w:val="20"/>
                <w:szCs w:val="20"/>
                <w:lang w:val="en-US"/>
              </w:rPr>
              <w:t xml:space="preserve"> </w:t>
            </w:r>
            <w:proofErr w:type="spellStart"/>
            <w:r w:rsidRPr="00FA7DDF">
              <w:rPr>
                <w:rFonts w:ascii="Trebuchet MS" w:eastAsiaTheme="minorHAnsi" w:hAnsi="Trebuchet MS" w:cstheme="minorHAnsi"/>
                <w:color w:val="000000"/>
                <w:sz w:val="20"/>
                <w:szCs w:val="20"/>
                <w:lang w:val="en-US"/>
              </w:rPr>
              <w:t>tuturor</w:t>
            </w:r>
            <w:proofErr w:type="spellEnd"/>
            <w:r w:rsidRPr="00FA7DDF">
              <w:rPr>
                <w:rFonts w:ascii="Trebuchet MS" w:eastAsiaTheme="minorHAnsi" w:hAnsi="Trebuchet MS" w:cstheme="minorHAnsi"/>
                <w:color w:val="000000"/>
                <w:sz w:val="20"/>
                <w:szCs w:val="20"/>
                <w:lang w:val="en-US"/>
              </w:rPr>
              <w:t xml:space="preserve"> </w:t>
            </w:r>
            <w:proofErr w:type="spellStart"/>
            <w:r w:rsidRPr="00FA7DDF">
              <w:rPr>
                <w:rFonts w:ascii="Trebuchet MS" w:eastAsiaTheme="minorHAnsi" w:hAnsi="Trebuchet MS" w:cstheme="minorHAnsi"/>
                <w:color w:val="000000"/>
                <w:sz w:val="20"/>
                <w:szCs w:val="20"/>
                <w:lang w:val="en-US"/>
              </w:rPr>
              <w:t>tipurilor</w:t>
            </w:r>
            <w:proofErr w:type="spellEnd"/>
            <w:r w:rsidRPr="00FA7DDF">
              <w:rPr>
                <w:rFonts w:ascii="Trebuchet MS" w:eastAsiaTheme="minorHAnsi" w:hAnsi="Trebuchet MS" w:cstheme="minorHAnsi"/>
                <w:color w:val="000000"/>
                <w:sz w:val="20"/>
                <w:szCs w:val="20"/>
                <w:lang w:val="en-US"/>
              </w:rPr>
              <w:t xml:space="preserve"> de </w:t>
            </w:r>
            <w:proofErr w:type="spellStart"/>
            <w:r w:rsidRPr="00FA7DDF">
              <w:rPr>
                <w:rFonts w:ascii="Trebuchet MS" w:eastAsiaTheme="minorHAnsi" w:hAnsi="Trebuchet MS" w:cstheme="minorHAnsi"/>
                <w:color w:val="000000"/>
                <w:sz w:val="20"/>
                <w:szCs w:val="20"/>
                <w:lang w:val="en-US"/>
              </w:rPr>
              <w:t>infrastructuri</w:t>
            </w:r>
            <w:proofErr w:type="spellEnd"/>
            <w:r w:rsidRPr="00FA7DDF">
              <w:rPr>
                <w:rFonts w:ascii="Trebuchet MS" w:eastAsiaTheme="minorHAnsi" w:hAnsi="Trebuchet MS" w:cstheme="minorHAnsi"/>
                <w:color w:val="000000"/>
                <w:sz w:val="20"/>
                <w:szCs w:val="20"/>
                <w:lang w:val="en-US"/>
              </w:rPr>
              <w:t xml:space="preserve"> la </w:t>
            </w:r>
            <w:proofErr w:type="spellStart"/>
            <w:r w:rsidRPr="00FA7DDF">
              <w:rPr>
                <w:rFonts w:ascii="Trebuchet MS" w:eastAsiaTheme="minorHAnsi" w:hAnsi="Trebuchet MS" w:cstheme="minorHAnsi"/>
                <w:color w:val="000000"/>
                <w:sz w:val="20"/>
                <w:szCs w:val="20"/>
                <w:lang w:val="en-US"/>
              </w:rPr>
              <w:t>scară</w:t>
            </w:r>
            <w:proofErr w:type="spellEnd"/>
            <w:r w:rsidRPr="00FA7DDF">
              <w:rPr>
                <w:rFonts w:ascii="Trebuchet MS" w:eastAsiaTheme="minorHAnsi" w:hAnsi="Trebuchet MS" w:cstheme="minorHAnsi"/>
                <w:color w:val="000000"/>
                <w:sz w:val="20"/>
                <w:szCs w:val="20"/>
                <w:lang w:val="en-US"/>
              </w:rPr>
              <w:t xml:space="preserve"> </w:t>
            </w:r>
            <w:proofErr w:type="spellStart"/>
            <w:r w:rsidRPr="00FA7DDF">
              <w:rPr>
                <w:rFonts w:ascii="Trebuchet MS" w:eastAsiaTheme="minorHAnsi" w:hAnsi="Trebuchet MS" w:cstheme="minorHAnsi"/>
                <w:color w:val="000000"/>
                <w:sz w:val="20"/>
                <w:szCs w:val="20"/>
                <w:lang w:val="en-US"/>
              </w:rPr>
              <w:t>mică</w:t>
            </w:r>
            <w:proofErr w:type="spellEnd"/>
            <w:r w:rsidRPr="00FA7DDF">
              <w:rPr>
                <w:rFonts w:ascii="Trebuchet MS" w:eastAsiaTheme="minorHAnsi" w:hAnsi="Trebuchet MS" w:cstheme="minorHAnsi"/>
                <w:color w:val="000000"/>
                <w:sz w:val="20"/>
                <w:szCs w:val="20"/>
                <w:lang w:val="en-US"/>
              </w:rPr>
              <w:t xml:space="preserve">, </w:t>
            </w:r>
            <w:proofErr w:type="spellStart"/>
            <w:r w:rsidRPr="00FA7DDF">
              <w:rPr>
                <w:rFonts w:ascii="Trebuchet MS" w:eastAsiaTheme="minorHAnsi" w:hAnsi="Trebuchet MS" w:cstheme="minorHAnsi"/>
                <w:color w:val="000000"/>
                <w:sz w:val="20"/>
                <w:szCs w:val="20"/>
                <w:lang w:val="en-US"/>
              </w:rPr>
              <w:t>inclusiv</w:t>
            </w:r>
            <w:proofErr w:type="spellEnd"/>
            <w:r w:rsidRPr="00FA7DDF">
              <w:rPr>
                <w:rFonts w:ascii="Trebuchet MS" w:eastAsiaTheme="minorHAnsi" w:hAnsi="Trebuchet MS" w:cstheme="minorHAnsi"/>
                <w:color w:val="000000"/>
                <w:sz w:val="20"/>
                <w:szCs w:val="20"/>
                <w:lang w:val="en-US"/>
              </w:rPr>
              <w:t xml:space="preserve"> </w:t>
            </w:r>
            <w:proofErr w:type="spellStart"/>
            <w:r w:rsidRPr="00FA7DDF">
              <w:rPr>
                <w:rFonts w:ascii="Trebuchet MS" w:eastAsiaTheme="minorHAnsi" w:hAnsi="Trebuchet MS" w:cstheme="minorHAnsi"/>
                <w:color w:val="000000"/>
                <w:sz w:val="20"/>
                <w:szCs w:val="20"/>
                <w:lang w:val="en-US"/>
              </w:rPr>
              <w:t>investiții</w:t>
            </w:r>
            <w:proofErr w:type="spellEnd"/>
            <w:r w:rsidRPr="00FA7DDF">
              <w:rPr>
                <w:rFonts w:ascii="Trebuchet MS" w:eastAsiaTheme="minorHAnsi" w:hAnsi="Trebuchet MS" w:cstheme="minorHAnsi"/>
                <w:color w:val="000000"/>
                <w:sz w:val="20"/>
                <w:szCs w:val="20"/>
                <w:lang w:val="en-US"/>
              </w:rPr>
              <w:t xml:space="preserve"> </w:t>
            </w:r>
            <w:proofErr w:type="spellStart"/>
            <w:r w:rsidRPr="00FA7DDF">
              <w:rPr>
                <w:rFonts w:ascii="Trebuchet MS" w:eastAsiaTheme="minorHAnsi" w:hAnsi="Trebuchet MS" w:cstheme="minorHAnsi"/>
                <w:color w:val="000000"/>
                <w:sz w:val="20"/>
                <w:szCs w:val="20"/>
                <w:lang w:val="en-US"/>
              </w:rPr>
              <w:t>în</w:t>
            </w:r>
            <w:proofErr w:type="spellEnd"/>
            <w:r w:rsidRPr="00FA7DDF">
              <w:rPr>
                <w:rFonts w:ascii="Trebuchet MS" w:eastAsiaTheme="minorHAnsi" w:hAnsi="Trebuchet MS" w:cstheme="minorHAnsi"/>
                <w:color w:val="000000"/>
                <w:sz w:val="20"/>
                <w:szCs w:val="20"/>
                <w:lang w:val="en-US"/>
              </w:rPr>
              <w:t xml:space="preserve"> </w:t>
            </w:r>
            <w:proofErr w:type="spellStart"/>
            <w:r w:rsidRPr="00FA7DDF">
              <w:rPr>
                <w:rFonts w:ascii="Trebuchet MS" w:eastAsiaTheme="minorHAnsi" w:hAnsi="Trebuchet MS" w:cstheme="minorHAnsi"/>
                <w:color w:val="000000"/>
                <w:sz w:val="20"/>
                <w:szCs w:val="20"/>
                <w:lang w:val="en-US"/>
              </w:rPr>
              <w:t>domeniul</w:t>
            </w:r>
            <w:proofErr w:type="spellEnd"/>
            <w:r w:rsidRPr="00FA7DDF">
              <w:rPr>
                <w:rFonts w:ascii="Trebuchet MS" w:eastAsiaTheme="minorHAnsi" w:hAnsi="Trebuchet MS" w:cstheme="minorHAnsi"/>
                <w:color w:val="000000"/>
                <w:sz w:val="20"/>
                <w:szCs w:val="20"/>
                <w:lang w:val="en-US"/>
              </w:rPr>
              <w:t xml:space="preserve"> </w:t>
            </w:r>
            <w:proofErr w:type="spellStart"/>
            <w:r w:rsidRPr="00FA7DDF">
              <w:rPr>
                <w:rFonts w:ascii="Trebuchet MS" w:eastAsiaTheme="minorHAnsi" w:hAnsi="Trebuchet MS" w:cstheme="minorHAnsi"/>
                <w:color w:val="000000"/>
                <w:sz w:val="20"/>
                <w:szCs w:val="20"/>
                <w:lang w:val="en-US"/>
              </w:rPr>
              <w:t>energiei</w:t>
            </w:r>
            <w:proofErr w:type="spellEnd"/>
            <w:r w:rsidRPr="00FA7DDF">
              <w:rPr>
                <w:rFonts w:ascii="Trebuchet MS" w:eastAsiaTheme="minorHAnsi" w:hAnsi="Trebuchet MS" w:cstheme="minorHAnsi"/>
                <w:color w:val="000000"/>
                <w:sz w:val="20"/>
                <w:szCs w:val="20"/>
                <w:lang w:val="en-US"/>
              </w:rPr>
              <w:t xml:space="preserve"> din </w:t>
            </w:r>
            <w:proofErr w:type="spellStart"/>
            <w:r w:rsidRPr="00FA7DDF">
              <w:rPr>
                <w:rFonts w:ascii="Trebuchet MS" w:eastAsiaTheme="minorHAnsi" w:hAnsi="Trebuchet MS" w:cstheme="minorHAnsi"/>
                <w:color w:val="000000"/>
                <w:sz w:val="20"/>
                <w:szCs w:val="20"/>
                <w:lang w:val="en-US"/>
              </w:rPr>
              <w:t>surse</w:t>
            </w:r>
            <w:proofErr w:type="spellEnd"/>
            <w:r w:rsidRPr="00FA7DDF">
              <w:rPr>
                <w:rFonts w:ascii="Trebuchet MS" w:eastAsiaTheme="minorHAnsi" w:hAnsi="Trebuchet MS" w:cstheme="minorHAnsi"/>
                <w:color w:val="000000"/>
                <w:sz w:val="20"/>
                <w:szCs w:val="20"/>
                <w:lang w:val="en-US"/>
              </w:rPr>
              <w:t xml:space="preserve"> </w:t>
            </w:r>
            <w:proofErr w:type="spellStart"/>
            <w:r w:rsidRPr="00FA7DDF">
              <w:rPr>
                <w:rFonts w:ascii="Trebuchet MS" w:eastAsiaTheme="minorHAnsi" w:hAnsi="Trebuchet MS" w:cstheme="minorHAnsi"/>
                <w:color w:val="000000"/>
                <w:sz w:val="20"/>
                <w:szCs w:val="20"/>
                <w:lang w:val="en-US"/>
              </w:rPr>
              <w:t>regenerabile</w:t>
            </w:r>
            <w:proofErr w:type="spellEnd"/>
            <w:r w:rsidRPr="00FA7DDF">
              <w:rPr>
                <w:rFonts w:ascii="Trebuchet MS" w:eastAsiaTheme="minorHAnsi" w:hAnsi="Trebuchet MS" w:cstheme="minorHAnsi"/>
                <w:color w:val="000000"/>
                <w:sz w:val="20"/>
                <w:szCs w:val="20"/>
                <w:lang w:val="en-US"/>
              </w:rPr>
              <w:t xml:space="preserve"> </w:t>
            </w:r>
            <w:proofErr w:type="spellStart"/>
            <w:r w:rsidRPr="00FA7DDF">
              <w:rPr>
                <w:rFonts w:ascii="Trebuchet MS" w:eastAsiaTheme="minorHAnsi" w:hAnsi="Trebuchet MS" w:cstheme="minorHAnsi"/>
                <w:color w:val="000000"/>
                <w:sz w:val="20"/>
                <w:szCs w:val="20"/>
                <w:lang w:val="en-US"/>
              </w:rPr>
              <w:t>și</w:t>
            </w:r>
            <w:proofErr w:type="spellEnd"/>
            <w:r w:rsidRPr="00FA7DDF">
              <w:rPr>
                <w:rFonts w:ascii="Trebuchet MS" w:eastAsiaTheme="minorHAnsi" w:hAnsi="Trebuchet MS" w:cstheme="minorHAnsi"/>
                <w:color w:val="000000"/>
                <w:sz w:val="20"/>
                <w:szCs w:val="20"/>
                <w:lang w:val="en-US"/>
              </w:rPr>
              <w:t xml:space="preserve"> al </w:t>
            </w:r>
            <w:proofErr w:type="spellStart"/>
            <w:r w:rsidRPr="00FA7DDF">
              <w:rPr>
                <w:rFonts w:ascii="Trebuchet MS" w:eastAsiaTheme="minorHAnsi" w:hAnsi="Trebuchet MS" w:cstheme="minorHAnsi"/>
                <w:color w:val="000000"/>
                <w:sz w:val="20"/>
                <w:szCs w:val="20"/>
                <w:lang w:val="en-US"/>
              </w:rPr>
              <w:t>economisirii</w:t>
            </w:r>
            <w:proofErr w:type="spellEnd"/>
            <w:r w:rsidRPr="00FA7DDF">
              <w:rPr>
                <w:rFonts w:ascii="Trebuchet MS" w:eastAsiaTheme="minorHAnsi" w:hAnsi="Trebuchet MS" w:cstheme="minorHAnsi"/>
                <w:color w:val="000000"/>
                <w:sz w:val="20"/>
                <w:szCs w:val="20"/>
                <w:lang w:val="en-US"/>
              </w:rPr>
              <w:t xml:space="preserve"> </w:t>
            </w:r>
            <w:proofErr w:type="spellStart"/>
            <w:r w:rsidRPr="00FA7DDF">
              <w:rPr>
                <w:rFonts w:ascii="Trebuchet MS" w:eastAsiaTheme="minorHAnsi" w:hAnsi="Trebuchet MS" w:cstheme="minorHAnsi"/>
                <w:color w:val="000000"/>
                <w:sz w:val="20"/>
                <w:szCs w:val="20"/>
                <w:lang w:val="en-US"/>
              </w:rPr>
              <w:t>energiei</w:t>
            </w:r>
            <w:proofErr w:type="spellEnd"/>
            <w:r w:rsidRPr="00FA7DDF">
              <w:rPr>
                <w:rFonts w:ascii="Trebuchet MS" w:eastAsiaTheme="minorHAnsi" w:hAnsi="Trebuchet MS" w:cstheme="minorHAnsi"/>
                <w:color w:val="000000"/>
                <w:sz w:val="20"/>
                <w:szCs w:val="20"/>
                <w:lang w:val="en-US"/>
              </w:rPr>
              <w:t xml:space="preserve">; </w:t>
            </w:r>
          </w:p>
          <w:p w14:paraId="61ACCEBB" w14:textId="77777777" w:rsidR="00036A5C" w:rsidRPr="00FA7DDF" w:rsidRDefault="00036A5C" w:rsidP="00036A5C">
            <w:pPr>
              <w:autoSpaceDE w:val="0"/>
              <w:autoSpaceDN w:val="0"/>
              <w:adjustRightInd w:val="0"/>
              <w:spacing w:after="57" w:line="240" w:lineRule="auto"/>
              <w:rPr>
                <w:rFonts w:ascii="Trebuchet MS" w:eastAsiaTheme="minorHAnsi" w:hAnsi="Trebuchet MS" w:cstheme="minorHAnsi"/>
                <w:sz w:val="20"/>
                <w:szCs w:val="20"/>
                <w:lang w:val="en-US"/>
              </w:rPr>
            </w:pPr>
            <w:r w:rsidRPr="00FA7DDF">
              <w:rPr>
                <w:rFonts w:ascii="Trebuchet MS" w:eastAsiaTheme="minorHAnsi" w:hAnsi="Trebuchet MS" w:cstheme="minorHAnsi"/>
                <w:sz w:val="20"/>
                <w:szCs w:val="20"/>
                <w:lang w:val="en-US"/>
              </w:rPr>
              <w:t>-</w:t>
            </w:r>
            <w:proofErr w:type="spellStart"/>
            <w:r w:rsidRPr="00FA7DDF">
              <w:rPr>
                <w:rFonts w:ascii="Trebuchet MS" w:eastAsiaTheme="minorHAnsi" w:hAnsi="Trebuchet MS" w:cstheme="minorHAnsi"/>
                <w:sz w:val="20"/>
                <w:szCs w:val="20"/>
                <w:lang w:val="en-US"/>
              </w:rPr>
              <w:t>investiții</w:t>
            </w:r>
            <w:proofErr w:type="spellEnd"/>
            <w:r w:rsidRPr="00FA7DDF">
              <w:rPr>
                <w:rFonts w:ascii="Trebuchet MS" w:eastAsiaTheme="minorHAnsi" w:hAnsi="Trebuchet MS" w:cstheme="minorHAnsi"/>
                <w:sz w:val="20"/>
                <w:szCs w:val="20"/>
                <w:lang w:val="en-US"/>
              </w:rPr>
              <w:t xml:space="preserve"> </w:t>
            </w:r>
            <w:proofErr w:type="spellStart"/>
            <w:r w:rsidRPr="00FA7DDF">
              <w:rPr>
                <w:rFonts w:ascii="Trebuchet MS" w:eastAsiaTheme="minorHAnsi" w:hAnsi="Trebuchet MS" w:cstheme="minorHAnsi"/>
                <w:sz w:val="20"/>
                <w:szCs w:val="20"/>
                <w:lang w:val="en-US"/>
              </w:rPr>
              <w:t>în</w:t>
            </w:r>
            <w:proofErr w:type="spellEnd"/>
            <w:r w:rsidRPr="00FA7DDF">
              <w:rPr>
                <w:rFonts w:ascii="Trebuchet MS" w:eastAsiaTheme="minorHAnsi" w:hAnsi="Trebuchet MS" w:cstheme="minorHAnsi"/>
                <w:sz w:val="20"/>
                <w:szCs w:val="20"/>
                <w:lang w:val="en-US"/>
              </w:rPr>
              <w:t xml:space="preserve"> </w:t>
            </w:r>
            <w:proofErr w:type="spellStart"/>
            <w:r w:rsidRPr="00FA7DDF">
              <w:rPr>
                <w:rFonts w:ascii="Trebuchet MS" w:eastAsiaTheme="minorHAnsi" w:hAnsi="Trebuchet MS" w:cstheme="minorHAnsi"/>
                <w:sz w:val="20"/>
                <w:szCs w:val="20"/>
                <w:lang w:val="en-US"/>
              </w:rPr>
              <w:t>crearea</w:t>
            </w:r>
            <w:proofErr w:type="spellEnd"/>
            <w:r w:rsidRPr="00FA7DDF">
              <w:rPr>
                <w:rFonts w:ascii="Trebuchet MS" w:eastAsiaTheme="minorHAnsi" w:hAnsi="Trebuchet MS" w:cstheme="minorHAnsi"/>
                <w:sz w:val="20"/>
                <w:szCs w:val="20"/>
                <w:lang w:val="en-US"/>
              </w:rPr>
              <w:t xml:space="preserve">, </w:t>
            </w:r>
            <w:proofErr w:type="spellStart"/>
            <w:r w:rsidRPr="00FA7DDF">
              <w:rPr>
                <w:rFonts w:ascii="Trebuchet MS" w:eastAsiaTheme="minorHAnsi" w:hAnsi="Trebuchet MS" w:cstheme="minorHAnsi"/>
                <w:sz w:val="20"/>
                <w:szCs w:val="20"/>
                <w:lang w:val="en-US"/>
              </w:rPr>
              <w:t>îmbunătățirea</w:t>
            </w:r>
            <w:proofErr w:type="spellEnd"/>
            <w:r w:rsidRPr="00FA7DDF">
              <w:rPr>
                <w:rFonts w:ascii="Trebuchet MS" w:eastAsiaTheme="minorHAnsi" w:hAnsi="Trebuchet MS" w:cstheme="minorHAnsi"/>
                <w:sz w:val="20"/>
                <w:szCs w:val="20"/>
                <w:lang w:val="en-US"/>
              </w:rPr>
              <w:t xml:space="preserve"> </w:t>
            </w:r>
            <w:proofErr w:type="spellStart"/>
            <w:r w:rsidRPr="00FA7DDF">
              <w:rPr>
                <w:rFonts w:ascii="Trebuchet MS" w:eastAsiaTheme="minorHAnsi" w:hAnsi="Trebuchet MS" w:cstheme="minorHAnsi"/>
                <w:sz w:val="20"/>
                <w:szCs w:val="20"/>
                <w:lang w:val="en-US"/>
              </w:rPr>
              <w:t>sau</w:t>
            </w:r>
            <w:proofErr w:type="spellEnd"/>
            <w:r w:rsidRPr="00FA7DDF">
              <w:rPr>
                <w:rFonts w:ascii="Trebuchet MS" w:eastAsiaTheme="minorHAnsi" w:hAnsi="Trebuchet MS" w:cstheme="minorHAnsi"/>
                <w:sz w:val="20"/>
                <w:szCs w:val="20"/>
                <w:lang w:val="en-US"/>
              </w:rPr>
              <w:t xml:space="preserve"> </w:t>
            </w:r>
            <w:proofErr w:type="spellStart"/>
            <w:r w:rsidRPr="00FA7DDF">
              <w:rPr>
                <w:rFonts w:ascii="Trebuchet MS" w:eastAsiaTheme="minorHAnsi" w:hAnsi="Trebuchet MS" w:cstheme="minorHAnsi"/>
                <w:sz w:val="20"/>
                <w:szCs w:val="20"/>
                <w:lang w:val="en-US"/>
              </w:rPr>
              <w:t>extinderea</w:t>
            </w:r>
            <w:proofErr w:type="spellEnd"/>
            <w:r w:rsidRPr="00FA7DDF">
              <w:rPr>
                <w:rFonts w:ascii="Trebuchet MS" w:eastAsiaTheme="minorHAnsi" w:hAnsi="Trebuchet MS" w:cstheme="minorHAnsi"/>
                <w:sz w:val="20"/>
                <w:szCs w:val="20"/>
                <w:lang w:val="en-US"/>
              </w:rPr>
              <w:t xml:space="preserve"> </w:t>
            </w:r>
            <w:proofErr w:type="spellStart"/>
            <w:r w:rsidRPr="00FA7DDF">
              <w:rPr>
                <w:rFonts w:ascii="Trebuchet MS" w:eastAsiaTheme="minorHAnsi" w:hAnsi="Trebuchet MS" w:cstheme="minorHAnsi"/>
                <w:sz w:val="20"/>
                <w:szCs w:val="20"/>
                <w:lang w:val="en-US"/>
              </w:rPr>
              <w:t>serviciilor</w:t>
            </w:r>
            <w:proofErr w:type="spellEnd"/>
            <w:r w:rsidRPr="00FA7DDF">
              <w:rPr>
                <w:rFonts w:ascii="Trebuchet MS" w:eastAsiaTheme="minorHAnsi" w:hAnsi="Trebuchet MS" w:cstheme="minorHAnsi"/>
                <w:sz w:val="20"/>
                <w:szCs w:val="20"/>
                <w:lang w:val="en-US"/>
              </w:rPr>
              <w:t xml:space="preserve"> locale de </w:t>
            </w:r>
            <w:proofErr w:type="spellStart"/>
            <w:r w:rsidRPr="00FA7DDF">
              <w:rPr>
                <w:rFonts w:ascii="Trebuchet MS" w:eastAsiaTheme="minorHAnsi" w:hAnsi="Trebuchet MS" w:cstheme="minorHAnsi"/>
                <w:sz w:val="20"/>
                <w:szCs w:val="20"/>
                <w:lang w:val="en-US"/>
              </w:rPr>
              <w:t>bază</w:t>
            </w:r>
            <w:proofErr w:type="spellEnd"/>
            <w:r w:rsidRPr="00FA7DDF">
              <w:rPr>
                <w:rFonts w:ascii="Trebuchet MS" w:eastAsiaTheme="minorHAnsi" w:hAnsi="Trebuchet MS" w:cstheme="minorHAnsi"/>
                <w:sz w:val="20"/>
                <w:szCs w:val="20"/>
                <w:lang w:val="en-US"/>
              </w:rPr>
              <w:t xml:space="preserve"> destinate </w:t>
            </w:r>
            <w:proofErr w:type="spellStart"/>
            <w:r w:rsidRPr="00FA7DDF">
              <w:rPr>
                <w:rFonts w:ascii="Trebuchet MS" w:eastAsiaTheme="minorHAnsi" w:hAnsi="Trebuchet MS" w:cstheme="minorHAnsi"/>
                <w:sz w:val="20"/>
                <w:szCs w:val="20"/>
                <w:lang w:val="en-US"/>
              </w:rPr>
              <w:t>populației</w:t>
            </w:r>
            <w:proofErr w:type="spellEnd"/>
            <w:r w:rsidRPr="00FA7DDF">
              <w:rPr>
                <w:rFonts w:ascii="Trebuchet MS" w:eastAsiaTheme="minorHAnsi" w:hAnsi="Trebuchet MS" w:cstheme="minorHAnsi"/>
                <w:sz w:val="20"/>
                <w:szCs w:val="20"/>
                <w:lang w:val="en-US"/>
              </w:rPr>
              <w:t xml:space="preserve"> </w:t>
            </w:r>
            <w:proofErr w:type="spellStart"/>
            <w:r w:rsidRPr="00FA7DDF">
              <w:rPr>
                <w:rFonts w:ascii="Trebuchet MS" w:eastAsiaTheme="minorHAnsi" w:hAnsi="Trebuchet MS" w:cstheme="minorHAnsi"/>
                <w:sz w:val="20"/>
                <w:szCs w:val="20"/>
                <w:lang w:val="en-US"/>
              </w:rPr>
              <w:t>rurale</w:t>
            </w:r>
            <w:proofErr w:type="spellEnd"/>
            <w:r w:rsidRPr="00FA7DDF">
              <w:rPr>
                <w:rFonts w:ascii="Trebuchet MS" w:eastAsiaTheme="minorHAnsi" w:hAnsi="Trebuchet MS" w:cstheme="minorHAnsi"/>
                <w:sz w:val="20"/>
                <w:szCs w:val="20"/>
                <w:lang w:val="en-US"/>
              </w:rPr>
              <w:t xml:space="preserve">, </w:t>
            </w:r>
            <w:proofErr w:type="spellStart"/>
            <w:r w:rsidRPr="00FA7DDF">
              <w:rPr>
                <w:rFonts w:ascii="Trebuchet MS" w:eastAsiaTheme="minorHAnsi" w:hAnsi="Trebuchet MS" w:cstheme="minorHAnsi"/>
                <w:sz w:val="20"/>
                <w:szCs w:val="20"/>
                <w:lang w:val="en-US"/>
              </w:rPr>
              <w:t>inclusiv</w:t>
            </w:r>
            <w:proofErr w:type="spellEnd"/>
            <w:r w:rsidRPr="00FA7DDF">
              <w:rPr>
                <w:rFonts w:ascii="Trebuchet MS" w:eastAsiaTheme="minorHAnsi" w:hAnsi="Trebuchet MS" w:cstheme="minorHAnsi"/>
                <w:sz w:val="20"/>
                <w:szCs w:val="20"/>
                <w:lang w:val="en-US"/>
              </w:rPr>
              <w:t xml:space="preserve"> a </w:t>
            </w:r>
            <w:proofErr w:type="spellStart"/>
            <w:r w:rsidRPr="00FA7DDF">
              <w:rPr>
                <w:rFonts w:ascii="Trebuchet MS" w:eastAsiaTheme="minorHAnsi" w:hAnsi="Trebuchet MS" w:cstheme="minorHAnsi"/>
                <w:sz w:val="20"/>
                <w:szCs w:val="20"/>
                <w:lang w:val="en-US"/>
              </w:rPr>
              <w:t>celor</w:t>
            </w:r>
            <w:proofErr w:type="spellEnd"/>
            <w:r w:rsidRPr="00FA7DDF">
              <w:rPr>
                <w:rFonts w:ascii="Trebuchet MS" w:eastAsiaTheme="minorHAnsi" w:hAnsi="Trebuchet MS" w:cstheme="minorHAnsi"/>
                <w:sz w:val="20"/>
                <w:szCs w:val="20"/>
                <w:lang w:val="en-US"/>
              </w:rPr>
              <w:t xml:space="preserve"> de </w:t>
            </w:r>
            <w:proofErr w:type="spellStart"/>
            <w:r w:rsidRPr="00FA7DDF">
              <w:rPr>
                <w:rFonts w:ascii="Trebuchet MS" w:eastAsiaTheme="minorHAnsi" w:hAnsi="Trebuchet MS" w:cstheme="minorHAnsi"/>
                <w:sz w:val="20"/>
                <w:szCs w:val="20"/>
                <w:lang w:val="en-US"/>
              </w:rPr>
              <w:t>agrement</w:t>
            </w:r>
            <w:proofErr w:type="spellEnd"/>
            <w:r w:rsidRPr="00FA7DDF">
              <w:rPr>
                <w:rFonts w:ascii="Trebuchet MS" w:eastAsiaTheme="minorHAnsi" w:hAnsi="Trebuchet MS" w:cstheme="minorHAnsi"/>
                <w:sz w:val="20"/>
                <w:szCs w:val="20"/>
                <w:lang w:val="en-US"/>
              </w:rPr>
              <w:t xml:space="preserve"> </w:t>
            </w:r>
            <w:proofErr w:type="spellStart"/>
            <w:r w:rsidRPr="00FA7DDF">
              <w:rPr>
                <w:rFonts w:ascii="Trebuchet MS" w:eastAsiaTheme="minorHAnsi" w:hAnsi="Trebuchet MS" w:cstheme="minorHAnsi"/>
                <w:sz w:val="20"/>
                <w:szCs w:val="20"/>
                <w:lang w:val="en-US"/>
              </w:rPr>
              <w:t>și</w:t>
            </w:r>
            <w:proofErr w:type="spellEnd"/>
            <w:r w:rsidRPr="00FA7DDF">
              <w:rPr>
                <w:rFonts w:ascii="Trebuchet MS" w:eastAsiaTheme="minorHAnsi" w:hAnsi="Trebuchet MS" w:cstheme="minorHAnsi"/>
                <w:sz w:val="20"/>
                <w:szCs w:val="20"/>
                <w:lang w:val="en-US"/>
              </w:rPr>
              <w:t xml:space="preserve"> </w:t>
            </w:r>
            <w:proofErr w:type="spellStart"/>
            <w:r w:rsidRPr="00FA7DDF">
              <w:rPr>
                <w:rFonts w:ascii="Trebuchet MS" w:eastAsiaTheme="minorHAnsi" w:hAnsi="Trebuchet MS" w:cstheme="minorHAnsi"/>
                <w:sz w:val="20"/>
                <w:szCs w:val="20"/>
                <w:lang w:val="en-US"/>
              </w:rPr>
              <w:t>culturale</w:t>
            </w:r>
            <w:proofErr w:type="spellEnd"/>
            <w:r w:rsidRPr="00FA7DDF">
              <w:rPr>
                <w:rFonts w:ascii="Trebuchet MS" w:eastAsiaTheme="minorHAnsi" w:hAnsi="Trebuchet MS" w:cstheme="minorHAnsi"/>
                <w:sz w:val="20"/>
                <w:szCs w:val="20"/>
                <w:lang w:val="en-US"/>
              </w:rPr>
              <w:t xml:space="preserve">, </w:t>
            </w:r>
            <w:proofErr w:type="spellStart"/>
            <w:r w:rsidRPr="00FA7DDF">
              <w:rPr>
                <w:rFonts w:ascii="Trebuchet MS" w:eastAsiaTheme="minorHAnsi" w:hAnsi="Trebuchet MS" w:cstheme="minorHAnsi"/>
                <w:sz w:val="20"/>
                <w:szCs w:val="20"/>
                <w:lang w:val="en-US"/>
              </w:rPr>
              <w:t>și</w:t>
            </w:r>
            <w:proofErr w:type="spellEnd"/>
            <w:r w:rsidRPr="00FA7DDF">
              <w:rPr>
                <w:rFonts w:ascii="Trebuchet MS" w:eastAsiaTheme="minorHAnsi" w:hAnsi="Trebuchet MS" w:cstheme="minorHAnsi"/>
                <w:sz w:val="20"/>
                <w:szCs w:val="20"/>
                <w:lang w:val="en-US"/>
              </w:rPr>
              <w:t xml:space="preserve"> a </w:t>
            </w:r>
            <w:proofErr w:type="spellStart"/>
            <w:r w:rsidRPr="00FA7DDF">
              <w:rPr>
                <w:rFonts w:ascii="Trebuchet MS" w:eastAsiaTheme="minorHAnsi" w:hAnsi="Trebuchet MS" w:cstheme="minorHAnsi"/>
                <w:sz w:val="20"/>
                <w:szCs w:val="20"/>
                <w:lang w:val="en-US"/>
              </w:rPr>
              <w:t>infrastructurii</w:t>
            </w:r>
            <w:proofErr w:type="spellEnd"/>
            <w:r w:rsidRPr="00FA7DDF">
              <w:rPr>
                <w:rFonts w:ascii="Trebuchet MS" w:eastAsiaTheme="minorHAnsi" w:hAnsi="Trebuchet MS" w:cstheme="minorHAnsi"/>
                <w:sz w:val="20"/>
                <w:szCs w:val="20"/>
                <w:lang w:val="en-US"/>
              </w:rPr>
              <w:t xml:space="preserve"> </w:t>
            </w:r>
            <w:proofErr w:type="spellStart"/>
            <w:r w:rsidRPr="00FA7DDF">
              <w:rPr>
                <w:rFonts w:ascii="Trebuchet MS" w:eastAsiaTheme="minorHAnsi" w:hAnsi="Trebuchet MS" w:cstheme="minorHAnsi"/>
                <w:sz w:val="20"/>
                <w:szCs w:val="20"/>
                <w:lang w:val="en-US"/>
              </w:rPr>
              <w:t>aferente</w:t>
            </w:r>
            <w:proofErr w:type="spellEnd"/>
            <w:r w:rsidRPr="00FA7DDF">
              <w:rPr>
                <w:rFonts w:ascii="Trebuchet MS" w:eastAsiaTheme="minorHAnsi" w:hAnsi="Trebuchet MS" w:cstheme="minorHAnsi"/>
                <w:sz w:val="20"/>
                <w:szCs w:val="20"/>
                <w:lang w:val="en-US"/>
              </w:rPr>
              <w:t xml:space="preserve">; </w:t>
            </w:r>
          </w:p>
          <w:p w14:paraId="3D83C6DB" w14:textId="77777777" w:rsidR="00036A5C" w:rsidRPr="00FA7DDF" w:rsidRDefault="00036A5C" w:rsidP="00036A5C">
            <w:pPr>
              <w:autoSpaceDE w:val="0"/>
              <w:autoSpaceDN w:val="0"/>
              <w:adjustRightInd w:val="0"/>
              <w:spacing w:after="57" w:line="240" w:lineRule="auto"/>
              <w:rPr>
                <w:rFonts w:ascii="Trebuchet MS" w:eastAsiaTheme="minorHAnsi" w:hAnsi="Trebuchet MS" w:cstheme="minorHAnsi"/>
                <w:sz w:val="20"/>
                <w:szCs w:val="20"/>
                <w:lang w:val="en-US"/>
              </w:rPr>
            </w:pPr>
            <w:r w:rsidRPr="00FA7DDF">
              <w:rPr>
                <w:rFonts w:ascii="Trebuchet MS" w:eastAsiaTheme="minorHAnsi" w:hAnsi="Trebuchet MS" w:cstheme="minorHAnsi"/>
                <w:sz w:val="20"/>
                <w:szCs w:val="20"/>
                <w:lang w:val="en-US"/>
              </w:rPr>
              <w:t>-</w:t>
            </w:r>
            <w:proofErr w:type="spellStart"/>
            <w:r w:rsidRPr="00FA7DDF">
              <w:rPr>
                <w:rFonts w:ascii="Trebuchet MS" w:eastAsiaTheme="minorHAnsi" w:hAnsi="Trebuchet MS" w:cstheme="minorHAnsi"/>
                <w:sz w:val="20"/>
                <w:szCs w:val="20"/>
                <w:lang w:val="en-US"/>
              </w:rPr>
              <w:t>Investitii</w:t>
            </w:r>
            <w:proofErr w:type="spellEnd"/>
            <w:r w:rsidRPr="00FA7DDF">
              <w:rPr>
                <w:rFonts w:ascii="Trebuchet MS" w:eastAsiaTheme="minorHAnsi" w:hAnsi="Trebuchet MS" w:cstheme="minorHAnsi"/>
                <w:sz w:val="20"/>
                <w:szCs w:val="20"/>
                <w:lang w:val="en-US"/>
              </w:rPr>
              <w:t xml:space="preserve"> de </w:t>
            </w:r>
            <w:proofErr w:type="spellStart"/>
            <w:r w:rsidRPr="00FA7DDF">
              <w:rPr>
                <w:rFonts w:ascii="Trebuchet MS" w:eastAsiaTheme="minorHAnsi" w:hAnsi="Trebuchet MS" w:cstheme="minorHAnsi"/>
                <w:sz w:val="20"/>
                <w:szCs w:val="20"/>
                <w:lang w:val="en-US"/>
              </w:rPr>
              <w:t>uz</w:t>
            </w:r>
            <w:proofErr w:type="spellEnd"/>
            <w:r w:rsidRPr="00FA7DDF">
              <w:rPr>
                <w:rFonts w:ascii="Trebuchet MS" w:eastAsiaTheme="minorHAnsi" w:hAnsi="Trebuchet MS" w:cstheme="minorHAnsi"/>
                <w:sz w:val="20"/>
                <w:szCs w:val="20"/>
                <w:lang w:val="en-US"/>
              </w:rPr>
              <w:t xml:space="preserve"> public in </w:t>
            </w:r>
            <w:proofErr w:type="spellStart"/>
            <w:r w:rsidRPr="00FA7DDF">
              <w:rPr>
                <w:rFonts w:ascii="Trebuchet MS" w:eastAsiaTheme="minorHAnsi" w:hAnsi="Trebuchet MS" w:cstheme="minorHAnsi"/>
                <w:sz w:val="20"/>
                <w:szCs w:val="20"/>
                <w:lang w:val="en-US"/>
              </w:rPr>
              <w:t>infrastructura</w:t>
            </w:r>
            <w:proofErr w:type="spellEnd"/>
            <w:r w:rsidRPr="00FA7DDF">
              <w:rPr>
                <w:rFonts w:ascii="Trebuchet MS" w:eastAsiaTheme="minorHAnsi" w:hAnsi="Trebuchet MS" w:cstheme="minorHAnsi"/>
                <w:sz w:val="20"/>
                <w:szCs w:val="20"/>
                <w:lang w:val="en-US"/>
              </w:rPr>
              <w:t xml:space="preserve"> de </w:t>
            </w:r>
            <w:proofErr w:type="spellStart"/>
            <w:r w:rsidRPr="00FA7DDF">
              <w:rPr>
                <w:rFonts w:ascii="Trebuchet MS" w:eastAsiaTheme="minorHAnsi" w:hAnsi="Trebuchet MS" w:cstheme="minorHAnsi"/>
                <w:sz w:val="20"/>
                <w:szCs w:val="20"/>
                <w:lang w:val="en-US"/>
              </w:rPr>
              <w:t>agement</w:t>
            </w:r>
            <w:proofErr w:type="spellEnd"/>
            <w:r w:rsidRPr="00FA7DDF">
              <w:rPr>
                <w:rFonts w:ascii="Trebuchet MS" w:eastAsiaTheme="minorHAnsi" w:hAnsi="Trebuchet MS" w:cstheme="minorHAnsi"/>
                <w:sz w:val="20"/>
                <w:szCs w:val="20"/>
                <w:lang w:val="en-US"/>
              </w:rPr>
              <w:t xml:space="preserve"> in </w:t>
            </w:r>
            <w:proofErr w:type="spellStart"/>
            <w:r w:rsidRPr="00FA7DDF">
              <w:rPr>
                <w:rFonts w:ascii="Trebuchet MS" w:eastAsiaTheme="minorHAnsi" w:hAnsi="Trebuchet MS" w:cstheme="minorHAnsi"/>
                <w:sz w:val="20"/>
                <w:szCs w:val="20"/>
                <w:lang w:val="en-US"/>
              </w:rPr>
              <w:t>informarea</w:t>
            </w:r>
            <w:proofErr w:type="spellEnd"/>
            <w:r w:rsidRPr="00FA7DDF">
              <w:rPr>
                <w:rFonts w:ascii="Trebuchet MS" w:eastAsiaTheme="minorHAnsi" w:hAnsi="Trebuchet MS" w:cstheme="minorHAnsi"/>
                <w:sz w:val="20"/>
                <w:szCs w:val="20"/>
                <w:lang w:val="en-US"/>
              </w:rPr>
              <w:t xml:space="preserve"> </w:t>
            </w:r>
            <w:proofErr w:type="spellStart"/>
            <w:r w:rsidRPr="00FA7DDF">
              <w:rPr>
                <w:rFonts w:ascii="Trebuchet MS" w:eastAsiaTheme="minorHAnsi" w:hAnsi="Trebuchet MS" w:cstheme="minorHAnsi"/>
                <w:sz w:val="20"/>
                <w:szCs w:val="20"/>
                <w:lang w:val="en-US"/>
              </w:rPr>
              <w:t>turistilor</w:t>
            </w:r>
            <w:proofErr w:type="spellEnd"/>
            <w:r w:rsidRPr="00FA7DDF">
              <w:rPr>
                <w:rFonts w:ascii="Trebuchet MS" w:eastAsiaTheme="minorHAnsi" w:hAnsi="Trebuchet MS" w:cstheme="minorHAnsi"/>
                <w:sz w:val="20"/>
                <w:szCs w:val="20"/>
                <w:lang w:val="en-US"/>
              </w:rPr>
              <w:t xml:space="preserve"> </w:t>
            </w:r>
            <w:proofErr w:type="spellStart"/>
            <w:r w:rsidRPr="00FA7DDF">
              <w:rPr>
                <w:rFonts w:ascii="Trebuchet MS" w:eastAsiaTheme="minorHAnsi" w:hAnsi="Trebuchet MS" w:cstheme="minorHAnsi"/>
                <w:sz w:val="20"/>
                <w:szCs w:val="20"/>
                <w:lang w:val="en-US"/>
              </w:rPr>
              <w:t>si</w:t>
            </w:r>
            <w:proofErr w:type="spellEnd"/>
            <w:r w:rsidRPr="00FA7DDF">
              <w:rPr>
                <w:rFonts w:ascii="Trebuchet MS" w:eastAsiaTheme="minorHAnsi" w:hAnsi="Trebuchet MS" w:cstheme="minorHAnsi"/>
                <w:sz w:val="20"/>
                <w:szCs w:val="20"/>
                <w:lang w:val="en-US"/>
              </w:rPr>
              <w:t xml:space="preserve"> in </w:t>
            </w:r>
            <w:proofErr w:type="spellStart"/>
            <w:r w:rsidRPr="00FA7DDF">
              <w:rPr>
                <w:rFonts w:ascii="Trebuchet MS" w:eastAsiaTheme="minorHAnsi" w:hAnsi="Trebuchet MS" w:cstheme="minorHAnsi"/>
                <w:sz w:val="20"/>
                <w:szCs w:val="20"/>
                <w:lang w:val="en-US"/>
              </w:rPr>
              <w:t>infrastructura</w:t>
            </w:r>
            <w:proofErr w:type="spellEnd"/>
            <w:r w:rsidRPr="00FA7DDF">
              <w:rPr>
                <w:rFonts w:ascii="Trebuchet MS" w:eastAsiaTheme="minorHAnsi" w:hAnsi="Trebuchet MS" w:cstheme="minorHAnsi"/>
                <w:sz w:val="20"/>
                <w:szCs w:val="20"/>
                <w:lang w:val="en-US"/>
              </w:rPr>
              <w:t xml:space="preserve"> </w:t>
            </w:r>
            <w:proofErr w:type="spellStart"/>
            <w:r w:rsidRPr="00FA7DDF">
              <w:rPr>
                <w:rFonts w:ascii="Trebuchet MS" w:eastAsiaTheme="minorHAnsi" w:hAnsi="Trebuchet MS" w:cstheme="minorHAnsi"/>
                <w:sz w:val="20"/>
                <w:szCs w:val="20"/>
                <w:lang w:val="en-US"/>
              </w:rPr>
              <w:t>turisitca</w:t>
            </w:r>
            <w:proofErr w:type="spellEnd"/>
            <w:r w:rsidRPr="00FA7DDF">
              <w:rPr>
                <w:rFonts w:ascii="Trebuchet MS" w:eastAsiaTheme="minorHAnsi" w:hAnsi="Trebuchet MS" w:cstheme="minorHAnsi"/>
                <w:sz w:val="20"/>
                <w:szCs w:val="20"/>
                <w:lang w:val="en-US"/>
              </w:rPr>
              <w:t xml:space="preserve"> la </w:t>
            </w:r>
            <w:proofErr w:type="spellStart"/>
            <w:r w:rsidRPr="00FA7DDF">
              <w:rPr>
                <w:rFonts w:ascii="Trebuchet MS" w:eastAsiaTheme="minorHAnsi" w:hAnsi="Trebuchet MS" w:cstheme="minorHAnsi"/>
                <w:sz w:val="20"/>
                <w:szCs w:val="20"/>
                <w:lang w:val="en-US"/>
              </w:rPr>
              <w:t>scara</w:t>
            </w:r>
            <w:proofErr w:type="spellEnd"/>
            <w:r w:rsidRPr="00FA7DDF">
              <w:rPr>
                <w:rFonts w:ascii="Trebuchet MS" w:eastAsiaTheme="minorHAnsi" w:hAnsi="Trebuchet MS" w:cstheme="minorHAnsi"/>
                <w:sz w:val="20"/>
                <w:szCs w:val="20"/>
                <w:lang w:val="en-US"/>
              </w:rPr>
              <w:t xml:space="preserve"> mica. </w:t>
            </w:r>
          </w:p>
          <w:p w14:paraId="0370A11F" w14:textId="77777777" w:rsidR="00036A5C" w:rsidRPr="00FA7DDF" w:rsidRDefault="00036A5C" w:rsidP="00036A5C">
            <w:pPr>
              <w:autoSpaceDE w:val="0"/>
              <w:autoSpaceDN w:val="0"/>
              <w:adjustRightInd w:val="0"/>
              <w:spacing w:after="57" w:line="240" w:lineRule="auto"/>
              <w:rPr>
                <w:rFonts w:ascii="Trebuchet MS" w:eastAsiaTheme="minorHAnsi" w:hAnsi="Trebuchet MS" w:cstheme="minorHAnsi"/>
                <w:sz w:val="20"/>
                <w:szCs w:val="20"/>
                <w:lang w:val="en-US"/>
              </w:rPr>
            </w:pPr>
            <w:r w:rsidRPr="00FA7DDF">
              <w:rPr>
                <w:rFonts w:ascii="Trebuchet MS" w:eastAsiaTheme="minorHAnsi" w:hAnsi="Trebuchet MS" w:cstheme="minorHAnsi"/>
                <w:sz w:val="20"/>
                <w:szCs w:val="20"/>
                <w:lang w:val="en-US"/>
              </w:rPr>
              <w:t>-</w:t>
            </w:r>
            <w:proofErr w:type="spellStart"/>
            <w:r w:rsidRPr="00FA7DDF">
              <w:rPr>
                <w:rFonts w:ascii="Trebuchet MS" w:eastAsiaTheme="minorHAnsi" w:hAnsi="Trebuchet MS" w:cstheme="minorHAnsi"/>
                <w:sz w:val="20"/>
                <w:szCs w:val="20"/>
                <w:lang w:val="en-US"/>
              </w:rPr>
              <w:t>investiții</w:t>
            </w:r>
            <w:proofErr w:type="spellEnd"/>
            <w:r w:rsidRPr="00FA7DDF">
              <w:rPr>
                <w:rFonts w:ascii="Trebuchet MS" w:eastAsiaTheme="minorHAnsi" w:hAnsi="Trebuchet MS" w:cstheme="minorHAnsi"/>
                <w:sz w:val="20"/>
                <w:szCs w:val="20"/>
                <w:lang w:val="en-US"/>
              </w:rPr>
              <w:t xml:space="preserve"> orientate </w:t>
            </w:r>
            <w:proofErr w:type="spellStart"/>
            <w:r w:rsidRPr="00FA7DDF">
              <w:rPr>
                <w:rFonts w:ascii="Trebuchet MS" w:eastAsiaTheme="minorHAnsi" w:hAnsi="Trebuchet MS" w:cstheme="minorHAnsi"/>
                <w:sz w:val="20"/>
                <w:szCs w:val="20"/>
                <w:lang w:val="en-US"/>
              </w:rPr>
              <w:t>spre</w:t>
            </w:r>
            <w:proofErr w:type="spellEnd"/>
            <w:r w:rsidRPr="00FA7DDF">
              <w:rPr>
                <w:rFonts w:ascii="Trebuchet MS" w:eastAsiaTheme="minorHAnsi" w:hAnsi="Trebuchet MS" w:cstheme="minorHAnsi"/>
                <w:sz w:val="20"/>
                <w:szCs w:val="20"/>
                <w:lang w:val="en-US"/>
              </w:rPr>
              <w:t xml:space="preserve"> </w:t>
            </w:r>
            <w:proofErr w:type="spellStart"/>
            <w:r w:rsidRPr="00FA7DDF">
              <w:rPr>
                <w:rFonts w:ascii="Trebuchet MS" w:eastAsiaTheme="minorHAnsi" w:hAnsi="Trebuchet MS" w:cstheme="minorHAnsi"/>
                <w:sz w:val="20"/>
                <w:szCs w:val="20"/>
                <w:lang w:val="en-US"/>
              </w:rPr>
              <w:t>transformarea</w:t>
            </w:r>
            <w:proofErr w:type="spellEnd"/>
            <w:r w:rsidRPr="00FA7DDF">
              <w:rPr>
                <w:rFonts w:ascii="Trebuchet MS" w:eastAsiaTheme="minorHAnsi" w:hAnsi="Trebuchet MS" w:cstheme="minorHAnsi"/>
                <w:sz w:val="20"/>
                <w:szCs w:val="20"/>
                <w:lang w:val="en-US"/>
              </w:rPr>
              <w:t xml:space="preserve"> </w:t>
            </w:r>
            <w:proofErr w:type="spellStart"/>
            <w:r w:rsidRPr="00FA7DDF">
              <w:rPr>
                <w:rFonts w:ascii="Trebuchet MS" w:eastAsiaTheme="minorHAnsi" w:hAnsi="Trebuchet MS" w:cstheme="minorHAnsi"/>
                <w:sz w:val="20"/>
                <w:szCs w:val="20"/>
                <w:lang w:val="en-US"/>
              </w:rPr>
              <w:t>clădirilor</w:t>
            </w:r>
            <w:proofErr w:type="spellEnd"/>
            <w:r w:rsidRPr="00FA7DDF">
              <w:rPr>
                <w:rFonts w:ascii="Trebuchet MS" w:eastAsiaTheme="minorHAnsi" w:hAnsi="Trebuchet MS" w:cstheme="minorHAnsi"/>
                <w:sz w:val="20"/>
                <w:szCs w:val="20"/>
                <w:lang w:val="en-US"/>
              </w:rPr>
              <w:t xml:space="preserve"> </w:t>
            </w:r>
            <w:proofErr w:type="spellStart"/>
            <w:r w:rsidRPr="00FA7DDF">
              <w:rPr>
                <w:rFonts w:ascii="Trebuchet MS" w:eastAsiaTheme="minorHAnsi" w:hAnsi="Trebuchet MS" w:cstheme="minorHAnsi"/>
                <w:sz w:val="20"/>
                <w:szCs w:val="20"/>
                <w:lang w:val="en-US"/>
              </w:rPr>
              <w:t>sau</w:t>
            </w:r>
            <w:proofErr w:type="spellEnd"/>
            <w:r w:rsidRPr="00FA7DDF">
              <w:rPr>
                <w:rFonts w:ascii="Trebuchet MS" w:eastAsiaTheme="minorHAnsi" w:hAnsi="Trebuchet MS" w:cstheme="minorHAnsi"/>
                <w:sz w:val="20"/>
                <w:szCs w:val="20"/>
                <w:lang w:val="en-US"/>
              </w:rPr>
              <w:t xml:space="preserve"> a </w:t>
            </w:r>
            <w:proofErr w:type="spellStart"/>
            <w:r w:rsidRPr="00FA7DDF">
              <w:rPr>
                <w:rFonts w:ascii="Trebuchet MS" w:eastAsiaTheme="minorHAnsi" w:hAnsi="Trebuchet MS" w:cstheme="minorHAnsi"/>
                <w:sz w:val="20"/>
                <w:szCs w:val="20"/>
                <w:lang w:val="en-US"/>
              </w:rPr>
              <w:t>altor</w:t>
            </w:r>
            <w:proofErr w:type="spellEnd"/>
            <w:r w:rsidRPr="00FA7DDF">
              <w:rPr>
                <w:rFonts w:ascii="Trebuchet MS" w:eastAsiaTheme="minorHAnsi" w:hAnsi="Trebuchet MS" w:cstheme="minorHAnsi"/>
                <w:sz w:val="20"/>
                <w:szCs w:val="20"/>
                <w:lang w:val="en-US"/>
              </w:rPr>
              <w:t xml:space="preserve"> </w:t>
            </w:r>
            <w:proofErr w:type="spellStart"/>
            <w:r w:rsidRPr="00FA7DDF">
              <w:rPr>
                <w:rFonts w:ascii="Trebuchet MS" w:eastAsiaTheme="minorHAnsi" w:hAnsi="Trebuchet MS" w:cstheme="minorHAnsi"/>
                <w:sz w:val="20"/>
                <w:szCs w:val="20"/>
                <w:lang w:val="en-US"/>
              </w:rPr>
              <w:t>instalații</w:t>
            </w:r>
            <w:proofErr w:type="spellEnd"/>
            <w:r w:rsidRPr="00FA7DDF">
              <w:rPr>
                <w:rFonts w:ascii="Trebuchet MS" w:eastAsiaTheme="minorHAnsi" w:hAnsi="Trebuchet MS" w:cstheme="minorHAnsi"/>
                <w:sz w:val="20"/>
                <w:szCs w:val="20"/>
                <w:lang w:val="en-US"/>
              </w:rPr>
              <w:t xml:space="preserve"> </w:t>
            </w:r>
            <w:proofErr w:type="spellStart"/>
            <w:r w:rsidRPr="00FA7DDF">
              <w:rPr>
                <w:rFonts w:ascii="Trebuchet MS" w:eastAsiaTheme="minorHAnsi" w:hAnsi="Trebuchet MS" w:cstheme="minorHAnsi"/>
                <w:sz w:val="20"/>
                <w:szCs w:val="20"/>
                <w:lang w:val="en-US"/>
              </w:rPr>
              <w:t>aflate</w:t>
            </w:r>
            <w:proofErr w:type="spellEnd"/>
            <w:r w:rsidRPr="00FA7DDF">
              <w:rPr>
                <w:rFonts w:ascii="Trebuchet MS" w:eastAsiaTheme="minorHAnsi" w:hAnsi="Trebuchet MS" w:cstheme="minorHAnsi"/>
                <w:sz w:val="20"/>
                <w:szCs w:val="20"/>
                <w:lang w:val="en-US"/>
              </w:rPr>
              <w:t xml:space="preserve"> </w:t>
            </w:r>
            <w:proofErr w:type="spellStart"/>
            <w:r w:rsidRPr="00FA7DDF">
              <w:rPr>
                <w:rFonts w:ascii="Trebuchet MS" w:eastAsiaTheme="minorHAnsi" w:hAnsi="Trebuchet MS" w:cstheme="minorHAnsi"/>
                <w:sz w:val="20"/>
                <w:szCs w:val="20"/>
                <w:lang w:val="en-US"/>
              </w:rPr>
              <w:t>în</w:t>
            </w:r>
            <w:proofErr w:type="spellEnd"/>
            <w:r w:rsidRPr="00FA7DDF">
              <w:rPr>
                <w:rFonts w:ascii="Trebuchet MS" w:eastAsiaTheme="minorHAnsi" w:hAnsi="Trebuchet MS" w:cstheme="minorHAnsi"/>
                <w:sz w:val="20"/>
                <w:szCs w:val="20"/>
                <w:lang w:val="en-US"/>
              </w:rPr>
              <w:t xml:space="preserve"> </w:t>
            </w:r>
            <w:proofErr w:type="spellStart"/>
            <w:r w:rsidRPr="00FA7DDF">
              <w:rPr>
                <w:rFonts w:ascii="Trebuchet MS" w:eastAsiaTheme="minorHAnsi" w:hAnsi="Trebuchet MS" w:cstheme="minorHAnsi"/>
                <w:sz w:val="20"/>
                <w:szCs w:val="20"/>
                <w:lang w:val="en-US"/>
              </w:rPr>
              <w:t>interiorul</w:t>
            </w:r>
            <w:proofErr w:type="spellEnd"/>
            <w:r w:rsidRPr="00FA7DDF">
              <w:rPr>
                <w:rFonts w:ascii="Trebuchet MS" w:eastAsiaTheme="minorHAnsi" w:hAnsi="Trebuchet MS" w:cstheme="minorHAnsi"/>
                <w:sz w:val="20"/>
                <w:szCs w:val="20"/>
                <w:lang w:val="en-US"/>
              </w:rPr>
              <w:t xml:space="preserve"> </w:t>
            </w:r>
            <w:proofErr w:type="spellStart"/>
            <w:r w:rsidRPr="00FA7DDF">
              <w:rPr>
                <w:rFonts w:ascii="Trebuchet MS" w:eastAsiaTheme="minorHAnsi" w:hAnsi="Trebuchet MS" w:cstheme="minorHAnsi"/>
                <w:sz w:val="20"/>
                <w:szCs w:val="20"/>
                <w:lang w:val="en-US"/>
              </w:rPr>
              <w:t>sau</w:t>
            </w:r>
            <w:proofErr w:type="spellEnd"/>
            <w:r w:rsidRPr="00FA7DDF">
              <w:rPr>
                <w:rFonts w:ascii="Trebuchet MS" w:eastAsiaTheme="minorHAnsi" w:hAnsi="Trebuchet MS" w:cstheme="minorHAnsi"/>
                <w:sz w:val="20"/>
                <w:szCs w:val="20"/>
                <w:lang w:val="en-US"/>
              </w:rPr>
              <w:t xml:space="preserve"> </w:t>
            </w:r>
            <w:proofErr w:type="spellStart"/>
            <w:r w:rsidRPr="00FA7DDF">
              <w:rPr>
                <w:rFonts w:ascii="Trebuchet MS" w:eastAsiaTheme="minorHAnsi" w:hAnsi="Trebuchet MS" w:cstheme="minorHAnsi"/>
                <w:sz w:val="20"/>
                <w:szCs w:val="20"/>
                <w:lang w:val="en-US"/>
              </w:rPr>
              <w:t>în</w:t>
            </w:r>
            <w:proofErr w:type="spellEnd"/>
            <w:r w:rsidRPr="00FA7DDF">
              <w:rPr>
                <w:rFonts w:ascii="Trebuchet MS" w:eastAsiaTheme="minorHAnsi" w:hAnsi="Trebuchet MS" w:cstheme="minorHAnsi"/>
                <w:sz w:val="20"/>
                <w:szCs w:val="20"/>
                <w:lang w:val="en-US"/>
              </w:rPr>
              <w:t xml:space="preserve"> </w:t>
            </w:r>
            <w:proofErr w:type="spellStart"/>
            <w:r w:rsidRPr="00FA7DDF">
              <w:rPr>
                <w:rFonts w:ascii="Trebuchet MS" w:eastAsiaTheme="minorHAnsi" w:hAnsi="Trebuchet MS" w:cstheme="minorHAnsi"/>
                <w:sz w:val="20"/>
                <w:szCs w:val="20"/>
                <w:lang w:val="en-US"/>
              </w:rPr>
              <w:t>apropierea</w:t>
            </w:r>
            <w:proofErr w:type="spellEnd"/>
            <w:r w:rsidRPr="00FA7DDF">
              <w:rPr>
                <w:rFonts w:ascii="Trebuchet MS" w:eastAsiaTheme="minorHAnsi" w:hAnsi="Trebuchet MS" w:cstheme="minorHAnsi"/>
                <w:sz w:val="20"/>
                <w:szCs w:val="20"/>
                <w:lang w:val="en-US"/>
              </w:rPr>
              <w:t xml:space="preserve"> </w:t>
            </w:r>
            <w:proofErr w:type="spellStart"/>
            <w:r w:rsidRPr="00FA7DDF">
              <w:rPr>
                <w:rFonts w:ascii="Trebuchet MS" w:eastAsiaTheme="minorHAnsi" w:hAnsi="Trebuchet MS" w:cstheme="minorHAnsi"/>
                <w:sz w:val="20"/>
                <w:szCs w:val="20"/>
                <w:lang w:val="en-US"/>
              </w:rPr>
              <w:t>așezărilor</w:t>
            </w:r>
            <w:proofErr w:type="spellEnd"/>
            <w:r w:rsidRPr="00FA7DDF">
              <w:rPr>
                <w:rFonts w:ascii="Trebuchet MS" w:eastAsiaTheme="minorHAnsi" w:hAnsi="Trebuchet MS" w:cstheme="minorHAnsi"/>
                <w:sz w:val="20"/>
                <w:szCs w:val="20"/>
                <w:lang w:val="en-US"/>
              </w:rPr>
              <w:t xml:space="preserve"> </w:t>
            </w:r>
            <w:proofErr w:type="spellStart"/>
            <w:r w:rsidRPr="00FA7DDF">
              <w:rPr>
                <w:rFonts w:ascii="Trebuchet MS" w:eastAsiaTheme="minorHAnsi" w:hAnsi="Trebuchet MS" w:cstheme="minorHAnsi"/>
                <w:sz w:val="20"/>
                <w:szCs w:val="20"/>
                <w:lang w:val="en-US"/>
              </w:rPr>
              <w:t>rurale</w:t>
            </w:r>
            <w:proofErr w:type="spellEnd"/>
            <w:r w:rsidRPr="00FA7DDF">
              <w:rPr>
                <w:rFonts w:ascii="Trebuchet MS" w:eastAsiaTheme="minorHAnsi" w:hAnsi="Trebuchet MS" w:cstheme="minorHAnsi"/>
                <w:sz w:val="20"/>
                <w:szCs w:val="20"/>
                <w:lang w:val="en-US"/>
              </w:rPr>
              <w:t xml:space="preserve">, </w:t>
            </w:r>
            <w:proofErr w:type="spellStart"/>
            <w:r w:rsidRPr="00FA7DDF">
              <w:rPr>
                <w:rFonts w:ascii="Trebuchet MS" w:eastAsiaTheme="minorHAnsi" w:hAnsi="Trebuchet MS" w:cstheme="minorHAnsi"/>
                <w:sz w:val="20"/>
                <w:szCs w:val="20"/>
                <w:lang w:val="en-US"/>
              </w:rPr>
              <w:t>în</w:t>
            </w:r>
            <w:proofErr w:type="spellEnd"/>
            <w:r w:rsidRPr="00FA7DDF">
              <w:rPr>
                <w:rFonts w:ascii="Trebuchet MS" w:eastAsiaTheme="minorHAnsi" w:hAnsi="Trebuchet MS" w:cstheme="minorHAnsi"/>
                <w:sz w:val="20"/>
                <w:szCs w:val="20"/>
                <w:lang w:val="en-US"/>
              </w:rPr>
              <w:t xml:space="preserve"> </w:t>
            </w:r>
            <w:proofErr w:type="spellStart"/>
            <w:r w:rsidRPr="00FA7DDF">
              <w:rPr>
                <w:rFonts w:ascii="Trebuchet MS" w:eastAsiaTheme="minorHAnsi" w:hAnsi="Trebuchet MS" w:cstheme="minorHAnsi"/>
                <w:sz w:val="20"/>
                <w:szCs w:val="20"/>
                <w:lang w:val="en-US"/>
              </w:rPr>
              <w:t>scopul</w:t>
            </w:r>
            <w:proofErr w:type="spellEnd"/>
            <w:r w:rsidRPr="00FA7DDF">
              <w:rPr>
                <w:rFonts w:ascii="Trebuchet MS" w:eastAsiaTheme="minorHAnsi" w:hAnsi="Trebuchet MS" w:cstheme="minorHAnsi"/>
                <w:sz w:val="20"/>
                <w:szCs w:val="20"/>
                <w:lang w:val="en-US"/>
              </w:rPr>
              <w:t xml:space="preserve"> </w:t>
            </w:r>
            <w:proofErr w:type="spellStart"/>
            <w:r w:rsidRPr="00FA7DDF">
              <w:rPr>
                <w:rFonts w:ascii="Trebuchet MS" w:eastAsiaTheme="minorHAnsi" w:hAnsi="Trebuchet MS" w:cstheme="minorHAnsi"/>
                <w:sz w:val="20"/>
                <w:szCs w:val="20"/>
                <w:lang w:val="en-US"/>
              </w:rPr>
              <w:t>îmbunătățirii</w:t>
            </w:r>
            <w:proofErr w:type="spellEnd"/>
            <w:r w:rsidRPr="00FA7DDF">
              <w:rPr>
                <w:rFonts w:ascii="Trebuchet MS" w:eastAsiaTheme="minorHAnsi" w:hAnsi="Trebuchet MS" w:cstheme="minorHAnsi"/>
                <w:sz w:val="20"/>
                <w:szCs w:val="20"/>
                <w:lang w:val="en-US"/>
              </w:rPr>
              <w:t xml:space="preserve"> </w:t>
            </w:r>
            <w:proofErr w:type="spellStart"/>
            <w:r w:rsidRPr="00FA7DDF">
              <w:rPr>
                <w:rFonts w:ascii="Trebuchet MS" w:eastAsiaTheme="minorHAnsi" w:hAnsi="Trebuchet MS" w:cstheme="minorHAnsi"/>
                <w:sz w:val="20"/>
                <w:szCs w:val="20"/>
                <w:lang w:val="en-US"/>
              </w:rPr>
              <w:t>calității</w:t>
            </w:r>
            <w:proofErr w:type="spellEnd"/>
            <w:r w:rsidRPr="00FA7DDF">
              <w:rPr>
                <w:rFonts w:ascii="Trebuchet MS" w:eastAsiaTheme="minorHAnsi" w:hAnsi="Trebuchet MS" w:cstheme="minorHAnsi"/>
                <w:sz w:val="20"/>
                <w:szCs w:val="20"/>
                <w:lang w:val="en-US"/>
              </w:rPr>
              <w:t xml:space="preserve"> </w:t>
            </w:r>
            <w:proofErr w:type="spellStart"/>
            <w:r w:rsidRPr="00FA7DDF">
              <w:rPr>
                <w:rFonts w:ascii="Trebuchet MS" w:eastAsiaTheme="minorHAnsi" w:hAnsi="Trebuchet MS" w:cstheme="minorHAnsi"/>
                <w:sz w:val="20"/>
                <w:szCs w:val="20"/>
                <w:lang w:val="en-US"/>
              </w:rPr>
              <w:t>vieții</w:t>
            </w:r>
            <w:proofErr w:type="spellEnd"/>
            <w:r w:rsidRPr="00FA7DDF">
              <w:rPr>
                <w:rFonts w:ascii="Trebuchet MS" w:eastAsiaTheme="minorHAnsi" w:hAnsi="Trebuchet MS" w:cstheme="minorHAnsi"/>
                <w:sz w:val="20"/>
                <w:szCs w:val="20"/>
                <w:lang w:val="en-US"/>
              </w:rPr>
              <w:t xml:space="preserve"> </w:t>
            </w:r>
            <w:proofErr w:type="spellStart"/>
            <w:r w:rsidRPr="00FA7DDF">
              <w:rPr>
                <w:rFonts w:ascii="Trebuchet MS" w:eastAsiaTheme="minorHAnsi" w:hAnsi="Trebuchet MS" w:cstheme="minorHAnsi"/>
                <w:sz w:val="20"/>
                <w:szCs w:val="20"/>
                <w:lang w:val="en-US"/>
              </w:rPr>
              <w:lastRenderedPageBreak/>
              <w:t>sau</w:t>
            </w:r>
            <w:proofErr w:type="spellEnd"/>
            <w:r w:rsidRPr="00FA7DDF">
              <w:rPr>
                <w:rFonts w:ascii="Trebuchet MS" w:eastAsiaTheme="minorHAnsi" w:hAnsi="Trebuchet MS" w:cstheme="minorHAnsi"/>
                <w:sz w:val="20"/>
                <w:szCs w:val="20"/>
                <w:lang w:val="en-US"/>
              </w:rPr>
              <w:t xml:space="preserve"> al </w:t>
            </w:r>
            <w:proofErr w:type="spellStart"/>
            <w:r w:rsidRPr="00FA7DDF">
              <w:rPr>
                <w:rFonts w:ascii="Trebuchet MS" w:eastAsiaTheme="minorHAnsi" w:hAnsi="Trebuchet MS" w:cstheme="minorHAnsi"/>
                <w:sz w:val="20"/>
                <w:szCs w:val="20"/>
                <w:lang w:val="en-US"/>
              </w:rPr>
              <w:t>creșterii</w:t>
            </w:r>
            <w:proofErr w:type="spellEnd"/>
            <w:r w:rsidRPr="00FA7DDF">
              <w:rPr>
                <w:rFonts w:ascii="Trebuchet MS" w:eastAsiaTheme="minorHAnsi" w:hAnsi="Trebuchet MS" w:cstheme="minorHAnsi"/>
                <w:sz w:val="20"/>
                <w:szCs w:val="20"/>
                <w:lang w:val="en-US"/>
              </w:rPr>
              <w:t xml:space="preserve"> </w:t>
            </w:r>
            <w:proofErr w:type="spellStart"/>
            <w:r w:rsidRPr="00FA7DDF">
              <w:rPr>
                <w:rFonts w:ascii="Trebuchet MS" w:eastAsiaTheme="minorHAnsi" w:hAnsi="Trebuchet MS" w:cstheme="minorHAnsi"/>
                <w:sz w:val="20"/>
                <w:szCs w:val="20"/>
                <w:lang w:val="en-US"/>
              </w:rPr>
              <w:t>performanței</w:t>
            </w:r>
            <w:proofErr w:type="spellEnd"/>
            <w:r w:rsidRPr="00FA7DDF">
              <w:rPr>
                <w:rFonts w:ascii="Trebuchet MS" w:eastAsiaTheme="minorHAnsi" w:hAnsi="Trebuchet MS" w:cstheme="minorHAnsi"/>
                <w:sz w:val="20"/>
                <w:szCs w:val="20"/>
                <w:lang w:val="en-US"/>
              </w:rPr>
              <w:t xml:space="preserve"> de </w:t>
            </w:r>
            <w:proofErr w:type="spellStart"/>
            <w:r w:rsidRPr="00FA7DDF">
              <w:rPr>
                <w:rFonts w:ascii="Trebuchet MS" w:eastAsiaTheme="minorHAnsi" w:hAnsi="Trebuchet MS" w:cstheme="minorHAnsi"/>
                <w:sz w:val="20"/>
                <w:szCs w:val="20"/>
                <w:lang w:val="en-US"/>
              </w:rPr>
              <w:t>mediu</w:t>
            </w:r>
            <w:proofErr w:type="spellEnd"/>
            <w:r w:rsidRPr="00FA7DDF">
              <w:rPr>
                <w:rFonts w:ascii="Trebuchet MS" w:eastAsiaTheme="minorHAnsi" w:hAnsi="Trebuchet MS" w:cstheme="minorHAnsi"/>
                <w:sz w:val="20"/>
                <w:szCs w:val="20"/>
                <w:lang w:val="en-US"/>
              </w:rPr>
              <w:t xml:space="preserve"> a </w:t>
            </w:r>
            <w:proofErr w:type="spellStart"/>
            <w:r w:rsidRPr="00FA7DDF">
              <w:rPr>
                <w:rFonts w:ascii="Trebuchet MS" w:eastAsiaTheme="minorHAnsi" w:hAnsi="Trebuchet MS" w:cstheme="minorHAnsi"/>
                <w:sz w:val="20"/>
                <w:szCs w:val="20"/>
                <w:lang w:val="en-US"/>
              </w:rPr>
              <w:t>așezării</w:t>
            </w:r>
            <w:proofErr w:type="spellEnd"/>
            <w:r w:rsidRPr="00FA7DDF">
              <w:rPr>
                <w:rFonts w:ascii="Trebuchet MS" w:eastAsiaTheme="minorHAnsi" w:hAnsi="Trebuchet MS" w:cstheme="minorHAnsi"/>
                <w:sz w:val="20"/>
                <w:szCs w:val="20"/>
                <w:lang w:val="en-US"/>
              </w:rPr>
              <w:t xml:space="preserve"> respective. </w:t>
            </w:r>
          </w:p>
          <w:p w14:paraId="12E1C269" w14:textId="77777777" w:rsidR="00036A5C" w:rsidRPr="00FA7DDF" w:rsidRDefault="00036A5C" w:rsidP="00036A5C">
            <w:pPr>
              <w:autoSpaceDE w:val="0"/>
              <w:autoSpaceDN w:val="0"/>
              <w:adjustRightInd w:val="0"/>
              <w:spacing w:after="57" w:line="240" w:lineRule="auto"/>
              <w:rPr>
                <w:rFonts w:ascii="Trebuchet MS" w:eastAsiaTheme="minorHAnsi" w:hAnsi="Trebuchet MS" w:cstheme="minorHAnsi"/>
                <w:sz w:val="20"/>
                <w:szCs w:val="20"/>
                <w:lang w:val="en-US"/>
              </w:rPr>
            </w:pPr>
            <w:r w:rsidRPr="00FA7DDF">
              <w:rPr>
                <w:rFonts w:ascii="Trebuchet MS" w:eastAsiaTheme="minorHAnsi" w:hAnsi="Trebuchet MS" w:cstheme="minorHAnsi"/>
                <w:sz w:val="20"/>
                <w:szCs w:val="20"/>
                <w:lang w:val="en-US"/>
              </w:rPr>
              <w:t>-</w:t>
            </w:r>
            <w:proofErr w:type="spellStart"/>
            <w:r w:rsidRPr="00FA7DDF">
              <w:rPr>
                <w:rFonts w:ascii="Trebuchet MS" w:eastAsiaTheme="minorHAnsi" w:hAnsi="Trebuchet MS" w:cstheme="minorHAnsi"/>
                <w:sz w:val="20"/>
                <w:szCs w:val="20"/>
                <w:lang w:val="en-US"/>
              </w:rPr>
              <w:t>restaurarea</w:t>
            </w:r>
            <w:proofErr w:type="spellEnd"/>
            <w:r w:rsidRPr="00FA7DDF">
              <w:rPr>
                <w:rFonts w:ascii="Trebuchet MS" w:eastAsiaTheme="minorHAnsi" w:hAnsi="Trebuchet MS" w:cstheme="minorHAnsi"/>
                <w:sz w:val="20"/>
                <w:szCs w:val="20"/>
                <w:lang w:val="en-US"/>
              </w:rPr>
              <w:t xml:space="preserve">, </w:t>
            </w:r>
            <w:proofErr w:type="spellStart"/>
            <w:r w:rsidRPr="00FA7DDF">
              <w:rPr>
                <w:rFonts w:ascii="Trebuchet MS" w:eastAsiaTheme="minorHAnsi" w:hAnsi="Trebuchet MS" w:cstheme="minorHAnsi"/>
                <w:sz w:val="20"/>
                <w:szCs w:val="20"/>
                <w:lang w:val="en-US"/>
              </w:rPr>
              <w:t>conservarea</w:t>
            </w:r>
            <w:proofErr w:type="spellEnd"/>
            <w:r w:rsidRPr="00FA7DDF">
              <w:rPr>
                <w:rFonts w:ascii="Trebuchet MS" w:eastAsiaTheme="minorHAnsi" w:hAnsi="Trebuchet MS" w:cstheme="minorHAnsi"/>
                <w:sz w:val="20"/>
                <w:szCs w:val="20"/>
                <w:lang w:val="en-US"/>
              </w:rPr>
              <w:t xml:space="preserve"> </w:t>
            </w:r>
            <w:proofErr w:type="spellStart"/>
            <w:r w:rsidRPr="00FA7DDF">
              <w:rPr>
                <w:rFonts w:ascii="Trebuchet MS" w:eastAsiaTheme="minorHAnsi" w:hAnsi="Trebuchet MS" w:cstheme="minorHAnsi"/>
                <w:sz w:val="20"/>
                <w:szCs w:val="20"/>
                <w:lang w:val="en-US"/>
              </w:rPr>
              <w:t>și</w:t>
            </w:r>
            <w:proofErr w:type="spellEnd"/>
            <w:r w:rsidRPr="00FA7DDF">
              <w:rPr>
                <w:rFonts w:ascii="Trebuchet MS" w:eastAsiaTheme="minorHAnsi" w:hAnsi="Trebuchet MS" w:cstheme="minorHAnsi"/>
                <w:sz w:val="20"/>
                <w:szCs w:val="20"/>
                <w:lang w:val="en-US"/>
              </w:rPr>
              <w:t xml:space="preserve"> </w:t>
            </w:r>
            <w:proofErr w:type="spellStart"/>
            <w:r w:rsidRPr="00FA7DDF">
              <w:rPr>
                <w:rFonts w:ascii="Trebuchet MS" w:eastAsiaTheme="minorHAnsi" w:hAnsi="Trebuchet MS" w:cstheme="minorHAnsi"/>
                <w:sz w:val="20"/>
                <w:szCs w:val="20"/>
                <w:lang w:val="en-US"/>
              </w:rPr>
              <w:t>dotarea</w:t>
            </w:r>
            <w:proofErr w:type="spellEnd"/>
            <w:r w:rsidRPr="00FA7DDF">
              <w:rPr>
                <w:rFonts w:ascii="Trebuchet MS" w:eastAsiaTheme="minorHAnsi" w:hAnsi="Trebuchet MS" w:cstheme="minorHAnsi"/>
                <w:sz w:val="20"/>
                <w:szCs w:val="20"/>
                <w:lang w:val="en-US"/>
              </w:rPr>
              <w:t xml:space="preserve"> </w:t>
            </w:r>
            <w:proofErr w:type="spellStart"/>
            <w:r w:rsidRPr="00FA7DDF">
              <w:rPr>
                <w:rFonts w:ascii="Trebuchet MS" w:eastAsiaTheme="minorHAnsi" w:hAnsi="Trebuchet MS" w:cstheme="minorHAnsi"/>
                <w:sz w:val="20"/>
                <w:szCs w:val="20"/>
                <w:lang w:val="en-US"/>
              </w:rPr>
              <w:t>clădirilor</w:t>
            </w:r>
            <w:proofErr w:type="spellEnd"/>
            <w:r w:rsidRPr="00FA7DDF">
              <w:rPr>
                <w:rFonts w:ascii="Trebuchet MS" w:eastAsiaTheme="minorHAnsi" w:hAnsi="Trebuchet MS" w:cstheme="minorHAnsi"/>
                <w:sz w:val="20"/>
                <w:szCs w:val="20"/>
                <w:lang w:val="en-US"/>
              </w:rPr>
              <w:t>/</w:t>
            </w:r>
            <w:proofErr w:type="spellStart"/>
            <w:r w:rsidRPr="00FA7DDF">
              <w:rPr>
                <w:rFonts w:ascii="Trebuchet MS" w:eastAsiaTheme="minorHAnsi" w:hAnsi="Trebuchet MS" w:cstheme="minorHAnsi"/>
                <w:sz w:val="20"/>
                <w:szCs w:val="20"/>
                <w:lang w:val="en-US"/>
              </w:rPr>
              <w:t>monumentelor</w:t>
            </w:r>
            <w:proofErr w:type="spellEnd"/>
            <w:r w:rsidRPr="00FA7DDF">
              <w:rPr>
                <w:rFonts w:ascii="Trebuchet MS" w:eastAsiaTheme="minorHAnsi" w:hAnsi="Trebuchet MS" w:cstheme="minorHAnsi"/>
                <w:sz w:val="20"/>
                <w:szCs w:val="20"/>
                <w:lang w:val="en-US"/>
              </w:rPr>
              <w:t xml:space="preserve"> din </w:t>
            </w:r>
            <w:proofErr w:type="spellStart"/>
            <w:r w:rsidRPr="00FA7DDF">
              <w:rPr>
                <w:rFonts w:ascii="Trebuchet MS" w:eastAsiaTheme="minorHAnsi" w:hAnsi="Trebuchet MS" w:cstheme="minorHAnsi"/>
                <w:sz w:val="20"/>
                <w:szCs w:val="20"/>
                <w:lang w:val="en-US"/>
              </w:rPr>
              <w:t>patrimoniul</w:t>
            </w:r>
            <w:proofErr w:type="spellEnd"/>
            <w:r w:rsidRPr="00FA7DDF">
              <w:rPr>
                <w:rFonts w:ascii="Trebuchet MS" w:eastAsiaTheme="minorHAnsi" w:hAnsi="Trebuchet MS" w:cstheme="minorHAnsi"/>
                <w:sz w:val="20"/>
                <w:szCs w:val="20"/>
                <w:lang w:val="en-US"/>
              </w:rPr>
              <w:t xml:space="preserve"> cultural </w:t>
            </w:r>
            <w:proofErr w:type="spellStart"/>
            <w:r w:rsidRPr="00FA7DDF">
              <w:rPr>
                <w:rFonts w:ascii="Trebuchet MS" w:eastAsiaTheme="minorHAnsi" w:hAnsi="Trebuchet MS" w:cstheme="minorHAnsi"/>
                <w:sz w:val="20"/>
                <w:szCs w:val="20"/>
                <w:lang w:val="en-US"/>
              </w:rPr>
              <w:t>imobil</w:t>
            </w:r>
            <w:proofErr w:type="spellEnd"/>
            <w:r w:rsidRPr="00FA7DDF">
              <w:rPr>
                <w:rFonts w:ascii="Trebuchet MS" w:eastAsiaTheme="minorHAnsi" w:hAnsi="Trebuchet MS" w:cstheme="minorHAnsi"/>
                <w:sz w:val="20"/>
                <w:szCs w:val="20"/>
                <w:lang w:val="en-US"/>
              </w:rPr>
              <w:t xml:space="preserve"> de </w:t>
            </w:r>
            <w:proofErr w:type="spellStart"/>
            <w:r w:rsidRPr="00FA7DDF">
              <w:rPr>
                <w:rFonts w:ascii="Trebuchet MS" w:eastAsiaTheme="minorHAnsi" w:hAnsi="Trebuchet MS" w:cstheme="minorHAnsi"/>
                <w:sz w:val="20"/>
                <w:szCs w:val="20"/>
                <w:lang w:val="en-US"/>
              </w:rPr>
              <w:t>interes</w:t>
            </w:r>
            <w:proofErr w:type="spellEnd"/>
            <w:r w:rsidRPr="00FA7DDF">
              <w:rPr>
                <w:rFonts w:ascii="Trebuchet MS" w:eastAsiaTheme="minorHAnsi" w:hAnsi="Trebuchet MS" w:cstheme="minorHAnsi"/>
                <w:sz w:val="20"/>
                <w:szCs w:val="20"/>
                <w:lang w:val="en-US"/>
              </w:rPr>
              <w:t xml:space="preserve"> local; </w:t>
            </w:r>
          </w:p>
          <w:p w14:paraId="79EBE6B2" w14:textId="77777777" w:rsidR="00036A5C" w:rsidRPr="00FA7DDF" w:rsidRDefault="00036A5C" w:rsidP="00036A5C">
            <w:pPr>
              <w:autoSpaceDE w:val="0"/>
              <w:autoSpaceDN w:val="0"/>
              <w:adjustRightInd w:val="0"/>
              <w:spacing w:after="57" w:line="240" w:lineRule="auto"/>
              <w:rPr>
                <w:rFonts w:ascii="Trebuchet MS" w:eastAsiaTheme="minorHAnsi" w:hAnsi="Trebuchet MS" w:cstheme="minorHAnsi"/>
                <w:sz w:val="20"/>
                <w:szCs w:val="20"/>
                <w:lang w:val="en-US"/>
              </w:rPr>
            </w:pPr>
            <w:r w:rsidRPr="00FA7DDF">
              <w:rPr>
                <w:rFonts w:ascii="Trebuchet MS" w:eastAsiaTheme="minorHAnsi" w:hAnsi="Trebuchet MS" w:cstheme="minorHAnsi"/>
                <w:sz w:val="20"/>
                <w:szCs w:val="20"/>
                <w:lang w:val="en-US"/>
              </w:rPr>
              <w:t>-</w:t>
            </w:r>
            <w:proofErr w:type="spellStart"/>
            <w:r w:rsidRPr="00FA7DDF">
              <w:rPr>
                <w:rFonts w:ascii="Trebuchet MS" w:eastAsiaTheme="minorHAnsi" w:hAnsi="Trebuchet MS" w:cstheme="minorHAnsi"/>
                <w:sz w:val="20"/>
                <w:szCs w:val="20"/>
                <w:lang w:val="en-US"/>
              </w:rPr>
              <w:t>construcția</w:t>
            </w:r>
            <w:proofErr w:type="spellEnd"/>
            <w:r w:rsidRPr="00FA7DDF">
              <w:rPr>
                <w:rFonts w:ascii="Trebuchet MS" w:eastAsiaTheme="minorHAnsi" w:hAnsi="Trebuchet MS" w:cstheme="minorHAnsi"/>
                <w:sz w:val="20"/>
                <w:szCs w:val="20"/>
                <w:lang w:val="en-US"/>
              </w:rPr>
              <w:t xml:space="preserve">, </w:t>
            </w:r>
            <w:proofErr w:type="spellStart"/>
            <w:r w:rsidRPr="00FA7DDF">
              <w:rPr>
                <w:rFonts w:ascii="Trebuchet MS" w:eastAsiaTheme="minorHAnsi" w:hAnsi="Trebuchet MS" w:cstheme="minorHAnsi"/>
                <w:sz w:val="20"/>
                <w:szCs w:val="20"/>
                <w:lang w:val="en-US"/>
              </w:rPr>
              <w:t>extinderea</w:t>
            </w:r>
            <w:proofErr w:type="spellEnd"/>
            <w:r w:rsidRPr="00FA7DDF">
              <w:rPr>
                <w:rFonts w:ascii="Trebuchet MS" w:eastAsiaTheme="minorHAnsi" w:hAnsi="Trebuchet MS" w:cstheme="minorHAnsi"/>
                <w:sz w:val="20"/>
                <w:szCs w:val="20"/>
                <w:lang w:val="en-US"/>
              </w:rPr>
              <w:t xml:space="preserve"> </w:t>
            </w:r>
            <w:proofErr w:type="spellStart"/>
            <w:r w:rsidRPr="00FA7DDF">
              <w:rPr>
                <w:rFonts w:ascii="Trebuchet MS" w:eastAsiaTheme="minorHAnsi" w:hAnsi="Trebuchet MS" w:cstheme="minorHAnsi"/>
                <w:sz w:val="20"/>
                <w:szCs w:val="20"/>
                <w:lang w:val="en-US"/>
              </w:rPr>
              <w:t>și</w:t>
            </w:r>
            <w:proofErr w:type="spellEnd"/>
            <w:r w:rsidRPr="00FA7DDF">
              <w:rPr>
                <w:rFonts w:ascii="Trebuchet MS" w:eastAsiaTheme="minorHAnsi" w:hAnsi="Trebuchet MS" w:cstheme="minorHAnsi"/>
                <w:sz w:val="20"/>
                <w:szCs w:val="20"/>
                <w:lang w:val="en-US"/>
              </w:rPr>
              <w:t>/</w:t>
            </w:r>
            <w:proofErr w:type="spellStart"/>
            <w:r w:rsidRPr="00FA7DDF">
              <w:rPr>
                <w:rFonts w:ascii="Trebuchet MS" w:eastAsiaTheme="minorHAnsi" w:hAnsi="Trebuchet MS" w:cstheme="minorHAnsi"/>
                <w:sz w:val="20"/>
                <w:szCs w:val="20"/>
                <w:lang w:val="en-US"/>
              </w:rPr>
              <w:t>sau</w:t>
            </w:r>
            <w:proofErr w:type="spellEnd"/>
            <w:r w:rsidRPr="00FA7DDF">
              <w:rPr>
                <w:rFonts w:ascii="Trebuchet MS" w:eastAsiaTheme="minorHAnsi" w:hAnsi="Trebuchet MS" w:cstheme="minorHAnsi"/>
                <w:sz w:val="20"/>
                <w:szCs w:val="20"/>
                <w:lang w:val="en-US"/>
              </w:rPr>
              <w:t xml:space="preserve"> </w:t>
            </w:r>
            <w:proofErr w:type="spellStart"/>
            <w:r w:rsidRPr="00FA7DDF">
              <w:rPr>
                <w:rFonts w:ascii="Trebuchet MS" w:eastAsiaTheme="minorHAnsi" w:hAnsi="Trebuchet MS" w:cstheme="minorHAnsi"/>
                <w:sz w:val="20"/>
                <w:szCs w:val="20"/>
                <w:lang w:val="en-US"/>
              </w:rPr>
              <w:t>modernizarea</w:t>
            </w:r>
            <w:proofErr w:type="spellEnd"/>
            <w:r w:rsidRPr="00FA7DDF">
              <w:rPr>
                <w:rFonts w:ascii="Trebuchet MS" w:eastAsiaTheme="minorHAnsi" w:hAnsi="Trebuchet MS" w:cstheme="minorHAnsi"/>
                <w:sz w:val="20"/>
                <w:szCs w:val="20"/>
                <w:lang w:val="en-US"/>
              </w:rPr>
              <w:t xml:space="preserve"> </w:t>
            </w:r>
            <w:proofErr w:type="spellStart"/>
            <w:r w:rsidRPr="00FA7DDF">
              <w:rPr>
                <w:rFonts w:ascii="Trebuchet MS" w:eastAsiaTheme="minorHAnsi" w:hAnsi="Trebuchet MS" w:cstheme="minorHAnsi"/>
                <w:sz w:val="20"/>
                <w:szCs w:val="20"/>
                <w:lang w:val="en-US"/>
              </w:rPr>
              <w:t>drumurilor</w:t>
            </w:r>
            <w:proofErr w:type="spellEnd"/>
            <w:r w:rsidRPr="00FA7DDF">
              <w:rPr>
                <w:rFonts w:ascii="Trebuchet MS" w:eastAsiaTheme="minorHAnsi" w:hAnsi="Trebuchet MS" w:cstheme="minorHAnsi"/>
                <w:sz w:val="20"/>
                <w:szCs w:val="20"/>
                <w:lang w:val="en-US"/>
              </w:rPr>
              <w:t xml:space="preserve"> de </w:t>
            </w:r>
            <w:proofErr w:type="spellStart"/>
            <w:r w:rsidRPr="00FA7DDF">
              <w:rPr>
                <w:rFonts w:ascii="Trebuchet MS" w:eastAsiaTheme="minorHAnsi" w:hAnsi="Trebuchet MS" w:cstheme="minorHAnsi"/>
                <w:sz w:val="20"/>
                <w:szCs w:val="20"/>
                <w:lang w:val="en-US"/>
              </w:rPr>
              <w:t>acces</w:t>
            </w:r>
            <w:proofErr w:type="spellEnd"/>
            <w:r w:rsidRPr="00FA7DDF">
              <w:rPr>
                <w:rFonts w:ascii="Trebuchet MS" w:eastAsiaTheme="minorHAnsi" w:hAnsi="Trebuchet MS" w:cstheme="minorHAnsi"/>
                <w:sz w:val="20"/>
                <w:szCs w:val="20"/>
                <w:lang w:val="en-US"/>
              </w:rPr>
              <w:t xml:space="preserve"> la </w:t>
            </w:r>
            <w:proofErr w:type="spellStart"/>
            <w:r w:rsidRPr="00FA7DDF">
              <w:rPr>
                <w:rFonts w:ascii="Trebuchet MS" w:eastAsiaTheme="minorHAnsi" w:hAnsi="Trebuchet MS" w:cstheme="minorHAnsi"/>
                <w:sz w:val="20"/>
                <w:szCs w:val="20"/>
                <w:lang w:val="en-US"/>
              </w:rPr>
              <w:t>obiectivele</w:t>
            </w:r>
            <w:proofErr w:type="spellEnd"/>
            <w:r w:rsidRPr="00FA7DDF">
              <w:rPr>
                <w:rFonts w:ascii="Trebuchet MS" w:eastAsiaTheme="minorHAnsi" w:hAnsi="Trebuchet MS" w:cstheme="minorHAnsi"/>
                <w:sz w:val="20"/>
                <w:szCs w:val="20"/>
                <w:lang w:val="en-US"/>
              </w:rPr>
              <w:t xml:space="preserve"> de </w:t>
            </w:r>
            <w:proofErr w:type="spellStart"/>
            <w:r w:rsidRPr="00FA7DDF">
              <w:rPr>
                <w:rFonts w:ascii="Trebuchet MS" w:eastAsiaTheme="minorHAnsi" w:hAnsi="Trebuchet MS" w:cstheme="minorHAnsi"/>
                <w:sz w:val="20"/>
                <w:szCs w:val="20"/>
                <w:lang w:val="en-US"/>
              </w:rPr>
              <w:t>patrimoniu</w:t>
            </w:r>
            <w:proofErr w:type="spellEnd"/>
            <w:r w:rsidRPr="00FA7DDF">
              <w:rPr>
                <w:rFonts w:ascii="Trebuchet MS" w:eastAsiaTheme="minorHAnsi" w:hAnsi="Trebuchet MS" w:cstheme="minorHAnsi"/>
                <w:sz w:val="20"/>
                <w:szCs w:val="20"/>
                <w:lang w:val="en-US"/>
              </w:rPr>
              <w:t xml:space="preserve">; </w:t>
            </w:r>
          </w:p>
          <w:p w14:paraId="69FE2F7A" w14:textId="77777777" w:rsidR="00036A5C" w:rsidRPr="00FA7DDF" w:rsidRDefault="00036A5C" w:rsidP="00036A5C">
            <w:pPr>
              <w:autoSpaceDE w:val="0"/>
              <w:autoSpaceDN w:val="0"/>
              <w:adjustRightInd w:val="0"/>
              <w:spacing w:after="57" w:line="240" w:lineRule="auto"/>
              <w:rPr>
                <w:rFonts w:ascii="Trebuchet MS" w:eastAsiaTheme="minorHAnsi" w:hAnsi="Trebuchet MS" w:cstheme="minorHAnsi"/>
                <w:sz w:val="20"/>
                <w:szCs w:val="20"/>
                <w:lang w:val="en-US"/>
              </w:rPr>
            </w:pPr>
            <w:r w:rsidRPr="00FA7DDF">
              <w:rPr>
                <w:rFonts w:ascii="Trebuchet MS" w:eastAsiaTheme="minorHAnsi" w:hAnsi="Trebuchet MS" w:cstheme="minorHAnsi"/>
                <w:sz w:val="20"/>
                <w:szCs w:val="20"/>
                <w:lang w:val="en-US"/>
              </w:rPr>
              <w:t>-</w:t>
            </w:r>
            <w:proofErr w:type="spellStart"/>
            <w:r w:rsidRPr="00FA7DDF">
              <w:rPr>
                <w:rFonts w:ascii="Trebuchet MS" w:eastAsiaTheme="minorHAnsi" w:hAnsi="Trebuchet MS" w:cstheme="minorHAnsi"/>
                <w:sz w:val="20"/>
                <w:szCs w:val="20"/>
                <w:lang w:val="en-US"/>
              </w:rPr>
              <w:t>restaurarea</w:t>
            </w:r>
            <w:proofErr w:type="spellEnd"/>
            <w:r w:rsidRPr="00FA7DDF">
              <w:rPr>
                <w:rFonts w:ascii="Trebuchet MS" w:eastAsiaTheme="minorHAnsi" w:hAnsi="Trebuchet MS" w:cstheme="minorHAnsi"/>
                <w:sz w:val="20"/>
                <w:szCs w:val="20"/>
                <w:lang w:val="en-US"/>
              </w:rPr>
              <w:t xml:space="preserve">, </w:t>
            </w:r>
            <w:proofErr w:type="spellStart"/>
            <w:r w:rsidRPr="00FA7DDF">
              <w:rPr>
                <w:rFonts w:ascii="Trebuchet MS" w:eastAsiaTheme="minorHAnsi" w:hAnsi="Trebuchet MS" w:cstheme="minorHAnsi"/>
                <w:sz w:val="20"/>
                <w:szCs w:val="20"/>
                <w:lang w:val="en-US"/>
              </w:rPr>
              <w:t>conservarea</w:t>
            </w:r>
            <w:proofErr w:type="spellEnd"/>
            <w:r w:rsidRPr="00FA7DDF">
              <w:rPr>
                <w:rFonts w:ascii="Trebuchet MS" w:eastAsiaTheme="minorHAnsi" w:hAnsi="Trebuchet MS" w:cstheme="minorHAnsi"/>
                <w:sz w:val="20"/>
                <w:szCs w:val="20"/>
                <w:lang w:val="en-US"/>
              </w:rPr>
              <w:t xml:space="preserve"> </w:t>
            </w:r>
            <w:proofErr w:type="spellStart"/>
            <w:r w:rsidRPr="00FA7DDF">
              <w:rPr>
                <w:rFonts w:ascii="Trebuchet MS" w:eastAsiaTheme="minorHAnsi" w:hAnsi="Trebuchet MS" w:cstheme="minorHAnsi"/>
                <w:sz w:val="20"/>
                <w:szCs w:val="20"/>
                <w:lang w:val="en-US"/>
              </w:rPr>
              <w:t>și</w:t>
            </w:r>
            <w:proofErr w:type="spellEnd"/>
            <w:r w:rsidRPr="00FA7DDF">
              <w:rPr>
                <w:rFonts w:ascii="Trebuchet MS" w:eastAsiaTheme="minorHAnsi" w:hAnsi="Trebuchet MS" w:cstheme="minorHAnsi"/>
                <w:sz w:val="20"/>
                <w:szCs w:val="20"/>
                <w:lang w:val="en-US"/>
              </w:rPr>
              <w:t xml:space="preserve"> /</w:t>
            </w:r>
            <w:proofErr w:type="spellStart"/>
            <w:r w:rsidRPr="00FA7DDF">
              <w:rPr>
                <w:rFonts w:ascii="Trebuchet MS" w:eastAsiaTheme="minorHAnsi" w:hAnsi="Trebuchet MS" w:cstheme="minorHAnsi"/>
                <w:sz w:val="20"/>
                <w:szCs w:val="20"/>
                <w:lang w:val="en-US"/>
              </w:rPr>
              <w:t>sau</w:t>
            </w:r>
            <w:proofErr w:type="spellEnd"/>
            <w:r w:rsidRPr="00FA7DDF">
              <w:rPr>
                <w:rFonts w:ascii="Trebuchet MS" w:eastAsiaTheme="minorHAnsi" w:hAnsi="Trebuchet MS" w:cstheme="minorHAnsi"/>
                <w:sz w:val="20"/>
                <w:szCs w:val="20"/>
                <w:lang w:val="en-US"/>
              </w:rPr>
              <w:t xml:space="preserve"> </w:t>
            </w:r>
            <w:proofErr w:type="spellStart"/>
            <w:r w:rsidRPr="00FA7DDF">
              <w:rPr>
                <w:rFonts w:ascii="Trebuchet MS" w:eastAsiaTheme="minorHAnsi" w:hAnsi="Trebuchet MS" w:cstheme="minorHAnsi"/>
                <w:sz w:val="20"/>
                <w:szCs w:val="20"/>
                <w:lang w:val="en-US"/>
              </w:rPr>
              <w:t>dotarea</w:t>
            </w:r>
            <w:proofErr w:type="spellEnd"/>
            <w:r w:rsidRPr="00FA7DDF">
              <w:rPr>
                <w:rFonts w:ascii="Trebuchet MS" w:eastAsiaTheme="minorHAnsi" w:hAnsi="Trebuchet MS" w:cstheme="minorHAnsi"/>
                <w:sz w:val="20"/>
                <w:szCs w:val="20"/>
                <w:lang w:val="en-US"/>
              </w:rPr>
              <w:t xml:space="preserve"> </w:t>
            </w:r>
            <w:proofErr w:type="spellStart"/>
            <w:r w:rsidRPr="00FA7DDF">
              <w:rPr>
                <w:rFonts w:ascii="Trebuchet MS" w:eastAsiaTheme="minorHAnsi" w:hAnsi="Trebuchet MS" w:cstheme="minorHAnsi"/>
                <w:sz w:val="20"/>
                <w:szCs w:val="20"/>
                <w:lang w:val="en-US"/>
              </w:rPr>
              <w:t>obiectivelor</w:t>
            </w:r>
            <w:proofErr w:type="spellEnd"/>
            <w:r w:rsidRPr="00FA7DDF">
              <w:rPr>
                <w:rFonts w:ascii="Trebuchet MS" w:eastAsiaTheme="minorHAnsi" w:hAnsi="Trebuchet MS" w:cstheme="minorHAnsi"/>
                <w:sz w:val="20"/>
                <w:szCs w:val="20"/>
                <w:lang w:val="en-US"/>
              </w:rPr>
              <w:t xml:space="preserve"> din </w:t>
            </w:r>
            <w:proofErr w:type="spellStart"/>
            <w:r w:rsidRPr="00FA7DDF">
              <w:rPr>
                <w:rFonts w:ascii="Trebuchet MS" w:eastAsiaTheme="minorHAnsi" w:hAnsi="Trebuchet MS" w:cstheme="minorHAnsi"/>
                <w:sz w:val="20"/>
                <w:szCs w:val="20"/>
                <w:lang w:val="en-US"/>
              </w:rPr>
              <w:t>patrimoniul</w:t>
            </w:r>
            <w:proofErr w:type="spellEnd"/>
            <w:r w:rsidRPr="00FA7DDF">
              <w:rPr>
                <w:rFonts w:ascii="Trebuchet MS" w:eastAsiaTheme="minorHAnsi" w:hAnsi="Trebuchet MS" w:cstheme="minorHAnsi"/>
                <w:sz w:val="20"/>
                <w:szCs w:val="20"/>
                <w:lang w:val="en-US"/>
              </w:rPr>
              <w:t xml:space="preserve"> local; </w:t>
            </w:r>
          </w:p>
          <w:p w14:paraId="57703C0D" w14:textId="77777777" w:rsidR="004E2E8C" w:rsidRPr="00FA7DDF" w:rsidRDefault="00036A5C" w:rsidP="00036A5C">
            <w:pPr>
              <w:autoSpaceDE w:val="0"/>
              <w:autoSpaceDN w:val="0"/>
              <w:adjustRightInd w:val="0"/>
              <w:spacing w:after="0" w:line="240" w:lineRule="auto"/>
              <w:rPr>
                <w:rFonts w:ascii="Trebuchet MS" w:eastAsiaTheme="minorHAnsi" w:hAnsi="Trebuchet MS" w:cstheme="minorHAnsi"/>
                <w:sz w:val="20"/>
                <w:szCs w:val="20"/>
                <w:lang w:val="en-US"/>
              </w:rPr>
            </w:pPr>
            <w:r w:rsidRPr="00FA7DDF">
              <w:rPr>
                <w:rFonts w:ascii="Trebuchet MS" w:eastAsiaTheme="minorHAnsi" w:hAnsi="Trebuchet MS" w:cstheme="minorHAnsi"/>
                <w:sz w:val="20"/>
                <w:szCs w:val="20"/>
                <w:lang w:val="en-US"/>
              </w:rPr>
              <w:t>-</w:t>
            </w:r>
            <w:proofErr w:type="spellStart"/>
            <w:r w:rsidRPr="00FA7DDF">
              <w:rPr>
                <w:rFonts w:ascii="Trebuchet MS" w:eastAsiaTheme="minorHAnsi" w:hAnsi="Trebuchet MS" w:cstheme="minorHAnsi"/>
                <w:sz w:val="20"/>
                <w:szCs w:val="20"/>
                <w:lang w:val="en-US"/>
              </w:rPr>
              <w:t>studii</w:t>
            </w:r>
            <w:proofErr w:type="spellEnd"/>
            <w:r w:rsidRPr="00FA7DDF">
              <w:rPr>
                <w:rFonts w:ascii="Trebuchet MS" w:eastAsiaTheme="minorHAnsi" w:hAnsi="Trebuchet MS" w:cstheme="minorHAnsi"/>
                <w:sz w:val="20"/>
                <w:szCs w:val="20"/>
                <w:lang w:val="en-US"/>
              </w:rPr>
              <w:t xml:space="preserve"> </w:t>
            </w:r>
            <w:proofErr w:type="spellStart"/>
            <w:r w:rsidRPr="00FA7DDF">
              <w:rPr>
                <w:rFonts w:ascii="Trebuchet MS" w:eastAsiaTheme="minorHAnsi" w:hAnsi="Trebuchet MS" w:cstheme="minorHAnsi"/>
                <w:sz w:val="20"/>
                <w:szCs w:val="20"/>
                <w:lang w:val="en-US"/>
              </w:rPr>
              <w:t>si</w:t>
            </w:r>
            <w:proofErr w:type="spellEnd"/>
            <w:r w:rsidRPr="00FA7DDF">
              <w:rPr>
                <w:rFonts w:ascii="Trebuchet MS" w:eastAsiaTheme="minorHAnsi" w:hAnsi="Trebuchet MS" w:cstheme="minorHAnsi"/>
                <w:sz w:val="20"/>
                <w:szCs w:val="20"/>
                <w:lang w:val="en-US"/>
              </w:rPr>
              <w:t xml:space="preserve"> </w:t>
            </w:r>
            <w:proofErr w:type="spellStart"/>
            <w:r w:rsidRPr="00FA7DDF">
              <w:rPr>
                <w:rFonts w:ascii="Trebuchet MS" w:eastAsiaTheme="minorHAnsi" w:hAnsi="Trebuchet MS" w:cstheme="minorHAnsi"/>
                <w:sz w:val="20"/>
                <w:szCs w:val="20"/>
                <w:lang w:val="en-US"/>
              </w:rPr>
              <w:t>investitii</w:t>
            </w:r>
            <w:proofErr w:type="spellEnd"/>
            <w:r w:rsidRPr="00FA7DDF">
              <w:rPr>
                <w:rFonts w:ascii="Trebuchet MS" w:eastAsiaTheme="minorHAnsi" w:hAnsi="Trebuchet MS" w:cstheme="minorHAnsi"/>
                <w:sz w:val="20"/>
                <w:szCs w:val="20"/>
                <w:lang w:val="en-US"/>
              </w:rPr>
              <w:t xml:space="preserve"> </w:t>
            </w:r>
            <w:proofErr w:type="spellStart"/>
            <w:r w:rsidRPr="00FA7DDF">
              <w:rPr>
                <w:rFonts w:ascii="Trebuchet MS" w:eastAsiaTheme="minorHAnsi" w:hAnsi="Trebuchet MS" w:cstheme="minorHAnsi"/>
                <w:sz w:val="20"/>
                <w:szCs w:val="20"/>
                <w:lang w:val="en-US"/>
              </w:rPr>
              <w:t>asociate</w:t>
            </w:r>
            <w:proofErr w:type="spellEnd"/>
            <w:r w:rsidRPr="00FA7DDF">
              <w:rPr>
                <w:rFonts w:ascii="Trebuchet MS" w:eastAsiaTheme="minorHAnsi" w:hAnsi="Trebuchet MS" w:cstheme="minorHAnsi"/>
                <w:sz w:val="20"/>
                <w:szCs w:val="20"/>
                <w:lang w:val="en-US"/>
              </w:rPr>
              <w:t xml:space="preserve"> cu </w:t>
            </w:r>
            <w:proofErr w:type="spellStart"/>
            <w:r w:rsidRPr="00FA7DDF">
              <w:rPr>
                <w:rFonts w:ascii="Trebuchet MS" w:eastAsiaTheme="minorHAnsi" w:hAnsi="Trebuchet MS" w:cstheme="minorHAnsi"/>
                <w:sz w:val="20"/>
                <w:szCs w:val="20"/>
                <w:lang w:val="en-US"/>
              </w:rPr>
              <w:t>intretinerea</w:t>
            </w:r>
            <w:proofErr w:type="spellEnd"/>
            <w:r w:rsidRPr="00FA7DDF">
              <w:rPr>
                <w:rFonts w:ascii="Trebuchet MS" w:eastAsiaTheme="minorHAnsi" w:hAnsi="Trebuchet MS" w:cstheme="minorHAnsi"/>
                <w:sz w:val="20"/>
                <w:szCs w:val="20"/>
                <w:lang w:val="en-US"/>
              </w:rPr>
              <w:t xml:space="preserve">, </w:t>
            </w:r>
            <w:proofErr w:type="spellStart"/>
            <w:r w:rsidRPr="00FA7DDF">
              <w:rPr>
                <w:rFonts w:ascii="Trebuchet MS" w:eastAsiaTheme="minorHAnsi" w:hAnsi="Trebuchet MS" w:cstheme="minorHAnsi"/>
                <w:sz w:val="20"/>
                <w:szCs w:val="20"/>
                <w:lang w:val="en-US"/>
              </w:rPr>
              <w:t>refacerea</w:t>
            </w:r>
            <w:proofErr w:type="spellEnd"/>
            <w:r w:rsidRPr="00FA7DDF">
              <w:rPr>
                <w:rFonts w:ascii="Trebuchet MS" w:eastAsiaTheme="minorHAnsi" w:hAnsi="Trebuchet MS" w:cstheme="minorHAnsi"/>
                <w:sz w:val="20"/>
                <w:szCs w:val="20"/>
                <w:lang w:val="en-US"/>
              </w:rPr>
              <w:t xml:space="preserve"> </w:t>
            </w:r>
            <w:proofErr w:type="spellStart"/>
            <w:r w:rsidRPr="00FA7DDF">
              <w:rPr>
                <w:rFonts w:ascii="Trebuchet MS" w:eastAsiaTheme="minorHAnsi" w:hAnsi="Trebuchet MS" w:cstheme="minorHAnsi"/>
                <w:sz w:val="20"/>
                <w:szCs w:val="20"/>
                <w:lang w:val="en-US"/>
              </w:rPr>
              <w:t>si</w:t>
            </w:r>
            <w:proofErr w:type="spellEnd"/>
            <w:r w:rsidRPr="00FA7DDF">
              <w:rPr>
                <w:rFonts w:ascii="Trebuchet MS" w:eastAsiaTheme="minorHAnsi" w:hAnsi="Trebuchet MS" w:cstheme="minorHAnsi"/>
                <w:sz w:val="20"/>
                <w:szCs w:val="20"/>
                <w:lang w:val="en-US"/>
              </w:rPr>
              <w:t xml:space="preserve"> </w:t>
            </w:r>
            <w:proofErr w:type="spellStart"/>
            <w:r w:rsidRPr="00FA7DDF">
              <w:rPr>
                <w:rFonts w:ascii="Trebuchet MS" w:eastAsiaTheme="minorHAnsi" w:hAnsi="Trebuchet MS" w:cstheme="minorHAnsi"/>
                <w:sz w:val="20"/>
                <w:szCs w:val="20"/>
                <w:lang w:val="en-US"/>
              </w:rPr>
              <w:t>modernizarea</w:t>
            </w:r>
            <w:proofErr w:type="spellEnd"/>
            <w:r w:rsidRPr="00FA7DDF">
              <w:rPr>
                <w:rFonts w:ascii="Trebuchet MS" w:eastAsiaTheme="minorHAnsi" w:hAnsi="Trebuchet MS" w:cstheme="minorHAnsi"/>
                <w:sz w:val="20"/>
                <w:szCs w:val="20"/>
                <w:lang w:val="en-US"/>
              </w:rPr>
              <w:t xml:space="preserve"> </w:t>
            </w:r>
            <w:proofErr w:type="spellStart"/>
            <w:r w:rsidRPr="00FA7DDF">
              <w:rPr>
                <w:rFonts w:ascii="Trebuchet MS" w:eastAsiaTheme="minorHAnsi" w:hAnsi="Trebuchet MS" w:cstheme="minorHAnsi"/>
                <w:sz w:val="20"/>
                <w:szCs w:val="20"/>
                <w:lang w:val="en-US"/>
              </w:rPr>
              <w:t>patrimoniului</w:t>
            </w:r>
            <w:proofErr w:type="spellEnd"/>
            <w:r w:rsidRPr="00FA7DDF">
              <w:rPr>
                <w:rFonts w:ascii="Trebuchet MS" w:eastAsiaTheme="minorHAnsi" w:hAnsi="Trebuchet MS" w:cstheme="minorHAnsi"/>
                <w:sz w:val="20"/>
                <w:szCs w:val="20"/>
                <w:lang w:val="en-US"/>
              </w:rPr>
              <w:t xml:space="preserve"> cultural </w:t>
            </w:r>
            <w:proofErr w:type="spellStart"/>
            <w:r w:rsidRPr="00FA7DDF">
              <w:rPr>
                <w:rFonts w:ascii="Trebuchet MS" w:eastAsiaTheme="minorHAnsi" w:hAnsi="Trebuchet MS" w:cstheme="minorHAnsi"/>
                <w:sz w:val="20"/>
                <w:szCs w:val="20"/>
                <w:lang w:val="en-US"/>
              </w:rPr>
              <w:t>si</w:t>
            </w:r>
            <w:proofErr w:type="spellEnd"/>
            <w:r w:rsidRPr="00FA7DDF">
              <w:rPr>
                <w:rFonts w:ascii="Trebuchet MS" w:eastAsiaTheme="minorHAnsi" w:hAnsi="Trebuchet MS" w:cstheme="minorHAnsi"/>
                <w:sz w:val="20"/>
                <w:szCs w:val="20"/>
                <w:lang w:val="en-US"/>
              </w:rPr>
              <w:t xml:space="preserve"> natural al </w:t>
            </w:r>
            <w:proofErr w:type="spellStart"/>
            <w:r w:rsidRPr="00FA7DDF">
              <w:rPr>
                <w:rFonts w:ascii="Trebuchet MS" w:eastAsiaTheme="minorHAnsi" w:hAnsi="Trebuchet MS" w:cstheme="minorHAnsi"/>
                <w:sz w:val="20"/>
                <w:szCs w:val="20"/>
                <w:lang w:val="en-US"/>
              </w:rPr>
              <w:t>satelor</w:t>
            </w:r>
            <w:proofErr w:type="spellEnd"/>
            <w:r w:rsidRPr="00FA7DDF">
              <w:rPr>
                <w:rFonts w:ascii="Trebuchet MS" w:eastAsiaTheme="minorHAnsi" w:hAnsi="Trebuchet MS" w:cstheme="minorHAnsi"/>
                <w:sz w:val="20"/>
                <w:szCs w:val="20"/>
                <w:lang w:val="en-US"/>
              </w:rPr>
              <w:t xml:space="preserve"> </w:t>
            </w:r>
          </w:p>
        </w:tc>
      </w:tr>
    </w:tbl>
    <w:p w14:paraId="6C129D01" w14:textId="77777777" w:rsidR="00036A5C" w:rsidRPr="00FA7DDF" w:rsidRDefault="00036A5C" w:rsidP="00036A5C">
      <w:pPr>
        <w:tabs>
          <w:tab w:val="left" w:pos="360"/>
        </w:tabs>
        <w:spacing w:before="120" w:after="120" w:line="240" w:lineRule="auto"/>
        <w:jc w:val="both"/>
        <w:rPr>
          <w:rFonts w:ascii="Trebuchet MS" w:hAnsi="Trebuchet MS"/>
          <w:sz w:val="20"/>
          <w:szCs w:val="20"/>
          <w:lang w:val="it-IT"/>
        </w:rPr>
      </w:pPr>
      <w:r w:rsidRPr="00FA7DDF">
        <w:rPr>
          <w:rFonts w:ascii="Trebuchet MS" w:hAnsi="Trebuchet MS"/>
          <w:sz w:val="20"/>
          <w:szCs w:val="20"/>
          <w:lang w:val="it-IT"/>
        </w:rPr>
        <w:lastRenderedPageBreak/>
        <w:t>Dacă verificarea documentelor confirmă faptul că investiția se încadrează în cel puțin unul din tipurile de sprijin prevăzute prin sub-măsură, se va bifa caseta “DA” pentru verificare. În caz contrar, expertul bifează casuţa din coloana NU şi motivează poziţia în rubrica „Observaţii”, criteriul de eligibilitate nefiind îndeplinit.</w:t>
      </w:r>
    </w:p>
    <w:p w14:paraId="211E200F" w14:textId="77777777" w:rsidR="00223109" w:rsidRPr="00FA7DDF" w:rsidRDefault="00223109" w:rsidP="00223109">
      <w:pPr>
        <w:widowControl w:val="0"/>
        <w:tabs>
          <w:tab w:val="left" w:pos="800"/>
        </w:tabs>
        <w:autoSpaceDE w:val="0"/>
        <w:autoSpaceDN w:val="0"/>
        <w:adjustRightInd w:val="0"/>
        <w:spacing w:before="120" w:after="120" w:line="240" w:lineRule="auto"/>
        <w:jc w:val="both"/>
        <w:rPr>
          <w:rFonts w:ascii="Trebuchet MS" w:hAnsi="Trebuchet MS"/>
          <w:b/>
          <w:sz w:val="20"/>
          <w:szCs w:val="20"/>
        </w:rPr>
      </w:pPr>
    </w:p>
    <w:p w14:paraId="1BC09A1F" w14:textId="77777777" w:rsidR="00223109" w:rsidRPr="00FA7DDF" w:rsidRDefault="00223109" w:rsidP="00223109">
      <w:pPr>
        <w:widowControl w:val="0"/>
        <w:tabs>
          <w:tab w:val="left" w:pos="800"/>
        </w:tabs>
        <w:autoSpaceDE w:val="0"/>
        <w:autoSpaceDN w:val="0"/>
        <w:adjustRightInd w:val="0"/>
        <w:spacing w:before="120" w:after="120" w:line="240" w:lineRule="auto"/>
        <w:jc w:val="both"/>
        <w:rPr>
          <w:rFonts w:ascii="Trebuchet MS" w:hAnsi="Trebuchet MS"/>
          <w:b/>
          <w:sz w:val="20"/>
          <w:szCs w:val="20"/>
        </w:rPr>
      </w:pPr>
      <w:r w:rsidRPr="00FA7DDF">
        <w:rPr>
          <w:rFonts w:ascii="Trebuchet MS" w:hAnsi="Trebuchet MS"/>
          <w:b/>
          <w:sz w:val="20"/>
          <w:szCs w:val="20"/>
        </w:rPr>
        <w:t>EG19 Investiția trebuie să fie în cor</w:t>
      </w:r>
      <w:r w:rsidR="004861C9" w:rsidRPr="00FA7DDF">
        <w:rPr>
          <w:rFonts w:ascii="Trebuchet MS" w:hAnsi="Trebuchet MS"/>
          <w:b/>
          <w:sz w:val="20"/>
          <w:szCs w:val="20"/>
        </w:rPr>
        <w:t>elare cu strategia de dezvoltare</w:t>
      </w:r>
      <w:r w:rsidRPr="00FA7DDF">
        <w:rPr>
          <w:rFonts w:ascii="Trebuchet MS" w:hAnsi="Trebuchet MS"/>
          <w:b/>
          <w:sz w:val="20"/>
          <w:szCs w:val="20"/>
        </w:rPr>
        <w:t xml:space="preserve"> locală și/sau județeană aprobată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18"/>
        <w:gridCol w:w="5280"/>
      </w:tblGrid>
      <w:tr w:rsidR="00223109" w:rsidRPr="00FA7DDF" w14:paraId="4C1A609C" w14:textId="77777777" w:rsidTr="008E557E">
        <w:tc>
          <w:tcPr>
            <w:tcW w:w="2130" w:type="pct"/>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46E5535B" w14:textId="77777777" w:rsidR="00223109" w:rsidRPr="00FA7DDF" w:rsidRDefault="00223109" w:rsidP="008E557E">
            <w:pPr>
              <w:spacing w:after="0" w:line="240" w:lineRule="auto"/>
              <w:jc w:val="center"/>
              <w:rPr>
                <w:rFonts w:ascii="Trebuchet MS" w:hAnsi="Trebuchet MS"/>
                <w:b/>
                <w:sz w:val="20"/>
                <w:szCs w:val="20"/>
              </w:rPr>
            </w:pPr>
            <w:r w:rsidRPr="00FA7DDF">
              <w:rPr>
                <w:rFonts w:ascii="Trebuchet MS" w:hAnsi="Trebuchet MS"/>
                <w:b/>
                <w:sz w:val="20"/>
                <w:szCs w:val="20"/>
              </w:rPr>
              <w:t>DOCUMENTE PREZENTATE</w:t>
            </w:r>
          </w:p>
        </w:tc>
        <w:tc>
          <w:tcPr>
            <w:tcW w:w="2870" w:type="pct"/>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66BB9775" w14:textId="77777777" w:rsidR="00223109" w:rsidRPr="00FA7DDF" w:rsidRDefault="00223109" w:rsidP="008E557E">
            <w:pPr>
              <w:spacing w:after="0" w:line="240" w:lineRule="auto"/>
              <w:jc w:val="center"/>
              <w:rPr>
                <w:rFonts w:ascii="Trebuchet MS" w:hAnsi="Trebuchet MS"/>
                <w:b/>
                <w:sz w:val="20"/>
                <w:szCs w:val="20"/>
              </w:rPr>
            </w:pPr>
            <w:r w:rsidRPr="00FA7DDF">
              <w:rPr>
                <w:rFonts w:ascii="Trebuchet MS" w:hAnsi="Trebuchet MS"/>
                <w:b/>
                <w:sz w:val="20"/>
                <w:szCs w:val="20"/>
              </w:rPr>
              <w:t>PUNCTE DE VERIFICAT ÎN CADRUL</w:t>
            </w:r>
          </w:p>
          <w:p w14:paraId="45AE55B2" w14:textId="77777777" w:rsidR="00223109" w:rsidRPr="00FA7DDF" w:rsidRDefault="00223109" w:rsidP="008E557E">
            <w:pPr>
              <w:spacing w:after="0" w:line="240" w:lineRule="auto"/>
              <w:jc w:val="center"/>
              <w:rPr>
                <w:rFonts w:ascii="Trebuchet MS" w:hAnsi="Trebuchet MS"/>
                <w:b/>
                <w:sz w:val="20"/>
                <w:szCs w:val="20"/>
                <w:lang w:val="pt-BR"/>
              </w:rPr>
            </w:pPr>
            <w:r w:rsidRPr="00FA7DDF">
              <w:rPr>
                <w:rFonts w:ascii="Trebuchet MS" w:hAnsi="Trebuchet MS"/>
                <w:b/>
                <w:sz w:val="20"/>
                <w:szCs w:val="20"/>
              </w:rPr>
              <w:t>DOCUMENTELOR PREZENTATE</w:t>
            </w:r>
          </w:p>
        </w:tc>
      </w:tr>
      <w:tr w:rsidR="00223109" w:rsidRPr="00FA7DDF" w14:paraId="6B711F27" w14:textId="77777777" w:rsidTr="00223109">
        <w:tc>
          <w:tcPr>
            <w:tcW w:w="2130" w:type="pct"/>
            <w:tcBorders>
              <w:top w:val="single" w:sz="4" w:space="0" w:color="auto"/>
              <w:left w:val="single" w:sz="4" w:space="0" w:color="auto"/>
              <w:bottom w:val="single" w:sz="4" w:space="0" w:color="auto"/>
              <w:right w:val="single" w:sz="4" w:space="0" w:color="auto"/>
            </w:tcBorders>
          </w:tcPr>
          <w:p w14:paraId="2AF91D6F" w14:textId="77777777" w:rsidR="00205275" w:rsidRPr="00FA7DDF" w:rsidRDefault="00205275" w:rsidP="00205275">
            <w:pPr>
              <w:overflowPunct w:val="0"/>
              <w:autoSpaceDE w:val="0"/>
              <w:autoSpaceDN w:val="0"/>
              <w:adjustRightInd w:val="0"/>
              <w:spacing w:after="0" w:line="240" w:lineRule="auto"/>
              <w:jc w:val="both"/>
              <w:textAlignment w:val="baseline"/>
              <w:rPr>
                <w:rFonts w:ascii="Trebuchet MS" w:eastAsia="Times New Roman" w:hAnsi="Trebuchet MS" w:cs="Calibri"/>
                <w:b/>
                <w:bCs/>
                <w:noProof/>
                <w:sz w:val="20"/>
                <w:szCs w:val="20"/>
                <w:lang w:eastAsia="fr-FR"/>
              </w:rPr>
            </w:pPr>
            <w:r w:rsidRPr="00FA7DDF">
              <w:rPr>
                <w:rFonts w:ascii="Trebuchet MS" w:eastAsia="Times New Roman" w:hAnsi="Trebuchet MS" w:cs="Calibri"/>
                <w:b/>
                <w:bCs/>
                <w:noProof/>
                <w:sz w:val="20"/>
                <w:szCs w:val="20"/>
                <w:lang w:eastAsia="fr-FR"/>
              </w:rPr>
              <w:t xml:space="preserve">Extrasul din strategie care confirma ca investiția este în corelare cu orice strategie  de dezvoltare </w:t>
            </w:r>
            <w:r w:rsidR="00C456A8" w:rsidRPr="00FA7DDF">
              <w:rPr>
                <w:rFonts w:ascii="Trebuchet MS" w:eastAsia="Times New Roman" w:hAnsi="Trebuchet MS" w:cs="Calibri"/>
                <w:b/>
                <w:bCs/>
                <w:noProof/>
                <w:sz w:val="20"/>
                <w:szCs w:val="20"/>
                <w:lang w:eastAsia="fr-FR"/>
              </w:rPr>
              <w:t xml:space="preserve">județeană </w:t>
            </w:r>
            <w:r w:rsidRPr="00FA7DDF">
              <w:rPr>
                <w:rFonts w:ascii="Trebuchet MS" w:eastAsia="Times New Roman" w:hAnsi="Trebuchet MS" w:cs="Calibri"/>
                <w:b/>
                <w:bCs/>
                <w:noProof/>
                <w:sz w:val="20"/>
                <w:szCs w:val="20"/>
                <w:lang w:eastAsia="fr-FR"/>
              </w:rPr>
              <w:t xml:space="preserve"> </w:t>
            </w:r>
            <w:r w:rsidR="00C456A8" w:rsidRPr="00FA7DDF">
              <w:rPr>
                <w:rFonts w:ascii="Trebuchet MS" w:hAnsi="Trebuchet MS"/>
                <w:b/>
                <w:sz w:val="20"/>
                <w:szCs w:val="20"/>
              </w:rPr>
              <w:t xml:space="preserve">și/sau </w:t>
            </w:r>
            <w:r w:rsidRPr="00FA7DDF">
              <w:rPr>
                <w:rFonts w:ascii="Trebuchet MS" w:eastAsia="Times New Roman" w:hAnsi="Trebuchet MS" w:cs="Calibri"/>
                <w:b/>
                <w:bCs/>
                <w:noProof/>
                <w:sz w:val="20"/>
                <w:szCs w:val="20"/>
                <w:lang w:eastAsia="fr-FR"/>
              </w:rPr>
              <w:t xml:space="preserve">locală, corespunzătoare domeniului de investiții  </w:t>
            </w:r>
          </w:p>
          <w:p w14:paraId="31EB0038" w14:textId="77777777" w:rsidR="004861C9" w:rsidRPr="00FA7DDF" w:rsidRDefault="004861C9" w:rsidP="00205275">
            <w:pPr>
              <w:overflowPunct w:val="0"/>
              <w:autoSpaceDE w:val="0"/>
              <w:autoSpaceDN w:val="0"/>
              <w:adjustRightInd w:val="0"/>
              <w:spacing w:after="0" w:line="240" w:lineRule="auto"/>
              <w:jc w:val="both"/>
              <w:textAlignment w:val="baseline"/>
              <w:rPr>
                <w:rFonts w:ascii="Trebuchet MS" w:eastAsia="Times New Roman" w:hAnsi="Trebuchet MS" w:cs="Calibri"/>
                <w:b/>
                <w:bCs/>
                <w:noProof/>
                <w:sz w:val="20"/>
                <w:szCs w:val="20"/>
                <w:lang w:eastAsia="fr-FR"/>
              </w:rPr>
            </w:pPr>
          </w:p>
          <w:p w14:paraId="1F743678" w14:textId="77777777" w:rsidR="00205275" w:rsidRPr="00FA7DDF" w:rsidRDefault="00205275" w:rsidP="00205275">
            <w:pPr>
              <w:overflowPunct w:val="0"/>
              <w:autoSpaceDE w:val="0"/>
              <w:autoSpaceDN w:val="0"/>
              <w:adjustRightInd w:val="0"/>
              <w:spacing w:after="0" w:line="240" w:lineRule="auto"/>
              <w:jc w:val="both"/>
              <w:textAlignment w:val="baseline"/>
              <w:rPr>
                <w:rFonts w:ascii="Trebuchet MS" w:eastAsia="Times New Roman" w:hAnsi="Trebuchet MS" w:cs="Calibri"/>
                <w:b/>
                <w:bCs/>
                <w:noProof/>
                <w:sz w:val="20"/>
                <w:szCs w:val="20"/>
                <w:lang w:eastAsia="fr-FR"/>
              </w:rPr>
            </w:pPr>
            <w:r w:rsidRPr="00FA7DDF">
              <w:rPr>
                <w:rFonts w:ascii="Trebuchet MS" w:eastAsia="Times New Roman" w:hAnsi="Trebuchet MS" w:cs="Calibri"/>
                <w:b/>
                <w:bCs/>
                <w:noProof/>
                <w:sz w:val="20"/>
                <w:szCs w:val="20"/>
                <w:lang w:eastAsia="fr-FR"/>
              </w:rPr>
              <w:t>Copia hotararii de aprobare a strategiei</w:t>
            </w:r>
          </w:p>
          <w:p w14:paraId="485A5011" w14:textId="77777777" w:rsidR="00223109" w:rsidRPr="00FA7DDF" w:rsidRDefault="00223109" w:rsidP="004C3DC7">
            <w:pPr>
              <w:widowControl w:val="0"/>
              <w:tabs>
                <w:tab w:val="left" w:pos="800"/>
              </w:tabs>
              <w:autoSpaceDE w:val="0"/>
              <w:autoSpaceDN w:val="0"/>
              <w:adjustRightInd w:val="0"/>
              <w:spacing w:before="120" w:after="120" w:line="240" w:lineRule="auto"/>
              <w:jc w:val="both"/>
              <w:rPr>
                <w:rFonts w:ascii="Trebuchet MS" w:hAnsi="Trebuchet MS"/>
                <w:sz w:val="20"/>
                <w:szCs w:val="20"/>
              </w:rPr>
            </w:pPr>
          </w:p>
        </w:tc>
        <w:tc>
          <w:tcPr>
            <w:tcW w:w="2870" w:type="pct"/>
            <w:tcBorders>
              <w:top w:val="single" w:sz="4" w:space="0" w:color="auto"/>
              <w:left w:val="single" w:sz="4" w:space="0" w:color="auto"/>
              <w:bottom w:val="single" w:sz="4" w:space="0" w:color="auto"/>
              <w:right w:val="single" w:sz="4" w:space="0" w:color="auto"/>
            </w:tcBorders>
          </w:tcPr>
          <w:p w14:paraId="4BBE780A" w14:textId="77777777" w:rsidR="00C456A8" w:rsidRPr="00FA7DDF" w:rsidRDefault="004861C9" w:rsidP="00C456A8">
            <w:pPr>
              <w:overflowPunct w:val="0"/>
              <w:autoSpaceDE w:val="0"/>
              <w:autoSpaceDN w:val="0"/>
              <w:adjustRightInd w:val="0"/>
              <w:spacing w:after="0" w:line="240" w:lineRule="auto"/>
              <w:jc w:val="both"/>
              <w:textAlignment w:val="baseline"/>
              <w:rPr>
                <w:rFonts w:ascii="Trebuchet MS" w:eastAsia="Times New Roman" w:hAnsi="Trebuchet MS" w:cs="Calibri"/>
                <w:b/>
                <w:bCs/>
                <w:noProof/>
                <w:sz w:val="20"/>
                <w:szCs w:val="20"/>
                <w:lang w:eastAsia="fr-FR"/>
              </w:rPr>
            </w:pPr>
            <w:r w:rsidRPr="00FA7DDF">
              <w:rPr>
                <w:rFonts w:ascii="Trebuchet MS" w:hAnsi="Trebuchet MS"/>
                <w:sz w:val="20"/>
                <w:szCs w:val="20"/>
              </w:rPr>
              <w:t xml:space="preserve">Expertul GAL verifică </w:t>
            </w:r>
            <w:r w:rsidR="00C456A8" w:rsidRPr="00FA7DDF">
              <w:rPr>
                <w:rFonts w:ascii="Trebuchet MS" w:hAnsi="Trebuchet MS"/>
                <w:sz w:val="20"/>
                <w:szCs w:val="20"/>
              </w:rPr>
              <w:t xml:space="preserve">Extrasul din strategie si </w:t>
            </w:r>
            <w:r w:rsidR="00C456A8" w:rsidRPr="00FA7DDF">
              <w:rPr>
                <w:rFonts w:ascii="Trebuchet MS" w:eastAsia="Times New Roman" w:hAnsi="Trebuchet MS" w:cs="Calibri"/>
                <w:bCs/>
                <w:noProof/>
                <w:sz w:val="20"/>
                <w:szCs w:val="20"/>
                <w:lang w:eastAsia="fr-FR"/>
              </w:rPr>
              <w:t xml:space="preserve">Copia hotararii de aprobare a strategiei </w:t>
            </w:r>
            <w:proofErr w:type="spellStart"/>
            <w:r w:rsidR="00C456A8" w:rsidRPr="00FA7DDF">
              <w:rPr>
                <w:rFonts w:ascii="Trebuchet MS" w:hAnsi="Trebuchet MS"/>
                <w:sz w:val="20"/>
                <w:szCs w:val="20"/>
              </w:rPr>
              <w:t>atasate</w:t>
            </w:r>
            <w:proofErr w:type="spellEnd"/>
            <w:r w:rsidR="00C456A8" w:rsidRPr="00FA7DDF">
              <w:rPr>
                <w:rFonts w:ascii="Trebuchet MS" w:hAnsi="Trebuchet MS"/>
                <w:sz w:val="20"/>
                <w:szCs w:val="20"/>
              </w:rPr>
              <w:t xml:space="preserve"> ca documente justificative la Cererea de </w:t>
            </w:r>
            <w:proofErr w:type="spellStart"/>
            <w:r w:rsidR="00C456A8" w:rsidRPr="00FA7DDF">
              <w:rPr>
                <w:rFonts w:ascii="Trebuchet MS" w:hAnsi="Trebuchet MS"/>
                <w:sz w:val="20"/>
                <w:szCs w:val="20"/>
              </w:rPr>
              <w:t>Finantare</w:t>
            </w:r>
            <w:proofErr w:type="spellEnd"/>
            <w:r w:rsidR="00C456A8" w:rsidRPr="00FA7DDF">
              <w:rPr>
                <w:rFonts w:ascii="Trebuchet MS" w:eastAsia="Times New Roman" w:hAnsi="Trebuchet MS" w:cs="Calibri"/>
                <w:bCs/>
                <w:noProof/>
                <w:sz w:val="20"/>
                <w:szCs w:val="20"/>
                <w:lang w:eastAsia="fr-FR"/>
              </w:rPr>
              <w:t xml:space="preserve"> sa fie in corelare cu investitia prevazuta prin proiect.</w:t>
            </w:r>
          </w:p>
          <w:p w14:paraId="650FE5A2" w14:textId="77777777" w:rsidR="004861C9" w:rsidRPr="00FA7DDF" w:rsidRDefault="004861C9" w:rsidP="004861C9">
            <w:pPr>
              <w:overflowPunct w:val="0"/>
              <w:autoSpaceDE w:val="0"/>
              <w:autoSpaceDN w:val="0"/>
              <w:adjustRightInd w:val="0"/>
              <w:spacing w:after="0" w:line="240" w:lineRule="auto"/>
              <w:jc w:val="both"/>
              <w:textAlignment w:val="baseline"/>
              <w:rPr>
                <w:rFonts w:ascii="Trebuchet MS" w:hAnsi="Trebuchet MS" w:cstheme="minorHAnsi"/>
                <w:sz w:val="20"/>
                <w:szCs w:val="20"/>
              </w:rPr>
            </w:pPr>
          </w:p>
          <w:p w14:paraId="2DE95510" w14:textId="77777777" w:rsidR="00223109" w:rsidRPr="00FA7DDF" w:rsidRDefault="00223109" w:rsidP="004861C9">
            <w:pPr>
              <w:ind w:firstLine="720"/>
              <w:rPr>
                <w:rFonts w:ascii="Trebuchet MS" w:hAnsi="Trebuchet MS"/>
                <w:sz w:val="20"/>
                <w:szCs w:val="20"/>
              </w:rPr>
            </w:pPr>
          </w:p>
        </w:tc>
      </w:tr>
    </w:tbl>
    <w:p w14:paraId="6DC4FAED" w14:textId="77777777" w:rsidR="00223109" w:rsidRPr="00FA7DDF" w:rsidRDefault="00C456A8" w:rsidP="00C456A8">
      <w:pPr>
        <w:tabs>
          <w:tab w:val="left" w:pos="360"/>
        </w:tabs>
        <w:spacing w:before="120" w:after="120" w:line="240" w:lineRule="auto"/>
        <w:jc w:val="both"/>
        <w:rPr>
          <w:rFonts w:ascii="Trebuchet MS" w:hAnsi="Trebuchet MS"/>
          <w:sz w:val="20"/>
          <w:szCs w:val="20"/>
          <w:lang w:val="it-IT"/>
        </w:rPr>
      </w:pPr>
      <w:r w:rsidRPr="00FA7DDF">
        <w:rPr>
          <w:rFonts w:ascii="Trebuchet MS" w:hAnsi="Trebuchet MS"/>
          <w:sz w:val="20"/>
          <w:szCs w:val="20"/>
          <w:lang w:val="it-IT"/>
        </w:rPr>
        <w:t>Dacă verificarea documentelor confirmă faptul că investiția este în corelare cu strategia de dezvoltare locală și/sau județeană aprobată, se va bifa caseta “DA” pentru verificare. În caz contrar, expertul bifează casuţa din coloana NU şi motivează poziţia în rubrica „Observaţii”, criteriul de eligibilitate nefiind îndeplinit.</w:t>
      </w:r>
    </w:p>
    <w:p w14:paraId="38DB3555" w14:textId="77777777" w:rsidR="00C456A8" w:rsidRPr="00FA7DDF" w:rsidRDefault="00C456A8" w:rsidP="00C456A8">
      <w:pPr>
        <w:tabs>
          <w:tab w:val="left" w:pos="360"/>
        </w:tabs>
        <w:spacing w:before="120" w:after="120" w:line="240" w:lineRule="auto"/>
        <w:jc w:val="both"/>
        <w:rPr>
          <w:rFonts w:ascii="Trebuchet MS" w:hAnsi="Trebuchet MS"/>
          <w:sz w:val="20"/>
          <w:szCs w:val="20"/>
          <w:lang w:val="it-IT"/>
        </w:rPr>
      </w:pPr>
    </w:p>
    <w:p w14:paraId="4C99D29F" w14:textId="77777777" w:rsidR="00223109" w:rsidRPr="00FA7DDF" w:rsidRDefault="00223109" w:rsidP="00223109">
      <w:pPr>
        <w:widowControl w:val="0"/>
        <w:tabs>
          <w:tab w:val="left" w:pos="800"/>
        </w:tabs>
        <w:autoSpaceDE w:val="0"/>
        <w:autoSpaceDN w:val="0"/>
        <w:adjustRightInd w:val="0"/>
        <w:spacing w:before="120" w:after="120" w:line="240" w:lineRule="auto"/>
        <w:jc w:val="both"/>
        <w:rPr>
          <w:rFonts w:ascii="Trebuchet MS" w:hAnsi="Trebuchet MS"/>
          <w:b/>
          <w:sz w:val="20"/>
          <w:szCs w:val="20"/>
        </w:rPr>
      </w:pPr>
      <w:r w:rsidRPr="00FA7DDF">
        <w:rPr>
          <w:rFonts w:ascii="Trebuchet MS" w:hAnsi="Trebuchet MS"/>
          <w:b/>
          <w:sz w:val="20"/>
          <w:szCs w:val="20"/>
        </w:rPr>
        <w:t>EG20 Investiția să se realizeze în teritoriul microregiunii GAL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18"/>
        <w:gridCol w:w="5280"/>
      </w:tblGrid>
      <w:tr w:rsidR="00223109" w:rsidRPr="00FA7DDF" w14:paraId="5FFF3ED3" w14:textId="77777777" w:rsidTr="008E557E">
        <w:tc>
          <w:tcPr>
            <w:tcW w:w="2130" w:type="pct"/>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4432084F" w14:textId="77777777" w:rsidR="00223109" w:rsidRPr="00FA7DDF" w:rsidRDefault="00223109" w:rsidP="008E557E">
            <w:pPr>
              <w:spacing w:after="0" w:line="240" w:lineRule="auto"/>
              <w:jc w:val="center"/>
              <w:rPr>
                <w:rFonts w:ascii="Trebuchet MS" w:hAnsi="Trebuchet MS"/>
                <w:b/>
                <w:sz w:val="20"/>
                <w:szCs w:val="20"/>
              </w:rPr>
            </w:pPr>
            <w:r w:rsidRPr="00FA7DDF">
              <w:rPr>
                <w:rFonts w:ascii="Trebuchet MS" w:hAnsi="Trebuchet MS"/>
                <w:b/>
                <w:sz w:val="20"/>
                <w:szCs w:val="20"/>
              </w:rPr>
              <w:t>DOCUMENTE PREZENTATE</w:t>
            </w:r>
          </w:p>
        </w:tc>
        <w:tc>
          <w:tcPr>
            <w:tcW w:w="2870" w:type="pct"/>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4E75A3C7" w14:textId="77777777" w:rsidR="00223109" w:rsidRPr="00FA7DDF" w:rsidRDefault="00223109" w:rsidP="008E557E">
            <w:pPr>
              <w:spacing w:after="0" w:line="240" w:lineRule="auto"/>
              <w:jc w:val="center"/>
              <w:rPr>
                <w:rFonts w:ascii="Trebuchet MS" w:hAnsi="Trebuchet MS"/>
                <w:b/>
                <w:sz w:val="20"/>
                <w:szCs w:val="20"/>
              </w:rPr>
            </w:pPr>
            <w:r w:rsidRPr="00FA7DDF">
              <w:rPr>
                <w:rFonts w:ascii="Trebuchet MS" w:hAnsi="Trebuchet MS"/>
                <w:b/>
                <w:sz w:val="20"/>
                <w:szCs w:val="20"/>
              </w:rPr>
              <w:t>PUNCTE DE VERIFICAT ÎN CADRUL</w:t>
            </w:r>
          </w:p>
          <w:p w14:paraId="1218E469" w14:textId="77777777" w:rsidR="00223109" w:rsidRPr="00FA7DDF" w:rsidRDefault="00223109" w:rsidP="008E557E">
            <w:pPr>
              <w:spacing w:after="0" w:line="240" w:lineRule="auto"/>
              <w:jc w:val="center"/>
              <w:rPr>
                <w:rFonts w:ascii="Trebuchet MS" w:hAnsi="Trebuchet MS"/>
                <w:b/>
                <w:sz w:val="20"/>
                <w:szCs w:val="20"/>
                <w:lang w:val="pt-BR"/>
              </w:rPr>
            </w:pPr>
            <w:r w:rsidRPr="00FA7DDF">
              <w:rPr>
                <w:rFonts w:ascii="Trebuchet MS" w:hAnsi="Trebuchet MS"/>
                <w:b/>
                <w:sz w:val="20"/>
                <w:szCs w:val="20"/>
              </w:rPr>
              <w:t>DOCUMENTELOR PREZENTATE</w:t>
            </w:r>
          </w:p>
        </w:tc>
      </w:tr>
      <w:tr w:rsidR="00223109" w:rsidRPr="00FA7DDF" w14:paraId="3961F73E" w14:textId="77777777" w:rsidTr="00223109">
        <w:tc>
          <w:tcPr>
            <w:tcW w:w="2130" w:type="pct"/>
            <w:tcBorders>
              <w:top w:val="single" w:sz="4" w:space="0" w:color="auto"/>
              <w:left w:val="single" w:sz="4" w:space="0" w:color="auto"/>
              <w:bottom w:val="single" w:sz="4" w:space="0" w:color="auto"/>
              <w:right w:val="single" w:sz="4" w:space="0" w:color="auto"/>
            </w:tcBorders>
          </w:tcPr>
          <w:p w14:paraId="5E1A04B5" w14:textId="77777777" w:rsidR="00205275" w:rsidRPr="00FA7DDF" w:rsidRDefault="00205275" w:rsidP="00205275">
            <w:pPr>
              <w:spacing w:line="0" w:lineRule="atLeast"/>
              <w:ind w:left="120"/>
              <w:rPr>
                <w:rFonts w:ascii="Trebuchet MS" w:hAnsi="Trebuchet MS"/>
                <w:color w:val="FF0000"/>
                <w:sz w:val="20"/>
                <w:szCs w:val="20"/>
              </w:rPr>
            </w:pPr>
            <w:r w:rsidRPr="00FA7DDF">
              <w:rPr>
                <w:rFonts w:ascii="Trebuchet MS" w:hAnsi="Trebuchet MS"/>
                <w:sz w:val="20"/>
                <w:szCs w:val="20"/>
              </w:rPr>
              <w:t xml:space="preserve">Studiu de Fezabilitate / Documentația de Avizare pentru Lucrări de Intervenții / Memoriul justificativ </w:t>
            </w:r>
          </w:p>
          <w:p w14:paraId="27338EB7" w14:textId="77777777" w:rsidR="00205275" w:rsidRPr="00FA7DDF" w:rsidRDefault="00205275" w:rsidP="00205275">
            <w:pPr>
              <w:spacing w:line="0" w:lineRule="atLeast"/>
              <w:ind w:left="120"/>
              <w:rPr>
                <w:rFonts w:ascii="Trebuchet MS" w:hAnsi="Trebuchet MS"/>
                <w:sz w:val="20"/>
                <w:szCs w:val="20"/>
              </w:rPr>
            </w:pPr>
            <w:r w:rsidRPr="00FA7DDF">
              <w:rPr>
                <w:rFonts w:ascii="Trebuchet MS" w:hAnsi="Trebuchet MS"/>
                <w:sz w:val="20"/>
                <w:szCs w:val="20"/>
              </w:rPr>
              <w:t>și</w:t>
            </w:r>
          </w:p>
          <w:p w14:paraId="7FF6B8BA" w14:textId="77777777" w:rsidR="00205275" w:rsidRPr="00FA7DDF" w:rsidRDefault="00205275" w:rsidP="00205275">
            <w:pPr>
              <w:spacing w:line="235" w:lineRule="auto"/>
              <w:ind w:left="120" w:right="120"/>
              <w:jc w:val="both"/>
              <w:rPr>
                <w:rFonts w:ascii="Trebuchet MS" w:hAnsi="Trebuchet MS"/>
                <w:sz w:val="20"/>
                <w:szCs w:val="20"/>
              </w:rPr>
            </w:pPr>
            <w:r w:rsidRPr="00FA7DDF">
              <w:rPr>
                <w:rFonts w:ascii="Trebuchet MS" w:hAnsi="Trebuchet MS"/>
                <w:sz w:val="20"/>
                <w:szCs w:val="20"/>
              </w:rPr>
              <w:t xml:space="preserve">Inventarul bunurilor ce </w:t>
            </w:r>
            <w:proofErr w:type="spellStart"/>
            <w:r w:rsidRPr="00FA7DDF">
              <w:rPr>
                <w:rFonts w:ascii="Trebuchet MS" w:hAnsi="Trebuchet MS"/>
                <w:sz w:val="20"/>
                <w:szCs w:val="20"/>
              </w:rPr>
              <w:t>aparţin</w:t>
            </w:r>
            <w:proofErr w:type="spellEnd"/>
            <w:r w:rsidRPr="00FA7DDF">
              <w:rPr>
                <w:rFonts w:ascii="Trebuchet MS" w:hAnsi="Trebuchet MS"/>
                <w:sz w:val="20"/>
                <w:szCs w:val="20"/>
              </w:rPr>
              <w:t xml:space="preserve"> domeniului public al comunei/comunelor, întocmit conform </w:t>
            </w:r>
            <w:proofErr w:type="spellStart"/>
            <w:r w:rsidRPr="00FA7DDF">
              <w:rPr>
                <w:rFonts w:ascii="Trebuchet MS" w:hAnsi="Trebuchet MS"/>
                <w:sz w:val="20"/>
                <w:szCs w:val="20"/>
              </w:rPr>
              <w:t>legislaţiei</w:t>
            </w:r>
            <w:proofErr w:type="spellEnd"/>
            <w:r w:rsidRPr="00FA7DDF">
              <w:rPr>
                <w:rFonts w:ascii="Trebuchet MS" w:hAnsi="Trebuchet MS"/>
                <w:sz w:val="20"/>
                <w:szCs w:val="20"/>
              </w:rPr>
              <w:t xml:space="preserve"> în vigoare privind proprietatea publică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regimul juridic al acesteia, atestat prin Hotărâre a Guvernului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publicat în Monitorul </w:t>
            </w:r>
            <w:r w:rsidRPr="00FA7DDF">
              <w:rPr>
                <w:rFonts w:ascii="Trebuchet MS" w:hAnsi="Trebuchet MS"/>
                <w:sz w:val="20"/>
                <w:szCs w:val="20"/>
              </w:rPr>
              <w:lastRenderedPageBreak/>
              <w:t xml:space="preserve">Oficial al României (copie după Monitorul Oficial) </w:t>
            </w:r>
          </w:p>
          <w:p w14:paraId="3719A4E4" w14:textId="77777777" w:rsidR="00205275" w:rsidRPr="00FA7DDF" w:rsidRDefault="00205275" w:rsidP="00205275">
            <w:pPr>
              <w:spacing w:line="235" w:lineRule="auto"/>
              <w:ind w:left="120" w:right="120"/>
              <w:jc w:val="both"/>
              <w:rPr>
                <w:rFonts w:ascii="Trebuchet MS" w:hAnsi="Trebuchet MS"/>
                <w:sz w:val="20"/>
                <w:szCs w:val="20"/>
              </w:rPr>
            </w:pPr>
            <w:r w:rsidRPr="00FA7DDF">
              <w:rPr>
                <w:rFonts w:ascii="Trebuchet MS" w:hAnsi="Trebuchet MS"/>
                <w:sz w:val="20"/>
                <w:szCs w:val="20"/>
              </w:rPr>
              <w:t xml:space="preserve">și </w:t>
            </w:r>
          </w:p>
          <w:p w14:paraId="6DD79944" w14:textId="77777777" w:rsidR="00205275" w:rsidRPr="00FA7DDF" w:rsidRDefault="00205275" w:rsidP="00205275">
            <w:pPr>
              <w:spacing w:line="235" w:lineRule="auto"/>
              <w:ind w:left="120" w:right="120"/>
              <w:jc w:val="both"/>
              <w:rPr>
                <w:rFonts w:ascii="Trebuchet MS" w:hAnsi="Trebuchet MS"/>
                <w:sz w:val="20"/>
                <w:szCs w:val="20"/>
              </w:rPr>
            </w:pPr>
            <w:r w:rsidRPr="00FA7DDF">
              <w:rPr>
                <w:rFonts w:ascii="Trebuchet MS" w:hAnsi="Trebuchet MS"/>
                <w:sz w:val="20"/>
                <w:szCs w:val="20"/>
              </w:rPr>
              <w:t xml:space="preserve">Hotărârea Consiliului local privind aprobarea modificărilor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 sau completărilor la inventar în sensul includerii în domeniul public sau detalierii poziției globale existente sau clasificării unor drumuri neclasificate, cu respectarea prevederilor Art. 115 alin (7) din Legea nr. 215/ 2001, republicată, cu modificările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completările ulterioare, a </w:t>
            </w:r>
            <w:proofErr w:type="spellStart"/>
            <w:r w:rsidRPr="00FA7DDF">
              <w:rPr>
                <w:rFonts w:ascii="Trebuchet MS" w:hAnsi="Trebuchet MS"/>
                <w:sz w:val="20"/>
                <w:szCs w:val="20"/>
              </w:rPr>
              <w:t>administraţiei</w:t>
            </w:r>
            <w:proofErr w:type="spellEnd"/>
            <w:r w:rsidRPr="00FA7DDF">
              <w:rPr>
                <w:rFonts w:ascii="Trebuchet MS" w:hAnsi="Trebuchet MS"/>
                <w:sz w:val="20"/>
                <w:szCs w:val="20"/>
              </w:rPr>
              <w:t xml:space="preserve"> publice locale, adică să fi fost supusă controlului de legalitate al Prefectului, în </w:t>
            </w:r>
            <w:proofErr w:type="spellStart"/>
            <w:r w:rsidRPr="00FA7DDF">
              <w:rPr>
                <w:rFonts w:ascii="Trebuchet MS" w:hAnsi="Trebuchet MS"/>
                <w:sz w:val="20"/>
                <w:szCs w:val="20"/>
              </w:rPr>
              <w:t>condiţiile</w:t>
            </w:r>
            <w:proofErr w:type="spellEnd"/>
            <w:r w:rsidRPr="00FA7DDF">
              <w:rPr>
                <w:rFonts w:ascii="Trebuchet MS" w:hAnsi="Trebuchet MS"/>
                <w:sz w:val="20"/>
                <w:szCs w:val="20"/>
              </w:rPr>
              <w:t xml:space="preserve"> legii (este suficientă prezentarea adresei de înaintare către </w:t>
            </w:r>
            <w:proofErr w:type="spellStart"/>
            <w:r w:rsidRPr="00FA7DDF">
              <w:rPr>
                <w:rFonts w:ascii="Trebuchet MS" w:hAnsi="Trebuchet MS"/>
                <w:sz w:val="20"/>
                <w:szCs w:val="20"/>
              </w:rPr>
              <w:t>Instituţia</w:t>
            </w:r>
            <w:proofErr w:type="spellEnd"/>
            <w:r w:rsidRPr="00FA7DDF">
              <w:rPr>
                <w:rFonts w:ascii="Trebuchet MS" w:hAnsi="Trebuchet MS"/>
                <w:sz w:val="20"/>
                <w:szCs w:val="20"/>
              </w:rPr>
              <w:t xml:space="preserve"> Prefectului pentru controlul de legalitate, în </w:t>
            </w:r>
            <w:proofErr w:type="spellStart"/>
            <w:r w:rsidRPr="00FA7DDF">
              <w:rPr>
                <w:rFonts w:ascii="Trebuchet MS" w:hAnsi="Trebuchet MS"/>
                <w:sz w:val="20"/>
                <w:szCs w:val="20"/>
              </w:rPr>
              <w:t>condiţiile</w:t>
            </w:r>
            <w:proofErr w:type="spellEnd"/>
            <w:r w:rsidRPr="00FA7DDF">
              <w:rPr>
                <w:rFonts w:ascii="Trebuchet MS" w:hAnsi="Trebuchet MS"/>
                <w:sz w:val="20"/>
                <w:szCs w:val="20"/>
              </w:rPr>
              <w:t xml:space="preserve"> legii, </w:t>
            </w:r>
            <w:proofErr w:type="spellStart"/>
            <w:r w:rsidRPr="00FA7DDF">
              <w:rPr>
                <w:rFonts w:ascii="Trebuchet MS" w:hAnsi="Trebuchet MS"/>
                <w:sz w:val="20"/>
                <w:szCs w:val="20"/>
              </w:rPr>
              <w:t>însoţit</w:t>
            </w:r>
            <w:proofErr w:type="spellEnd"/>
            <w:r w:rsidRPr="00FA7DDF">
              <w:rPr>
                <w:rFonts w:ascii="Trebuchet MS" w:hAnsi="Trebuchet MS"/>
                <w:sz w:val="20"/>
                <w:szCs w:val="20"/>
              </w:rPr>
              <w:t xml:space="preserve"> de acordul </w:t>
            </w:r>
            <w:proofErr w:type="spellStart"/>
            <w:r w:rsidRPr="00FA7DDF">
              <w:rPr>
                <w:rFonts w:ascii="Trebuchet MS" w:hAnsi="Trebuchet MS"/>
                <w:sz w:val="20"/>
                <w:szCs w:val="20"/>
              </w:rPr>
              <w:t>autorităţii</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deţinătoare</w:t>
            </w:r>
            <w:proofErr w:type="spellEnd"/>
            <w:r w:rsidRPr="00FA7DDF">
              <w:rPr>
                <w:rFonts w:ascii="Trebuchet MS" w:hAnsi="Trebuchet MS"/>
                <w:sz w:val="20"/>
                <w:szCs w:val="20"/>
              </w:rPr>
              <w:t xml:space="preserve"> (în cazul în care terenul este inclus în proprietatea publică sau administrarea unei </w:t>
            </w:r>
            <w:proofErr w:type="spellStart"/>
            <w:r w:rsidRPr="00FA7DDF">
              <w:rPr>
                <w:rFonts w:ascii="Trebuchet MS" w:hAnsi="Trebuchet MS"/>
                <w:sz w:val="20"/>
                <w:szCs w:val="20"/>
              </w:rPr>
              <w:t>autorităţi</w:t>
            </w:r>
            <w:proofErr w:type="spellEnd"/>
            <w:r w:rsidRPr="00FA7DDF">
              <w:rPr>
                <w:rFonts w:ascii="Trebuchet MS" w:hAnsi="Trebuchet MS"/>
                <w:sz w:val="20"/>
                <w:szCs w:val="20"/>
              </w:rPr>
              <w:t xml:space="preserve"> publice locale, alta decât cea care solicită fonduri FEADR)(dacă este cazul);</w:t>
            </w:r>
          </w:p>
          <w:p w14:paraId="031FA8C3" w14:textId="77777777" w:rsidR="00205275" w:rsidRPr="00FA7DDF" w:rsidRDefault="00205275" w:rsidP="00205275">
            <w:pPr>
              <w:spacing w:line="0" w:lineRule="atLeast"/>
              <w:ind w:left="120"/>
              <w:rPr>
                <w:rFonts w:ascii="Trebuchet MS" w:hAnsi="Trebuchet MS"/>
                <w:sz w:val="20"/>
                <w:szCs w:val="20"/>
              </w:rPr>
            </w:pPr>
            <w:r w:rsidRPr="00FA7DDF">
              <w:rPr>
                <w:rFonts w:ascii="Trebuchet MS" w:hAnsi="Trebuchet MS"/>
                <w:sz w:val="20"/>
                <w:szCs w:val="20"/>
              </w:rPr>
              <w:t>sau</w:t>
            </w:r>
          </w:p>
          <w:p w14:paraId="7099F968" w14:textId="77777777" w:rsidR="00205275" w:rsidRPr="00FA7DDF" w:rsidRDefault="00205275" w:rsidP="00205275">
            <w:pPr>
              <w:spacing w:line="219" w:lineRule="auto"/>
              <w:ind w:left="120" w:right="120"/>
              <w:jc w:val="both"/>
              <w:rPr>
                <w:rFonts w:ascii="Trebuchet MS" w:hAnsi="Trebuchet MS"/>
                <w:sz w:val="20"/>
                <w:szCs w:val="20"/>
              </w:rPr>
            </w:pPr>
            <w:r w:rsidRPr="00FA7DDF">
              <w:rPr>
                <w:rFonts w:ascii="Trebuchet MS" w:hAnsi="Trebuchet MS"/>
                <w:sz w:val="20"/>
                <w:szCs w:val="20"/>
              </w:rPr>
              <w:t xml:space="preserve">Avizul administratorului terenului </w:t>
            </w:r>
            <w:proofErr w:type="spellStart"/>
            <w:r w:rsidRPr="00FA7DDF">
              <w:rPr>
                <w:rFonts w:ascii="Trebuchet MS" w:hAnsi="Trebuchet MS"/>
                <w:sz w:val="20"/>
                <w:szCs w:val="20"/>
              </w:rPr>
              <w:t>aparţinând</w:t>
            </w:r>
            <w:proofErr w:type="spellEnd"/>
            <w:r w:rsidRPr="00FA7DDF">
              <w:rPr>
                <w:rFonts w:ascii="Trebuchet MS" w:hAnsi="Trebuchet MS"/>
                <w:sz w:val="20"/>
                <w:szCs w:val="20"/>
              </w:rPr>
              <w:t xml:space="preserve"> domeniului public, altul </w:t>
            </w:r>
            <w:proofErr w:type="spellStart"/>
            <w:r w:rsidRPr="00FA7DDF">
              <w:rPr>
                <w:rFonts w:ascii="Trebuchet MS" w:hAnsi="Trebuchet MS"/>
                <w:sz w:val="20"/>
                <w:szCs w:val="20"/>
              </w:rPr>
              <w:t>decat</w:t>
            </w:r>
            <w:proofErr w:type="spellEnd"/>
            <w:r w:rsidRPr="00FA7DDF">
              <w:rPr>
                <w:rFonts w:ascii="Trebuchet MS" w:hAnsi="Trebuchet MS"/>
                <w:sz w:val="20"/>
                <w:szCs w:val="20"/>
              </w:rPr>
              <w:t xml:space="preserve"> cel administrat de </w:t>
            </w:r>
            <w:proofErr w:type="spellStart"/>
            <w:r w:rsidRPr="00FA7DDF">
              <w:rPr>
                <w:rFonts w:ascii="Trebuchet MS" w:hAnsi="Trebuchet MS"/>
                <w:sz w:val="20"/>
                <w:szCs w:val="20"/>
              </w:rPr>
              <w:t>primarie</w:t>
            </w:r>
            <w:proofErr w:type="spellEnd"/>
            <w:r w:rsidRPr="00FA7DDF">
              <w:rPr>
                <w:rFonts w:ascii="Trebuchet MS" w:hAnsi="Trebuchet MS"/>
                <w:sz w:val="20"/>
                <w:szCs w:val="20"/>
              </w:rPr>
              <w:t xml:space="preserve"> (dacă este cazul)</w:t>
            </w:r>
          </w:p>
          <w:p w14:paraId="5E02104E" w14:textId="77777777" w:rsidR="00205275" w:rsidRPr="00FA7DDF" w:rsidRDefault="00205275" w:rsidP="00205275">
            <w:pPr>
              <w:spacing w:line="0" w:lineRule="atLeast"/>
              <w:rPr>
                <w:rFonts w:ascii="Trebuchet MS" w:hAnsi="Trebuchet MS"/>
                <w:sz w:val="20"/>
                <w:szCs w:val="20"/>
              </w:rPr>
            </w:pPr>
            <w:r w:rsidRPr="00FA7DDF">
              <w:rPr>
                <w:rFonts w:ascii="Trebuchet MS" w:hAnsi="Trebuchet MS"/>
                <w:sz w:val="20"/>
                <w:szCs w:val="20"/>
              </w:rPr>
              <w:t>Pentru ONG:</w:t>
            </w:r>
          </w:p>
          <w:p w14:paraId="1038651E" w14:textId="77777777" w:rsidR="00223109" w:rsidRPr="00FA7DDF" w:rsidRDefault="00205275" w:rsidP="00205275">
            <w:pPr>
              <w:widowControl w:val="0"/>
              <w:tabs>
                <w:tab w:val="left" w:pos="800"/>
              </w:tabs>
              <w:autoSpaceDE w:val="0"/>
              <w:autoSpaceDN w:val="0"/>
              <w:adjustRightInd w:val="0"/>
              <w:spacing w:before="120" w:after="120" w:line="240" w:lineRule="auto"/>
              <w:jc w:val="both"/>
              <w:rPr>
                <w:rFonts w:ascii="Trebuchet MS" w:hAnsi="Trebuchet MS"/>
                <w:sz w:val="20"/>
                <w:szCs w:val="20"/>
              </w:rPr>
            </w:pPr>
            <w:r w:rsidRPr="00FA7DDF">
              <w:rPr>
                <w:rFonts w:ascii="Trebuchet MS" w:hAnsi="Trebuchet MS"/>
                <w:sz w:val="20"/>
                <w:szCs w:val="20"/>
              </w:rPr>
              <w:t>Documente doveditoare ale dreptului de proprietate/Contract de concesiune / delegare a administrării bunului imobil, valabil pentru o perioadă de cel puțin 10 ani de la data depunerii CF (ONG)</w:t>
            </w:r>
          </w:p>
        </w:tc>
        <w:tc>
          <w:tcPr>
            <w:tcW w:w="2870" w:type="pct"/>
            <w:tcBorders>
              <w:top w:val="single" w:sz="4" w:space="0" w:color="auto"/>
              <w:left w:val="single" w:sz="4" w:space="0" w:color="auto"/>
              <w:bottom w:val="single" w:sz="4" w:space="0" w:color="auto"/>
              <w:right w:val="single" w:sz="4" w:space="0" w:color="auto"/>
            </w:tcBorders>
          </w:tcPr>
          <w:p w14:paraId="5E8BEF23" w14:textId="77777777" w:rsidR="00223109" w:rsidRPr="00FA7DDF" w:rsidRDefault="005959C1" w:rsidP="005959C1">
            <w:pPr>
              <w:tabs>
                <w:tab w:val="left" w:pos="800"/>
              </w:tabs>
              <w:rPr>
                <w:rFonts w:ascii="Trebuchet MS" w:hAnsi="Trebuchet MS"/>
                <w:sz w:val="20"/>
                <w:szCs w:val="20"/>
              </w:rPr>
            </w:pPr>
            <w:r w:rsidRPr="00FA7DDF">
              <w:rPr>
                <w:rFonts w:ascii="Trebuchet MS" w:hAnsi="Trebuchet MS"/>
                <w:sz w:val="20"/>
                <w:szCs w:val="20"/>
              </w:rPr>
              <w:lastRenderedPageBreak/>
              <w:t xml:space="preserve">Expertul GAL verifică in documentele prezentate </w:t>
            </w:r>
            <w:r w:rsidR="001E13D5" w:rsidRPr="00FA7DDF">
              <w:rPr>
                <w:rFonts w:ascii="Trebuchet MS" w:hAnsi="Trebuchet MS"/>
                <w:sz w:val="20"/>
                <w:szCs w:val="20"/>
              </w:rPr>
              <w:t>da</w:t>
            </w:r>
            <w:r w:rsidRPr="00FA7DDF">
              <w:rPr>
                <w:rFonts w:ascii="Trebuchet MS" w:hAnsi="Trebuchet MS"/>
                <w:sz w:val="20"/>
                <w:szCs w:val="20"/>
              </w:rPr>
              <w:t>ca investiția se</w:t>
            </w:r>
            <w:r w:rsidR="001E13D5" w:rsidRPr="00FA7DDF">
              <w:rPr>
                <w:rFonts w:ascii="Trebuchet MS" w:hAnsi="Trebuchet MS"/>
                <w:sz w:val="20"/>
                <w:szCs w:val="20"/>
              </w:rPr>
              <w:t xml:space="preserve"> va reali</w:t>
            </w:r>
            <w:r w:rsidRPr="00FA7DDF">
              <w:rPr>
                <w:rFonts w:ascii="Trebuchet MS" w:hAnsi="Trebuchet MS"/>
                <w:sz w:val="20"/>
                <w:szCs w:val="20"/>
              </w:rPr>
              <w:t xml:space="preserve">za în teritoriul microregiunii GAL </w:t>
            </w:r>
            <w:r w:rsidR="0092022B" w:rsidRPr="00FA7DDF">
              <w:rPr>
                <w:rFonts w:ascii="Trebuchet MS" w:hAnsi="Trebuchet MS"/>
                <w:sz w:val="20"/>
                <w:szCs w:val="20"/>
              </w:rPr>
              <w:t>CONFLUEȚE MOLDAVE</w:t>
            </w:r>
            <w:r w:rsidRPr="00FA7DDF">
              <w:rPr>
                <w:rFonts w:ascii="Trebuchet MS" w:hAnsi="Trebuchet MS"/>
                <w:sz w:val="20"/>
                <w:szCs w:val="20"/>
              </w:rPr>
              <w:t>.</w:t>
            </w:r>
          </w:p>
        </w:tc>
      </w:tr>
    </w:tbl>
    <w:p w14:paraId="7E56E414" w14:textId="77777777" w:rsidR="002A0892" w:rsidRPr="00FA7DDF" w:rsidRDefault="001E13D5" w:rsidP="002A0892">
      <w:pPr>
        <w:tabs>
          <w:tab w:val="left" w:pos="360"/>
        </w:tabs>
        <w:spacing w:before="120" w:after="120" w:line="240" w:lineRule="auto"/>
        <w:jc w:val="both"/>
        <w:rPr>
          <w:rFonts w:ascii="Trebuchet MS" w:hAnsi="Trebuchet MS"/>
          <w:sz w:val="20"/>
          <w:szCs w:val="20"/>
          <w:lang w:val="it-IT"/>
        </w:rPr>
      </w:pPr>
      <w:r w:rsidRPr="00FA7DDF">
        <w:rPr>
          <w:rFonts w:ascii="Trebuchet MS" w:hAnsi="Trebuchet MS"/>
          <w:sz w:val="20"/>
          <w:szCs w:val="20"/>
          <w:lang w:val="it-IT"/>
        </w:rPr>
        <w:t xml:space="preserve">Dacă verificarea documentelor confirmă faptul că investiția </w:t>
      </w:r>
      <w:r w:rsidRPr="00FA7DDF">
        <w:rPr>
          <w:rFonts w:ascii="Trebuchet MS" w:hAnsi="Trebuchet MS"/>
          <w:sz w:val="20"/>
          <w:szCs w:val="20"/>
        </w:rPr>
        <w:t xml:space="preserve">se va realiza în teritoriul microregiunii GAL </w:t>
      </w:r>
      <w:r w:rsidR="0092022B" w:rsidRPr="00FA7DDF">
        <w:rPr>
          <w:rFonts w:ascii="Trebuchet MS" w:hAnsi="Trebuchet MS"/>
          <w:sz w:val="20"/>
          <w:szCs w:val="20"/>
        </w:rPr>
        <w:t>CONFLUE</w:t>
      </w:r>
      <w:r w:rsidR="00692B56" w:rsidRPr="00FA7DDF">
        <w:rPr>
          <w:rFonts w:ascii="Trebuchet MS" w:hAnsi="Trebuchet MS"/>
          <w:sz w:val="20"/>
          <w:szCs w:val="20"/>
        </w:rPr>
        <w:t>N</w:t>
      </w:r>
      <w:r w:rsidR="0092022B" w:rsidRPr="00FA7DDF">
        <w:rPr>
          <w:rFonts w:ascii="Trebuchet MS" w:hAnsi="Trebuchet MS"/>
          <w:sz w:val="20"/>
          <w:szCs w:val="20"/>
        </w:rPr>
        <w:t>ȚE MOLDAVE</w:t>
      </w:r>
      <w:r w:rsidRPr="00FA7DDF">
        <w:rPr>
          <w:rFonts w:ascii="Trebuchet MS" w:hAnsi="Trebuchet MS"/>
          <w:sz w:val="20"/>
          <w:szCs w:val="20"/>
          <w:lang w:val="it-IT"/>
        </w:rPr>
        <w:t>, se va bifa caseta “DA” pentru verificare. În caz contrar, expertul bifează casuţa din coloana NU şi motivează poziţia în rubrica „Observaţii”, criteriul de eligibilitate nefiind îndeplinit.</w:t>
      </w:r>
    </w:p>
    <w:p w14:paraId="6678DC4F" w14:textId="77777777" w:rsidR="00772226" w:rsidRPr="00FA7DDF" w:rsidRDefault="00772226" w:rsidP="00772226">
      <w:pPr>
        <w:spacing w:before="120" w:after="120" w:line="240" w:lineRule="auto"/>
        <w:jc w:val="both"/>
        <w:rPr>
          <w:rFonts w:ascii="Trebuchet MS" w:hAnsi="Trebuchet MS"/>
          <w:sz w:val="20"/>
          <w:szCs w:val="20"/>
        </w:rPr>
      </w:pPr>
    </w:p>
    <w:p w14:paraId="45A8A514" w14:textId="77777777" w:rsidR="00223109" w:rsidRPr="00FA7DDF" w:rsidRDefault="00935BBD" w:rsidP="00223109">
      <w:pPr>
        <w:widowControl w:val="0"/>
        <w:tabs>
          <w:tab w:val="left" w:pos="800"/>
        </w:tabs>
        <w:autoSpaceDE w:val="0"/>
        <w:autoSpaceDN w:val="0"/>
        <w:adjustRightInd w:val="0"/>
        <w:spacing w:before="120" w:after="120" w:line="240" w:lineRule="auto"/>
        <w:jc w:val="both"/>
        <w:rPr>
          <w:rFonts w:ascii="Trebuchet MS" w:hAnsi="Trebuchet MS"/>
          <w:b/>
          <w:sz w:val="20"/>
          <w:szCs w:val="20"/>
        </w:rPr>
      </w:pPr>
      <w:r w:rsidRPr="00FA7DDF">
        <w:rPr>
          <w:rFonts w:ascii="Trebuchet MS" w:hAnsi="Trebuchet MS"/>
          <w:b/>
          <w:sz w:val="20"/>
          <w:szCs w:val="20"/>
        </w:rPr>
        <w:t>EG21</w:t>
      </w:r>
      <w:r w:rsidR="00223109" w:rsidRPr="00FA7DDF">
        <w:rPr>
          <w:rFonts w:ascii="Trebuchet MS" w:hAnsi="Trebuchet MS"/>
          <w:b/>
          <w:sz w:val="20"/>
          <w:szCs w:val="20"/>
        </w:rPr>
        <w:t xml:space="preserve"> Solicitantul se angajează să asigure funcționarea la parametri proiectați și </w:t>
      </w:r>
      <w:proofErr w:type="spellStart"/>
      <w:r w:rsidR="00223109" w:rsidRPr="00FA7DDF">
        <w:rPr>
          <w:rFonts w:ascii="Trebuchet MS" w:hAnsi="Trebuchet MS"/>
          <w:b/>
          <w:sz w:val="20"/>
          <w:szCs w:val="20"/>
        </w:rPr>
        <w:t>întretinerea</w:t>
      </w:r>
      <w:proofErr w:type="spellEnd"/>
      <w:r w:rsidR="00223109" w:rsidRPr="00FA7DDF">
        <w:rPr>
          <w:rFonts w:ascii="Trebuchet MS" w:hAnsi="Trebuchet MS"/>
          <w:b/>
          <w:sz w:val="20"/>
          <w:szCs w:val="20"/>
        </w:rPr>
        <w:t xml:space="preserve"> </w:t>
      </w:r>
      <w:proofErr w:type="spellStart"/>
      <w:r w:rsidR="00223109" w:rsidRPr="00FA7DDF">
        <w:rPr>
          <w:rFonts w:ascii="Trebuchet MS" w:hAnsi="Trebuchet MS"/>
          <w:b/>
          <w:sz w:val="20"/>
          <w:szCs w:val="20"/>
        </w:rPr>
        <w:t>investitiei</w:t>
      </w:r>
      <w:proofErr w:type="spellEnd"/>
      <w:r w:rsidR="00223109" w:rsidRPr="00FA7DDF">
        <w:rPr>
          <w:rFonts w:ascii="Trebuchet MS" w:hAnsi="Trebuchet MS"/>
          <w:b/>
          <w:sz w:val="20"/>
          <w:szCs w:val="20"/>
        </w:rPr>
        <w:t>, pe o perioadă de minim 5 ani, de la ultima tranșă de plată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18"/>
        <w:gridCol w:w="5280"/>
      </w:tblGrid>
      <w:tr w:rsidR="00223109" w:rsidRPr="00FA7DDF" w14:paraId="0FDA694D" w14:textId="77777777" w:rsidTr="008E557E">
        <w:tc>
          <w:tcPr>
            <w:tcW w:w="2130" w:type="pct"/>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71D1DD0F" w14:textId="77777777" w:rsidR="00223109" w:rsidRPr="00FA7DDF" w:rsidRDefault="00223109" w:rsidP="00B841A2">
            <w:pPr>
              <w:spacing w:after="0" w:line="240" w:lineRule="auto"/>
              <w:jc w:val="center"/>
              <w:rPr>
                <w:rFonts w:ascii="Trebuchet MS" w:hAnsi="Trebuchet MS"/>
                <w:b/>
                <w:sz w:val="20"/>
                <w:szCs w:val="20"/>
              </w:rPr>
            </w:pPr>
            <w:r w:rsidRPr="00FA7DDF">
              <w:rPr>
                <w:rFonts w:ascii="Trebuchet MS" w:hAnsi="Trebuchet MS"/>
                <w:b/>
                <w:sz w:val="20"/>
                <w:szCs w:val="20"/>
              </w:rPr>
              <w:t>DOCUMENTE PREZENTATE</w:t>
            </w:r>
          </w:p>
        </w:tc>
        <w:tc>
          <w:tcPr>
            <w:tcW w:w="2870" w:type="pct"/>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B1A7EC3" w14:textId="77777777" w:rsidR="00223109" w:rsidRPr="00FA7DDF" w:rsidRDefault="00223109" w:rsidP="00B841A2">
            <w:pPr>
              <w:spacing w:after="0" w:line="240" w:lineRule="auto"/>
              <w:jc w:val="center"/>
              <w:rPr>
                <w:rFonts w:ascii="Trebuchet MS" w:hAnsi="Trebuchet MS"/>
                <w:b/>
                <w:sz w:val="20"/>
                <w:szCs w:val="20"/>
              </w:rPr>
            </w:pPr>
            <w:r w:rsidRPr="00FA7DDF">
              <w:rPr>
                <w:rFonts w:ascii="Trebuchet MS" w:hAnsi="Trebuchet MS"/>
                <w:b/>
                <w:sz w:val="20"/>
                <w:szCs w:val="20"/>
              </w:rPr>
              <w:t>PUNCTE DE VERIFICAT ÎN CADRUL</w:t>
            </w:r>
          </w:p>
          <w:p w14:paraId="627DD17C" w14:textId="77777777" w:rsidR="00223109" w:rsidRPr="00FA7DDF" w:rsidRDefault="00223109" w:rsidP="00B841A2">
            <w:pPr>
              <w:spacing w:after="0" w:line="240" w:lineRule="auto"/>
              <w:jc w:val="center"/>
              <w:rPr>
                <w:rFonts w:ascii="Trebuchet MS" w:hAnsi="Trebuchet MS"/>
                <w:b/>
                <w:sz w:val="20"/>
                <w:szCs w:val="20"/>
                <w:lang w:val="pt-BR"/>
              </w:rPr>
            </w:pPr>
            <w:r w:rsidRPr="00FA7DDF">
              <w:rPr>
                <w:rFonts w:ascii="Trebuchet MS" w:hAnsi="Trebuchet MS"/>
                <w:b/>
                <w:sz w:val="20"/>
                <w:szCs w:val="20"/>
              </w:rPr>
              <w:t>DOCUMENTELOR PREZENTATE</w:t>
            </w:r>
          </w:p>
        </w:tc>
      </w:tr>
      <w:tr w:rsidR="00223109" w:rsidRPr="00FA7DDF" w14:paraId="7AB4548A" w14:textId="77777777" w:rsidTr="00223109">
        <w:tc>
          <w:tcPr>
            <w:tcW w:w="2130" w:type="pct"/>
            <w:tcBorders>
              <w:top w:val="single" w:sz="4" w:space="0" w:color="auto"/>
              <w:left w:val="single" w:sz="4" w:space="0" w:color="auto"/>
              <w:bottom w:val="single" w:sz="4" w:space="0" w:color="auto"/>
              <w:right w:val="single" w:sz="4" w:space="0" w:color="auto"/>
            </w:tcBorders>
          </w:tcPr>
          <w:p w14:paraId="49066DFD" w14:textId="77777777" w:rsidR="002A0892" w:rsidRPr="00FA7DDF" w:rsidRDefault="002A0892" w:rsidP="002A0892">
            <w:pPr>
              <w:tabs>
                <w:tab w:val="left" w:pos="0"/>
                <w:tab w:val="left" w:pos="342"/>
                <w:tab w:val="center" w:pos="4680"/>
                <w:tab w:val="right" w:pos="9360"/>
              </w:tabs>
              <w:spacing w:before="120" w:after="120" w:line="240" w:lineRule="auto"/>
              <w:jc w:val="both"/>
              <w:rPr>
                <w:rFonts w:ascii="Trebuchet MS" w:hAnsi="Trebuchet MS"/>
                <w:b/>
                <w:sz w:val="20"/>
                <w:szCs w:val="20"/>
              </w:rPr>
            </w:pPr>
            <w:bookmarkStart w:id="8" w:name="_Hlk485905962"/>
            <w:r w:rsidRPr="00FA7DDF">
              <w:rPr>
                <w:rFonts w:ascii="Trebuchet MS" w:hAnsi="Trebuchet MS"/>
                <w:b/>
                <w:sz w:val="20"/>
                <w:szCs w:val="20"/>
              </w:rPr>
              <w:lastRenderedPageBreak/>
              <w:t>Documente verificate</w:t>
            </w:r>
          </w:p>
          <w:p w14:paraId="16B65389" w14:textId="77777777" w:rsidR="002A0892" w:rsidRPr="00FA7DDF" w:rsidRDefault="002A0892" w:rsidP="002A0892">
            <w:pPr>
              <w:tabs>
                <w:tab w:val="left" w:pos="0"/>
                <w:tab w:val="left" w:pos="342"/>
                <w:tab w:val="center" w:pos="4680"/>
                <w:tab w:val="right" w:pos="9360"/>
              </w:tabs>
              <w:spacing w:before="120" w:after="120" w:line="240" w:lineRule="auto"/>
              <w:jc w:val="both"/>
              <w:rPr>
                <w:rFonts w:ascii="Trebuchet MS" w:hAnsi="Trebuchet MS"/>
                <w:sz w:val="20"/>
                <w:szCs w:val="20"/>
              </w:rPr>
            </w:pPr>
            <w:r w:rsidRPr="00FA7DDF">
              <w:rPr>
                <w:rFonts w:ascii="Trebuchet MS" w:hAnsi="Trebuchet MS"/>
                <w:sz w:val="20"/>
                <w:szCs w:val="20"/>
              </w:rPr>
              <w:t>Hotărârea Consiliului  Local (Hotărârile Consiliilor locale  în cazul ADI) și/ sau Hotărârea Adunării Generale a ONG/ document echivalent specific fiecărei categorii de solicitant</w:t>
            </w:r>
          </w:p>
          <w:p w14:paraId="6BAF7354" w14:textId="77777777" w:rsidR="002A0892" w:rsidRPr="00FA7DDF" w:rsidRDefault="002A0892" w:rsidP="002A0892">
            <w:pPr>
              <w:tabs>
                <w:tab w:val="left" w:pos="0"/>
                <w:tab w:val="left" w:pos="342"/>
                <w:tab w:val="center" w:pos="4680"/>
                <w:tab w:val="right" w:pos="9360"/>
              </w:tabs>
              <w:spacing w:before="120" w:after="120" w:line="240" w:lineRule="auto"/>
              <w:jc w:val="both"/>
              <w:rPr>
                <w:rFonts w:ascii="Trebuchet MS" w:hAnsi="Trebuchet MS"/>
                <w:sz w:val="20"/>
                <w:szCs w:val="20"/>
              </w:rPr>
            </w:pPr>
          </w:p>
          <w:p w14:paraId="44E83F13" w14:textId="77777777" w:rsidR="002A0892" w:rsidRPr="00FA7DDF" w:rsidRDefault="002A0892" w:rsidP="002A0892">
            <w:pPr>
              <w:widowControl w:val="0"/>
              <w:tabs>
                <w:tab w:val="left" w:pos="800"/>
              </w:tabs>
              <w:autoSpaceDE w:val="0"/>
              <w:autoSpaceDN w:val="0"/>
              <w:adjustRightInd w:val="0"/>
              <w:spacing w:before="120" w:after="120" w:line="240" w:lineRule="auto"/>
              <w:jc w:val="both"/>
              <w:rPr>
                <w:rFonts w:ascii="Trebuchet MS" w:hAnsi="Trebuchet MS"/>
                <w:sz w:val="20"/>
                <w:szCs w:val="20"/>
              </w:rPr>
            </w:pPr>
            <w:r w:rsidRPr="00FA7DDF">
              <w:rPr>
                <w:rFonts w:ascii="Trebuchet MS" w:hAnsi="Trebuchet MS"/>
                <w:sz w:val="20"/>
                <w:szCs w:val="20"/>
              </w:rPr>
              <w:t>Actul/ Hotărârea organului de decizie al persoanei juridice proprietare/ administrator de păduri privind implementarea proiectului,</w:t>
            </w:r>
          </w:p>
          <w:p w14:paraId="1CC88290" w14:textId="77777777" w:rsidR="002A0892" w:rsidRPr="00FA7DDF" w:rsidRDefault="002A0892" w:rsidP="002A0892">
            <w:pPr>
              <w:widowControl w:val="0"/>
              <w:tabs>
                <w:tab w:val="left" w:pos="800"/>
              </w:tabs>
              <w:autoSpaceDE w:val="0"/>
              <w:autoSpaceDN w:val="0"/>
              <w:adjustRightInd w:val="0"/>
              <w:spacing w:before="120" w:after="120" w:line="240" w:lineRule="auto"/>
              <w:jc w:val="both"/>
              <w:rPr>
                <w:rFonts w:ascii="Trebuchet MS" w:hAnsi="Trebuchet MS"/>
                <w:sz w:val="20"/>
                <w:szCs w:val="20"/>
              </w:rPr>
            </w:pPr>
          </w:p>
          <w:p w14:paraId="53458CCD" w14:textId="77777777" w:rsidR="00223109" w:rsidRPr="00FA7DDF" w:rsidRDefault="002A0892" w:rsidP="002A0892">
            <w:pPr>
              <w:overflowPunct w:val="0"/>
              <w:autoSpaceDE w:val="0"/>
              <w:autoSpaceDN w:val="0"/>
              <w:adjustRightInd w:val="0"/>
              <w:spacing w:after="0" w:line="240" w:lineRule="auto"/>
              <w:jc w:val="both"/>
              <w:textAlignment w:val="baseline"/>
              <w:rPr>
                <w:rFonts w:ascii="Trebuchet MS" w:hAnsi="Trebuchet MS" w:cs="Calibri"/>
                <w:noProof/>
                <w:sz w:val="20"/>
                <w:szCs w:val="20"/>
              </w:rPr>
            </w:pPr>
            <w:r w:rsidRPr="00FA7DDF">
              <w:rPr>
                <w:rFonts w:ascii="Trebuchet MS" w:hAnsi="Trebuchet MS"/>
                <w:sz w:val="20"/>
                <w:szCs w:val="20"/>
              </w:rPr>
              <w:t xml:space="preserve">Declarația pe propria răspundere a solicitantului privind asigurarea </w:t>
            </w:r>
            <w:r w:rsidR="006A282E" w:rsidRPr="00FA7DDF">
              <w:rPr>
                <w:rFonts w:ascii="Trebuchet MS" w:hAnsi="Trebuchet MS"/>
                <w:sz w:val="20"/>
                <w:szCs w:val="20"/>
              </w:rPr>
              <w:t xml:space="preserve">funcționarii la parametri proiectați și </w:t>
            </w:r>
            <w:proofErr w:type="spellStart"/>
            <w:r w:rsidR="006A282E" w:rsidRPr="00FA7DDF">
              <w:rPr>
                <w:rFonts w:ascii="Trebuchet MS" w:hAnsi="Trebuchet MS"/>
                <w:sz w:val="20"/>
                <w:szCs w:val="20"/>
              </w:rPr>
              <w:t>întretinerea</w:t>
            </w:r>
            <w:proofErr w:type="spellEnd"/>
            <w:r w:rsidR="006A282E" w:rsidRPr="00FA7DDF">
              <w:rPr>
                <w:rFonts w:ascii="Trebuchet MS" w:hAnsi="Trebuchet MS"/>
                <w:sz w:val="20"/>
                <w:szCs w:val="20"/>
              </w:rPr>
              <w:t xml:space="preserve"> </w:t>
            </w:r>
            <w:proofErr w:type="spellStart"/>
            <w:r w:rsidR="006A282E" w:rsidRPr="00FA7DDF">
              <w:rPr>
                <w:rFonts w:ascii="Trebuchet MS" w:hAnsi="Trebuchet MS"/>
                <w:sz w:val="20"/>
                <w:szCs w:val="20"/>
              </w:rPr>
              <w:t>investitiei</w:t>
            </w:r>
            <w:proofErr w:type="spellEnd"/>
            <w:r w:rsidR="006A282E" w:rsidRPr="00FA7DDF">
              <w:rPr>
                <w:rFonts w:ascii="Trebuchet MS" w:hAnsi="Trebuchet MS"/>
                <w:sz w:val="20"/>
                <w:szCs w:val="20"/>
              </w:rPr>
              <w:t>, pe o perioadă de minim 5 ani, de la ultima tranșă de plată</w:t>
            </w:r>
            <w:bookmarkEnd w:id="8"/>
          </w:p>
        </w:tc>
        <w:tc>
          <w:tcPr>
            <w:tcW w:w="2870" w:type="pct"/>
            <w:tcBorders>
              <w:top w:val="single" w:sz="4" w:space="0" w:color="auto"/>
              <w:left w:val="single" w:sz="4" w:space="0" w:color="auto"/>
              <w:bottom w:val="single" w:sz="4" w:space="0" w:color="auto"/>
              <w:right w:val="single" w:sz="4" w:space="0" w:color="auto"/>
            </w:tcBorders>
          </w:tcPr>
          <w:p w14:paraId="2E37810C" w14:textId="77777777" w:rsidR="006A282E" w:rsidRPr="00FA7DDF" w:rsidRDefault="006A282E" w:rsidP="006A282E">
            <w:pPr>
              <w:spacing w:before="120" w:after="120" w:line="240" w:lineRule="auto"/>
              <w:jc w:val="both"/>
              <w:rPr>
                <w:rFonts w:ascii="Trebuchet MS" w:hAnsi="Trebuchet MS"/>
                <w:sz w:val="20"/>
                <w:szCs w:val="20"/>
              </w:rPr>
            </w:pPr>
            <w:r w:rsidRPr="00FA7DDF">
              <w:rPr>
                <w:rFonts w:ascii="Trebuchet MS" w:hAnsi="Trebuchet MS"/>
                <w:sz w:val="20"/>
                <w:szCs w:val="20"/>
              </w:rPr>
              <w:t>Expertul verifică Hotărârile, cu referire la următoarele puncte (obligatorii):</w:t>
            </w:r>
          </w:p>
          <w:p w14:paraId="225E6468" w14:textId="77777777" w:rsidR="006A282E" w:rsidRPr="00FA7DDF" w:rsidRDefault="006A282E" w:rsidP="006A282E">
            <w:pPr>
              <w:autoSpaceDE w:val="0"/>
              <w:autoSpaceDN w:val="0"/>
              <w:adjustRightInd w:val="0"/>
              <w:spacing w:before="120" w:after="120" w:line="240" w:lineRule="auto"/>
              <w:rPr>
                <w:rFonts w:ascii="Trebuchet MS" w:hAnsi="Trebuchet MS"/>
                <w:sz w:val="20"/>
                <w:szCs w:val="20"/>
              </w:rPr>
            </w:pPr>
            <w:r w:rsidRPr="00FA7DDF">
              <w:rPr>
                <w:rFonts w:ascii="Trebuchet MS" w:hAnsi="Trebuchet MS"/>
                <w:sz w:val="20"/>
                <w:szCs w:val="20"/>
              </w:rPr>
              <w:t xml:space="preserve">-necesitatea, oportunitatea și potențialul economic al </w:t>
            </w:r>
            <w:proofErr w:type="spellStart"/>
            <w:r w:rsidRPr="00FA7DDF">
              <w:rPr>
                <w:rFonts w:ascii="Trebuchet MS" w:hAnsi="Trebuchet MS"/>
                <w:sz w:val="20"/>
                <w:szCs w:val="20"/>
              </w:rPr>
              <w:t>investiţiei</w:t>
            </w:r>
            <w:proofErr w:type="spellEnd"/>
            <w:r w:rsidRPr="00FA7DDF">
              <w:rPr>
                <w:rFonts w:ascii="Trebuchet MS" w:hAnsi="Trebuchet MS"/>
                <w:sz w:val="20"/>
                <w:szCs w:val="20"/>
              </w:rPr>
              <w:t>;</w:t>
            </w:r>
          </w:p>
          <w:p w14:paraId="1A3EA25B" w14:textId="77777777" w:rsidR="006A282E" w:rsidRPr="00FA7DDF" w:rsidRDefault="006A282E" w:rsidP="006A282E">
            <w:pPr>
              <w:autoSpaceDE w:val="0"/>
              <w:autoSpaceDN w:val="0"/>
              <w:adjustRightInd w:val="0"/>
              <w:spacing w:before="120" w:after="120" w:line="240" w:lineRule="auto"/>
              <w:rPr>
                <w:rFonts w:ascii="Trebuchet MS" w:hAnsi="Trebuchet MS"/>
                <w:sz w:val="20"/>
                <w:szCs w:val="20"/>
              </w:rPr>
            </w:pPr>
            <w:r w:rsidRPr="00FA7DDF">
              <w:rPr>
                <w:rFonts w:ascii="Trebuchet MS" w:hAnsi="Trebuchet MS"/>
                <w:sz w:val="20"/>
                <w:szCs w:val="20"/>
              </w:rPr>
              <w:t xml:space="preserve">-lucrările vor fi prevăzute în bugetul/ ele local/ e sau proprii pentru perioada de realizare a </w:t>
            </w:r>
            <w:proofErr w:type="spellStart"/>
            <w:r w:rsidRPr="00FA7DDF">
              <w:rPr>
                <w:rFonts w:ascii="Trebuchet MS" w:hAnsi="Trebuchet MS"/>
                <w:sz w:val="20"/>
                <w:szCs w:val="20"/>
              </w:rPr>
              <w:t>investiţiei</w:t>
            </w:r>
            <w:proofErr w:type="spellEnd"/>
            <w:r w:rsidRPr="00FA7DDF">
              <w:rPr>
                <w:rFonts w:ascii="Trebuchet MS" w:hAnsi="Trebuchet MS"/>
                <w:sz w:val="20"/>
                <w:szCs w:val="20"/>
              </w:rPr>
              <w:t>;</w:t>
            </w:r>
          </w:p>
          <w:p w14:paraId="6FE735DA" w14:textId="77777777" w:rsidR="006A282E" w:rsidRPr="00FA7DDF" w:rsidRDefault="006A282E" w:rsidP="006A282E">
            <w:pPr>
              <w:autoSpaceDE w:val="0"/>
              <w:autoSpaceDN w:val="0"/>
              <w:adjustRightInd w:val="0"/>
              <w:spacing w:before="120" w:after="120" w:line="240" w:lineRule="auto"/>
              <w:rPr>
                <w:rFonts w:ascii="Trebuchet MS" w:hAnsi="Trebuchet MS"/>
                <w:sz w:val="20"/>
                <w:szCs w:val="20"/>
              </w:rPr>
            </w:pPr>
            <w:r w:rsidRPr="00FA7DDF">
              <w:rPr>
                <w:rFonts w:ascii="Trebuchet MS" w:hAnsi="Trebuchet MS"/>
                <w:sz w:val="20"/>
                <w:szCs w:val="20"/>
              </w:rPr>
              <w:t>-</w:t>
            </w:r>
            <w:r w:rsidRPr="00FA7DDF">
              <w:rPr>
                <w:rFonts w:ascii="Trebuchet MS" w:hAnsi="Trebuchet MS"/>
                <w:b/>
                <w:i/>
                <w:sz w:val="20"/>
                <w:szCs w:val="20"/>
              </w:rPr>
              <w:t xml:space="preserve">angajamentul de a asigura funcționarea la parametri proiectați și </w:t>
            </w:r>
            <w:proofErr w:type="spellStart"/>
            <w:r w:rsidRPr="00FA7DDF">
              <w:rPr>
                <w:rFonts w:ascii="Trebuchet MS" w:hAnsi="Trebuchet MS"/>
                <w:b/>
                <w:i/>
                <w:sz w:val="20"/>
                <w:szCs w:val="20"/>
              </w:rPr>
              <w:t>întretinerea</w:t>
            </w:r>
            <w:proofErr w:type="spellEnd"/>
            <w:r w:rsidRPr="00FA7DDF">
              <w:rPr>
                <w:rFonts w:ascii="Trebuchet MS" w:hAnsi="Trebuchet MS"/>
                <w:b/>
                <w:i/>
                <w:sz w:val="20"/>
                <w:szCs w:val="20"/>
              </w:rPr>
              <w:t xml:space="preserve"> </w:t>
            </w:r>
            <w:proofErr w:type="spellStart"/>
            <w:r w:rsidRPr="00FA7DDF">
              <w:rPr>
                <w:rFonts w:ascii="Trebuchet MS" w:hAnsi="Trebuchet MS"/>
                <w:b/>
                <w:i/>
                <w:sz w:val="20"/>
                <w:szCs w:val="20"/>
              </w:rPr>
              <w:t>investitiei</w:t>
            </w:r>
            <w:proofErr w:type="spellEnd"/>
            <w:r w:rsidRPr="00FA7DDF">
              <w:rPr>
                <w:rFonts w:ascii="Trebuchet MS" w:hAnsi="Trebuchet MS"/>
                <w:b/>
                <w:i/>
                <w:sz w:val="20"/>
                <w:szCs w:val="20"/>
              </w:rPr>
              <w:t>, pe o perioadă de minimum 5 ani, de la data ultimei plăți;</w:t>
            </w:r>
            <w:r w:rsidRPr="00FA7DDF">
              <w:rPr>
                <w:rFonts w:ascii="Trebuchet MS" w:hAnsi="Trebuchet MS"/>
                <w:color w:val="000000"/>
                <w:sz w:val="20"/>
                <w:szCs w:val="20"/>
              </w:rPr>
              <w:t xml:space="preserve"> </w:t>
            </w:r>
          </w:p>
          <w:p w14:paraId="1409E043" w14:textId="77777777" w:rsidR="006A282E" w:rsidRPr="00FA7DDF" w:rsidRDefault="006A282E" w:rsidP="006A282E">
            <w:pPr>
              <w:autoSpaceDE w:val="0"/>
              <w:autoSpaceDN w:val="0"/>
              <w:adjustRightInd w:val="0"/>
              <w:spacing w:before="120" w:after="120" w:line="240" w:lineRule="auto"/>
              <w:rPr>
                <w:rFonts w:ascii="Trebuchet MS" w:hAnsi="Trebuchet MS"/>
                <w:sz w:val="20"/>
                <w:szCs w:val="20"/>
              </w:rPr>
            </w:pPr>
            <w:r w:rsidRPr="00FA7DDF">
              <w:rPr>
                <w:rFonts w:ascii="Trebuchet MS" w:hAnsi="Trebuchet MS"/>
                <w:color w:val="000000"/>
                <w:sz w:val="20"/>
                <w:szCs w:val="20"/>
              </w:rPr>
              <w:t xml:space="preserve">-caracteristici tehnice ale investiției/investițiilor propuse (lungimi, arii, volume, </w:t>
            </w:r>
            <w:proofErr w:type="spellStart"/>
            <w:r w:rsidRPr="00FA7DDF">
              <w:rPr>
                <w:rFonts w:ascii="Trebuchet MS" w:hAnsi="Trebuchet MS"/>
                <w:color w:val="000000"/>
                <w:sz w:val="20"/>
                <w:szCs w:val="20"/>
              </w:rPr>
              <w:t>capacităţi</w:t>
            </w:r>
            <w:proofErr w:type="spellEnd"/>
            <w:r w:rsidRPr="00FA7DDF">
              <w:rPr>
                <w:rFonts w:ascii="Trebuchet MS" w:hAnsi="Trebuchet MS"/>
                <w:color w:val="000000"/>
                <w:sz w:val="20"/>
                <w:szCs w:val="20"/>
              </w:rPr>
              <w:t xml:space="preserve"> etc.);</w:t>
            </w:r>
          </w:p>
          <w:p w14:paraId="59ED2BC0" w14:textId="77777777" w:rsidR="00223109" w:rsidRPr="00FA7DDF" w:rsidRDefault="006A282E" w:rsidP="006A282E">
            <w:pPr>
              <w:tabs>
                <w:tab w:val="left" w:pos="800"/>
              </w:tabs>
              <w:rPr>
                <w:rFonts w:ascii="Trebuchet MS" w:hAnsi="Trebuchet MS"/>
                <w:sz w:val="20"/>
                <w:szCs w:val="20"/>
              </w:rPr>
            </w:pPr>
            <w:r w:rsidRPr="00FA7DDF">
              <w:rPr>
                <w:rFonts w:ascii="Trebuchet MS" w:hAnsi="Trebuchet MS"/>
                <w:color w:val="000000"/>
                <w:sz w:val="20"/>
                <w:szCs w:val="20"/>
              </w:rPr>
              <w:t xml:space="preserve">-nominalizarea </w:t>
            </w:r>
            <w:proofErr w:type="spellStart"/>
            <w:r w:rsidRPr="00FA7DDF">
              <w:rPr>
                <w:rFonts w:ascii="Trebuchet MS" w:hAnsi="Trebuchet MS"/>
                <w:color w:val="000000"/>
                <w:sz w:val="20"/>
                <w:szCs w:val="20"/>
              </w:rPr>
              <w:t>şi</w:t>
            </w:r>
            <w:proofErr w:type="spellEnd"/>
            <w:r w:rsidRPr="00FA7DDF">
              <w:rPr>
                <w:rFonts w:ascii="Trebuchet MS" w:hAnsi="Trebuchet MS"/>
                <w:color w:val="000000"/>
                <w:sz w:val="20"/>
                <w:szCs w:val="20"/>
              </w:rPr>
              <w:t xml:space="preserve"> delegarea reprezentantului legal al solicitantului pentru </w:t>
            </w:r>
            <w:proofErr w:type="spellStart"/>
            <w:r w:rsidRPr="00FA7DDF">
              <w:rPr>
                <w:rFonts w:ascii="Trebuchet MS" w:hAnsi="Trebuchet MS"/>
                <w:color w:val="000000"/>
                <w:sz w:val="20"/>
                <w:szCs w:val="20"/>
              </w:rPr>
              <w:t>relaţia</w:t>
            </w:r>
            <w:proofErr w:type="spellEnd"/>
            <w:r w:rsidRPr="00FA7DDF">
              <w:rPr>
                <w:rFonts w:ascii="Trebuchet MS" w:hAnsi="Trebuchet MS"/>
                <w:color w:val="000000"/>
                <w:sz w:val="20"/>
                <w:szCs w:val="20"/>
              </w:rPr>
              <w:t xml:space="preserve"> cu AFIR în derularea proiectului.</w:t>
            </w:r>
          </w:p>
        </w:tc>
      </w:tr>
    </w:tbl>
    <w:p w14:paraId="731C32A2" w14:textId="77777777" w:rsidR="006A282E" w:rsidRPr="00FA7DDF" w:rsidRDefault="006A282E" w:rsidP="006A282E">
      <w:pPr>
        <w:spacing w:before="120" w:after="120" w:line="240" w:lineRule="auto"/>
        <w:jc w:val="both"/>
        <w:rPr>
          <w:rFonts w:ascii="Trebuchet MS" w:hAnsi="Trebuchet MS"/>
          <w:sz w:val="20"/>
          <w:szCs w:val="20"/>
        </w:rPr>
      </w:pPr>
      <w:r w:rsidRPr="00FA7DDF">
        <w:rPr>
          <w:rFonts w:ascii="Trebuchet MS" w:hAnsi="Trebuchet MS"/>
          <w:sz w:val="20"/>
          <w:szCs w:val="20"/>
        </w:rPr>
        <w:t xml:space="preserve">Dacă verificarea documentelor confirmă faptul că proiectul are Hotărârea Consiliului Local/ Hotărârile Consiliilor Locale sau Actul/ Hotărârea organului de decizie sau Declarația pe propria răspundere a solicitantului privind asigurarea funcționarii la parametri proiectați și </w:t>
      </w:r>
      <w:proofErr w:type="spellStart"/>
      <w:r w:rsidRPr="00FA7DDF">
        <w:rPr>
          <w:rFonts w:ascii="Trebuchet MS" w:hAnsi="Trebuchet MS"/>
          <w:sz w:val="20"/>
          <w:szCs w:val="20"/>
        </w:rPr>
        <w:t>întretinerea</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investitiei</w:t>
      </w:r>
      <w:proofErr w:type="spellEnd"/>
      <w:r w:rsidRPr="00FA7DDF">
        <w:rPr>
          <w:rFonts w:ascii="Trebuchet MS" w:hAnsi="Trebuchet MS"/>
          <w:sz w:val="20"/>
          <w:szCs w:val="20"/>
        </w:rPr>
        <w:t xml:space="preserve">, pe o perioadă de minim 5 ani, de la ultima tranșă de plată, expertul bifează </w:t>
      </w:r>
      <w:proofErr w:type="spellStart"/>
      <w:r w:rsidRPr="00FA7DDF">
        <w:rPr>
          <w:rFonts w:ascii="Trebuchet MS" w:hAnsi="Trebuchet MS"/>
          <w:sz w:val="20"/>
          <w:szCs w:val="20"/>
        </w:rPr>
        <w:t>căsuţa</w:t>
      </w:r>
      <w:proofErr w:type="spellEnd"/>
      <w:r w:rsidRPr="00FA7DDF">
        <w:rPr>
          <w:rFonts w:ascii="Trebuchet MS" w:hAnsi="Trebuchet MS"/>
          <w:sz w:val="20"/>
          <w:szCs w:val="20"/>
        </w:rPr>
        <w:t xml:space="preserve"> din coloana DA din </w:t>
      </w:r>
      <w:proofErr w:type="spellStart"/>
      <w:r w:rsidRPr="00FA7DDF">
        <w:rPr>
          <w:rFonts w:ascii="Trebuchet MS" w:hAnsi="Trebuchet MS"/>
          <w:sz w:val="20"/>
          <w:szCs w:val="20"/>
        </w:rPr>
        <w:t>fişa</w:t>
      </w:r>
      <w:proofErr w:type="spellEnd"/>
      <w:r w:rsidRPr="00FA7DDF">
        <w:rPr>
          <w:rFonts w:ascii="Trebuchet MS" w:hAnsi="Trebuchet MS"/>
          <w:sz w:val="20"/>
          <w:szCs w:val="20"/>
        </w:rPr>
        <w:t xml:space="preserve"> de verificare. În caz contrar, expertul bifează </w:t>
      </w:r>
      <w:proofErr w:type="spellStart"/>
      <w:r w:rsidRPr="00FA7DDF">
        <w:rPr>
          <w:rFonts w:ascii="Trebuchet MS" w:hAnsi="Trebuchet MS"/>
          <w:sz w:val="20"/>
          <w:szCs w:val="20"/>
        </w:rPr>
        <w:t>căsuţa</w:t>
      </w:r>
      <w:proofErr w:type="spellEnd"/>
      <w:r w:rsidRPr="00FA7DDF">
        <w:rPr>
          <w:rFonts w:ascii="Trebuchet MS" w:hAnsi="Trebuchet MS"/>
          <w:sz w:val="20"/>
          <w:szCs w:val="20"/>
        </w:rPr>
        <w:t xml:space="preserve"> din coloana NU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motivează </w:t>
      </w:r>
      <w:proofErr w:type="spellStart"/>
      <w:r w:rsidRPr="00FA7DDF">
        <w:rPr>
          <w:rFonts w:ascii="Trebuchet MS" w:hAnsi="Trebuchet MS"/>
          <w:sz w:val="20"/>
          <w:szCs w:val="20"/>
        </w:rPr>
        <w:t>poziţia</w:t>
      </w:r>
      <w:proofErr w:type="spellEnd"/>
      <w:r w:rsidRPr="00FA7DDF">
        <w:rPr>
          <w:rFonts w:ascii="Trebuchet MS" w:hAnsi="Trebuchet MS"/>
          <w:sz w:val="20"/>
          <w:szCs w:val="20"/>
        </w:rPr>
        <w:t xml:space="preserve"> lui în rubrica „</w:t>
      </w:r>
      <w:proofErr w:type="spellStart"/>
      <w:r w:rsidRPr="00FA7DDF">
        <w:rPr>
          <w:rFonts w:ascii="Trebuchet MS" w:hAnsi="Trebuchet MS"/>
          <w:sz w:val="20"/>
          <w:szCs w:val="20"/>
        </w:rPr>
        <w:t>Observaţii</w:t>
      </w:r>
      <w:proofErr w:type="spellEnd"/>
      <w:r w:rsidRPr="00FA7DDF">
        <w:rPr>
          <w:rFonts w:ascii="Trebuchet MS" w:hAnsi="Trebuchet MS"/>
          <w:sz w:val="20"/>
          <w:szCs w:val="20"/>
        </w:rPr>
        <w:t xml:space="preserve">” din </w:t>
      </w:r>
      <w:proofErr w:type="spellStart"/>
      <w:r w:rsidRPr="00FA7DDF">
        <w:rPr>
          <w:rFonts w:ascii="Trebuchet MS" w:hAnsi="Trebuchet MS"/>
          <w:sz w:val="20"/>
          <w:szCs w:val="20"/>
        </w:rPr>
        <w:t>fişa</w:t>
      </w:r>
      <w:proofErr w:type="spellEnd"/>
      <w:r w:rsidRPr="00FA7DDF">
        <w:rPr>
          <w:rFonts w:ascii="Trebuchet MS" w:hAnsi="Trebuchet MS"/>
          <w:sz w:val="20"/>
          <w:szCs w:val="20"/>
        </w:rPr>
        <w:t xml:space="preserve"> de evaluare generală a proiectului, criteriul de eligibilitate nefiind îndeplinit.</w:t>
      </w:r>
    </w:p>
    <w:p w14:paraId="1BCF5E79" w14:textId="77777777" w:rsidR="00223109" w:rsidRPr="00FA7DDF" w:rsidRDefault="00223109" w:rsidP="00223109">
      <w:pPr>
        <w:widowControl w:val="0"/>
        <w:tabs>
          <w:tab w:val="left" w:pos="800"/>
        </w:tabs>
        <w:autoSpaceDE w:val="0"/>
        <w:autoSpaceDN w:val="0"/>
        <w:adjustRightInd w:val="0"/>
        <w:spacing w:before="120" w:after="120" w:line="240" w:lineRule="auto"/>
        <w:jc w:val="both"/>
        <w:rPr>
          <w:rFonts w:ascii="Trebuchet MS" w:hAnsi="Trebuchet MS"/>
          <w:b/>
          <w:sz w:val="20"/>
          <w:szCs w:val="20"/>
        </w:rPr>
      </w:pPr>
    </w:p>
    <w:p w14:paraId="7D6817E7" w14:textId="77777777" w:rsidR="00223109" w:rsidRPr="00FA7DDF" w:rsidRDefault="00935BBD" w:rsidP="00223109">
      <w:pPr>
        <w:widowControl w:val="0"/>
        <w:tabs>
          <w:tab w:val="left" w:pos="800"/>
        </w:tabs>
        <w:autoSpaceDE w:val="0"/>
        <w:autoSpaceDN w:val="0"/>
        <w:adjustRightInd w:val="0"/>
        <w:spacing w:before="120" w:after="120" w:line="240" w:lineRule="auto"/>
        <w:jc w:val="both"/>
        <w:rPr>
          <w:rFonts w:ascii="Trebuchet MS" w:hAnsi="Trebuchet MS"/>
          <w:b/>
          <w:sz w:val="20"/>
          <w:szCs w:val="20"/>
        </w:rPr>
      </w:pPr>
      <w:r w:rsidRPr="00FA7DDF">
        <w:rPr>
          <w:rFonts w:ascii="Trebuchet MS" w:hAnsi="Trebuchet MS"/>
          <w:b/>
          <w:sz w:val="20"/>
          <w:szCs w:val="20"/>
        </w:rPr>
        <w:t>EG22</w:t>
      </w:r>
      <w:r w:rsidR="00223109" w:rsidRPr="00FA7DDF">
        <w:rPr>
          <w:rFonts w:ascii="Trebuchet MS" w:hAnsi="Trebuchet MS"/>
          <w:b/>
          <w:sz w:val="20"/>
          <w:szCs w:val="20"/>
        </w:rPr>
        <w:t xml:space="preserve"> Angajament din partea beneficiarului că va introduce manifestarea/evenimentul/târgul organizat cuprins în proiect în circuitul turistic</w:t>
      </w:r>
      <w:r w:rsidR="00D306A6" w:rsidRPr="00FA7DDF">
        <w:rPr>
          <w:rFonts w:ascii="Trebuchet MS" w:hAnsi="Trebuchet MS"/>
          <w:b/>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9"/>
        <w:gridCol w:w="4599"/>
      </w:tblGrid>
      <w:tr w:rsidR="00223109" w:rsidRPr="00FA7DDF" w14:paraId="190EC152" w14:textId="77777777" w:rsidTr="008E557E">
        <w:tc>
          <w:tcPr>
            <w:tcW w:w="2500" w:type="pct"/>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D69F1DB" w14:textId="77777777" w:rsidR="00223109" w:rsidRPr="00FA7DDF" w:rsidRDefault="00223109" w:rsidP="00B841A2">
            <w:pPr>
              <w:spacing w:after="0" w:line="240" w:lineRule="auto"/>
              <w:jc w:val="center"/>
              <w:rPr>
                <w:rFonts w:ascii="Trebuchet MS" w:hAnsi="Trebuchet MS"/>
                <w:b/>
                <w:sz w:val="20"/>
                <w:szCs w:val="20"/>
              </w:rPr>
            </w:pPr>
            <w:r w:rsidRPr="00FA7DDF">
              <w:rPr>
                <w:rFonts w:ascii="Trebuchet MS" w:hAnsi="Trebuchet MS"/>
                <w:b/>
                <w:sz w:val="20"/>
                <w:szCs w:val="20"/>
              </w:rPr>
              <w:t>DOCUMENTE PREZENTATE</w:t>
            </w:r>
          </w:p>
        </w:tc>
        <w:tc>
          <w:tcPr>
            <w:tcW w:w="2500" w:type="pct"/>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047018A2" w14:textId="77777777" w:rsidR="00223109" w:rsidRPr="00FA7DDF" w:rsidRDefault="00223109" w:rsidP="00B841A2">
            <w:pPr>
              <w:spacing w:after="0" w:line="240" w:lineRule="auto"/>
              <w:jc w:val="center"/>
              <w:rPr>
                <w:rFonts w:ascii="Trebuchet MS" w:hAnsi="Trebuchet MS"/>
                <w:b/>
                <w:sz w:val="20"/>
                <w:szCs w:val="20"/>
              </w:rPr>
            </w:pPr>
            <w:r w:rsidRPr="00FA7DDF">
              <w:rPr>
                <w:rFonts w:ascii="Trebuchet MS" w:hAnsi="Trebuchet MS"/>
                <w:b/>
                <w:sz w:val="20"/>
                <w:szCs w:val="20"/>
              </w:rPr>
              <w:t>PUNCTE DE VERIFICAT ÎN CADRUL</w:t>
            </w:r>
          </w:p>
          <w:p w14:paraId="5B6DA98F" w14:textId="77777777" w:rsidR="00223109" w:rsidRPr="00FA7DDF" w:rsidRDefault="00223109" w:rsidP="00B841A2">
            <w:pPr>
              <w:spacing w:after="0" w:line="240" w:lineRule="auto"/>
              <w:jc w:val="center"/>
              <w:rPr>
                <w:rFonts w:ascii="Trebuchet MS" w:hAnsi="Trebuchet MS"/>
                <w:b/>
                <w:sz w:val="20"/>
                <w:szCs w:val="20"/>
                <w:lang w:val="pt-BR"/>
              </w:rPr>
            </w:pPr>
            <w:r w:rsidRPr="00FA7DDF">
              <w:rPr>
                <w:rFonts w:ascii="Trebuchet MS" w:hAnsi="Trebuchet MS"/>
                <w:b/>
                <w:sz w:val="20"/>
                <w:szCs w:val="20"/>
              </w:rPr>
              <w:t>DOCUMENTELOR PREZENTATE</w:t>
            </w:r>
          </w:p>
        </w:tc>
      </w:tr>
      <w:tr w:rsidR="00223109" w:rsidRPr="00FA7DDF" w14:paraId="34A0431B" w14:textId="77777777" w:rsidTr="008B74F2">
        <w:tc>
          <w:tcPr>
            <w:tcW w:w="2500" w:type="pct"/>
            <w:tcBorders>
              <w:top w:val="single" w:sz="4" w:space="0" w:color="auto"/>
              <w:left w:val="single" w:sz="4" w:space="0" w:color="auto"/>
              <w:bottom w:val="single" w:sz="4" w:space="0" w:color="auto"/>
              <w:right w:val="single" w:sz="4" w:space="0" w:color="auto"/>
            </w:tcBorders>
          </w:tcPr>
          <w:p w14:paraId="661B2F9E" w14:textId="77777777" w:rsidR="00223109" w:rsidRPr="00FA7DDF" w:rsidRDefault="008B74F2" w:rsidP="004C3DC7">
            <w:pPr>
              <w:widowControl w:val="0"/>
              <w:tabs>
                <w:tab w:val="left" w:pos="800"/>
              </w:tabs>
              <w:autoSpaceDE w:val="0"/>
              <w:autoSpaceDN w:val="0"/>
              <w:adjustRightInd w:val="0"/>
              <w:spacing w:before="120" w:after="120" w:line="240" w:lineRule="auto"/>
              <w:jc w:val="both"/>
              <w:rPr>
                <w:rFonts w:ascii="Trebuchet MS" w:hAnsi="Trebuchet MS"/>
                <w:sz w:val="20"/>
                <w:szCs w:val="20"/>
              </w:rPr>
            </w:pPr>
            <w:r w:rsidRPr="00FA7DDF">
              <w:rPr>
                <w:rFonts w:ascii="Trebuchet MS" w:hAnsi="Trebuchet MS"/>
                <w:sz w:val="20"/>
                <w:szCs w:val="20"/>
              </w:rPr>
              <w:t>Declarația pe propria răspundere dată de solicitant din care să reiasă că va introduce manifestarea/evenimentul/târgul organizat cuprins în proiect în circuitul turistic</w:t>
            </w:r>
          </w:p>
        </w:tc>
        <w:tc>
          <w:tcPr>
            <w:tcW w:w="2500" w:type="pct"/>
            <w:tcBorders>
              <w:top w:val="single" w:sz="4" w:space="0" w:color="auto"/>
              <w:left w:val="single" w:sz="4" w:space="0" w:color="auto"/>
              <w:bottom w:val="single" w:sz="4" w:space="0" w:color="auto"/>
              <w:right w:val="single" w:sz="4" w:space="0" w:color="auto"/>
            </w:tcBorders>
          </w:tcPr>
          <w:p w14:paraId="3BFEAF85" w14:textId="77777777" w:rsidR="00223109" w:rsidRPr="00FA7DDF" w:rsidRDefault="008B74F2" w:rsidP="008B74F2">
            <w:pPr>
              <w:rPr>
                <w:rFonts w:ascii="Trebuchet MS" w:hAnsi="Trebuchet MS"/>
                <w:sz w:val="20"/>
                <w:szCs w:val="20"/>
              </w:rPr>
            </w:pPr>
            <w:r w:rsidRPr="00FA7DDF">
              <w:rPr>
                <w:rFonts w:ascii="Trebuchet MS" w:hAnsi="Trebuchet MS"/>
                <w:sz w:val="20"/>
                <w:szCs w:val="20"/>
              </w:rPr>
              <w:t>Expertul verifică în Declarația pe propria răspundere dacă solicitantul s-a angajat  că va introduce manifestarea / evenimentul / târgul organizat cuprins în proiect în circuitul turistic</w:t>
            </w:r>
          </w:p>
        </w:tc>
      </w:tr>
    </w:tbl>
    <w:p w14:paraId="033B28B9" w14:textId="77777777" w:rsidR="008B74F2" w:rsidRPr="00FA7DDF" w:rsidRDefault="008B74F2" w:rsidP="008B74F2">
      <w:pPr>
        <w:widowControl w:val="0"/>
        <w:tabs>
          <w:tab w:val="left" w:pos="800"/>
        </w:tabs>
        <w:autoSpaceDE w:val="0"/>
        <w:autoSpaceDN w:val="0"/>
        <w:adjustRightInd w:val="0"/>
        <w:spacing w:before="120" w:after="120" w:line="240" w:lineRule="auto"/>
        <w:contextualSpacing/>
        <w:jc w:val="both"/>
        <w:rPr>
          <w:rFonts w:ascii="Trebuchet MS" w:hAnsi="Trebuchet MS"/>
          <w:sz w:val="20"/>
          <w:szCs w:val="20"/>
        </w:rPr>
      </w:pPr>
      <w:r w:rsidRPr="00FA7DDF">
        <w:rPr>
          <w:rFonts w:ascii="Trebuchet MS" w:hAnsi="Trebuchet MS"/>
          <w:sz w:val="20"/>
          <w:szCs w:val="20"/>
        </w:rPr>
        <w:t>Dacă în urma verificării documentului reiese faptul</w:t>
      </w:r>
      <w:r w:rsidR="00D306A6" w:rsidRPr="00FA7DDF">
        <w:rPr>
          <w:rFonts w:ascii="Trebuchet MS" w:hAnsi="Trebuchet MS"/>
          <w:sz w:val="20"/>
          <w:szCs w:val="20"/>
        </w:rPr>
        <w:t xml:space="preserve"> că solicitantul </w:t>
      </w:r>
      <w:r w:rsidRPr="00FA7DDF">
        <w:rPr>
          <w:rFonts w:ascii="Trebuchet MS" w:hAnsi="Trebuchet MS"/>
          <w:sz w:val="20"/>
          <w:szCs w:val="20"/>
        </w:rPr>
        <w:t xml:space="preserve">s-a angajat  că va introduce manifestarea / evenimentul / târgul organizat cuprins în proiect în circuitul turistic , expertul bifează </w:t>
      </w:r>
      <w:proofErr w:type="spellStart"/>
      <w:r w:rsidRPr="00FA7DDF">
        <w:rPr>
          <w:rFonts w:ascii="Trebuchet MS" w:hAnsi="Trebuchet MS"/>
          <w:sz w:val="20"/>
          <w:szCs w:val="20"/>
        </w:rPr>
        <w:t>căsuţa</w:t>
      </w:r>
      <w:proofErr w:type="spellEnd"/>
      <w:r w:rsidRPr="00FA7DDF">
        <w:rPr>
          <w:rFonts w:ascii="Trebuchet MS" w:hAnsi="Trebuchet MS"/>
          <w:sz w:val="20"/>
          <w:szCs w:val="20"/>
        </w:rPr>
        <w:t xml:space="preserve"> DA. În caz contrar, expertul bifează </w:t>
      </w:r>
      <w:proofErr w:type="spellStart"/>
      <w:r w:rsidRPr="00FA7DDF">
        <w:rPr>
          <w:rFonts w:ascii="Trebuchet MS" w:hAnsi="Trebuchet MS"/>
          <w:sz w:val="20"/>
          <w:szCs w:val="20"/>
        </w:rPr>
        <w:t>căsuţa</w:t>
      </w:r>
      <w:proofErr w:type="spellEnd"/>
      <w:r w:rsidRPr="00FA7DDF">
        <w:rPr>
          <w:rFonts w:ascii="Trebuchet MS" w:hAnsi="Trebuchet MS"/>
          <w:sz w:val="20"/>
          <w:szCs w:val="20"/>
        </w:rPr>
        <w:t xml:space="preserve"> din coloana NU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motivează </w:t>
      </w:r>
      <w:proofErr w:type="spellStart"/>
      <w:r w:rsidRPr="00FA7DDF">
        <w:rPr>
          <w:rFonts w:ascii="Trebuchet MS" w:hAnsi="Trebuchet MS"/>
          <w:sz w:val="20"/>
          <w:szCs w:val="20"/>
        </w:rPr>
        <w:t>poziţia</w:t>
      </w:r>
      <w:proofErr w:type="spellEnd"/>
      <w:r w:rsidRPr="00FA7DDF">
        <w:rPr>
          <w:rFonts w:ascii="Trebuchet MS" w:hAnsi="Trebuchet MS"/>
          <w:sz w:val="20"/>
          <w:szCs w:val="20"/>
        </w:rPr>
        <w:t xml:space="preserve"> lui în rubrica „</w:t>
      </w:r>
      <w:proofErr w:type="spellStart"/>
      <w:r w:rsidRPr="00FA7DDF">
        <w:rPr>
          <w:rFonts w:ascii="Trebuchet MS" w:hAnsi="Trebuchet MS"/>
          <w:sz w:val="20"/>
          <w:szCs w:val="20"/>
        </w:rPr>
        <w:t>Observaţii</w:t>
      </w:r>
      <w:proofErr w:type="spellEnd"/>
      <w:r w:rsidRPr="00FA7DDF">
        <w:rPr>
          <w:rFonts w:ascii="Trebuchet MS" w:hAnsi="Trebuchet MS"/>
          <w:sz w:val="20"/>
          <w:szCs w:val="20"/>
        </w:rPr>
        <w:t xml:space="preserve">” din </w:t>
      </w:r>
      <w:proofErr w:type="spellStart"/>
      <w:r w:rsidRPr="00FA7DDF">
        <w:rPr>
          <w:rFonts w:ascii="Trebuchet MS" w:hAnsi="Trebuchet MS"/>
          <w:sz w:val="20"/>
          <w:szCs w:val="20"/>
        </w:rPr>
        <w:t>fişa</w:t>
      </w:r>
      <w:proofErr w:type="spellEnd"/>
      <w:r w:rsidRPr="00FA7DDF">
        <w:rPr>
          <w:rFonts w:ascii="Trebuchet MS" w:hAnsi="Trebuchet MS"/>
          <w:sz w:val="20"/>
          <w:szCs w:val="20"/>
        </w:rPr>
        <w:t xml:space="preserve"> de evaluare generală a proiectului, proiectul fiind neeligibil.</w:t>
      </w:r>
    </w:p>
    <w:p w14:paraId="0F95E061" w14:textId="77777777" w:rsidR="008B74F2" w:rsidRPr="00FA7DDF" w:rsidRDefault="008B74F2" w:rsidP="008B74F2">
      <w:pPr>
        <w:widowControl w:val="0"/>
        <w:tabs>
          <w:tab w:val="left" w:pos="800"/>
        </w:tabs>
        <w:autoSpaceDE w:val="0"/>
        <w:autoSpaceDN w:val="0"/>
        <w:adjustRightInd w:val="0"/>
        <w:spacing w:before="120" w:after="120" w:line="240" w:lineRule="auto"/>
        <w:contextualSpacing/>
        <w:jc w:val="both"/>
        <w:rPr>
          <w:rFonts w:ascii="Trebuchet MS" w:hAnsi="Trebuchet MS"/>
          <w:sz w:val="20"/>
          <w:szCs w:val="20"/>
          <w:u w:val="single"/>
        </w:rPr>
      </w:pPr>
      <w:r w:rsidRPr="00FA7DDF">
        <w:rPr>
          <w:rFonts w:ascii="Trebuchet MS" w:hAnsi="Trebuchet MS"/>
          <w:sz w:val="20"/>
          <w:szCs w:val="20"/>
        </w:rPr>
        <w:t xml:space="preserve">Se va bifa NU ESTE CAZUL pentru investițiile </w:t>
      </w:r>
      <w:r w:rsidR="009420A0" w:rsidRPr="00FA7DDF">
        <w:rPr>
          <w:rFonts w:ascii="Trebuchet MS" w:hAnsi="Trebuchet MS"/>
          <w:sz w:val="20"/>
          <w:szCs w:val="20"/>
        </w:rPr>
        <w:t xml:space="preserve">care nu cuprind </w:t>
      </w:r>
      <w:proofErr w:type="spellStart"/>
      <w:r w:rsidR="00D306A6" w:rsidRPr="00FA7DDF">
        <w:rPr>
          <w:rFonts w:ascii="Trebuchet MS" w:hAnsi="Trebuchet MS"/>
          <w:sz w:val="20"/>
          <w:szCs w:val="20"/>
        </w:rPr>
        <w:t>manifestari</w:t>
      </w:r>
      <w:proofErr w:type="spellEnd"/>
      <w:r w:rsidR="00D306A6" w:rsidRPr="00FA7DDF">
        <w:rPr>
          <w:rFonts w:ascii="Trebuchet MS" w:hAnsi="Trebuchet MS"/>
          <w:sz w:val="20"/>
          <w:szCs w:val="20"/>
        </w:rPr>
        <w:t>/evenimente/târguri</w:t>
      </w:r>
      <w:r w:rsidR="009420A0" w:rsidRPr="00FA7DDF">
        <w:rPr>
          <w:rFonts w:ascii="Trebuchet MS" w:hAnsi="Trebuchet MS"/>
          <w:sz w:val="20"/>
          <w:szCs w:val="20"/>
        </w:rPr>
        <w:t xml:space="preserve"> organizat</w:t>
      </w:r>
      <w:r w:rsidR="00D306A6" w:rsidRPr="00FA7DDF">
        <w:rPr>
          <w:rFonts w:ascii="Trebuchet MS" w:hAnsi="Trebuchet MS"/>
          <w:sz w:val="20"/>
          <w:szCs w:val="20"/>
        </w:rPr>
        <w:t xml:space="preserve">e prin proiect (incluse in </w:t>
      </w:r>
      <w:r w:rsidR="009420A0" w:rsidRPr="00FA7DDF">
        <w:rPr>
          <w:rFonts w:ascii="Trebuchet MS" w:hAnsi="Trebuchet MS"/>
          <w:sz w:val="20"/>
          <w:szCs w:val="20"/>
        </w:rPr>
        <w:t>circuitul turistic</w:t>
      </w:r>
      <w:r w:rsidR="00D306A6" w:rsidRPr="00FA7DDF">
        <w:rPr>
          <w:rFonts w:ascii="Trebuchet MS" w:hAnsi="Trebuchet MS"/>
          <w:sz w:val="20"/>
          <w:szCs w:val="20"/>
        </w:rPr>
        <w:t>).</w:t>
      </w:r>
    </w:p>
    <w:p w14:paraId="03CDB24D" w14:textId="77777777" w:rsidR="00223109" w:rsidRPr="00FA7DDF" w:rsidRDefault="00223109" w:rsidP="00223109">
      <w:pPr>
        <w:widowControl w:val="0"/>
        <w:tabs>
          <w:tab w:val="left" w:pos="800"/>
        </w:tabs>
        <w:autoSpaceDE w:val="0"/>
        <w:autoSpaceDN w:val="0"/>
        <w:adjustRightInd w:val="0"/>
        <w:spacing w:before="120" w:after="120" w:line="240" w:lineRule="auto"/>
        <w:jc w:val="both"/>
        <w:rPr>
          <w:rFonts w:ascii="Trebuchet MS" w:hAnsi="Trebuchet MS"/>
          <w:b/>
          <w:sz w:val="20"/>
          <w:szCs w:val="20"/>
        </w:rPr>
      </w:pPr>
    </w:p>
    <w:p w14:paraId="053DDBEA" w14:textId="77777777" w:rsidR="00935BBD" w:rsidRPr="00FA7DDF" w:rsidRDefault="00935BBD" w:rsidP="00223109">
      <w:pPr>
        <w:widowControl w:val="0"/>
        <w:tabs>
          <w:tab w:val="left" w:pos="800"/>
        </w:tabs>
        <w:autoSpaceDE w:val="0"/>
        <w:autoSpaceDN w:val="0"/>
        <w:adjustRightInd w:val="0"/>
        <w:spacing w:before="120" w:after="120" w:line="240" w:lineRule="auto"/>
        <w:jc w:val="both"/>
        <w:rPr>
          <w:rFonts w:ascii="Trebuchet MS" w:hAnsi="Trebuchet MS"/>
          <w:b/>
          <w:sz w:val="20"/>
          <w:szCs w:val="20"/>
        </w:rPr>
      </w:pPr>
    </w:p>
    <w:p w14:paraId="312A4C5E" w14:textId="77777777" w:rsidR="00935BBD" w:rsidRPr="00FA7DDF" w:rsidRDefault="00935BBD" w:rsidP="00223109">
      <w:pPr>
        <w:widowControl w:val="0"/>
        <w:tabs>
          <w:tab w:val="left" w:pos="800"/>
        </w:tabs>
        <w:autoSpaceDE w:val="0"/>
        <w:autoSpaceDN w:val="0"/>
        <w:adjustRightInd w:val="0"/>
        <w:spacing w:before="120" w:after="120" w:line="240" w:lineRule="auto"/>
        <w:jc w:val="both"/>
        <w:rPr>
          <w:rFonts w:ascii="Trebuchet MS" w:hAnsi="Trebuchet MS"/>
          <w:b/>
          <w:sz w:val="20"/>
          <w:szCs w:val="20"/>
        </w:rPr>
      </w:pPr>
    </w:p>
    <w:p w14:paraId="3EC07A01" w14:textId="77777777" w:rsidR="00935BBD" w:rsidRPr="00FA7DDF" w:rsidRDefault="00935BBD" w:rsidP="00223109">
      <w:pPr>
        <w:widowControl w:val="0"/>
        <w:tabs>
          <w:tab w:val="left" w:pos="800"/>
        </w:tabs>
        <w:autoSpaceDE w:val="0"/>
        <w:autoSpaceDN w:val="0"/>
        <w:adjustRightInd w:val="0"/>
        <w:spacing w:before="120" w:after="120" w:line="240" w:lineRule="auto"/>
        <w:jc w:val="both"/>
        <w:rPr>
          <w:rFonts w:ascii="Trebuchet MS" w:hAnsi="Trebuchet MS"/>
          <w:b/>
          <w:sz w:val="20"/>
          <w:szCs w:val="20"/>
        </w:rPr>
      </w:pPr>
    </w:p>
    <w:p w14:paraId="7915599E" w14:textId="77777777" w:rsidR="00935BBD" w:rsidRPr="00FA7DDF" w:rsidRDefault="00935BBD" w:rsidP="00223109">
      <w:pPr>
        <w:widowControl w:val="0"/>
        <w:tabs>
          <w:tab w:val="left" w:pos="800"/>
        </w:tabs>
        <w:autoSpaceDE w:val="0"/>
        <w:autoSpaceDN w:val="0"/>
        <w:adjustRightInd w:val="0"/>
        <w:spacing w:before="120" w:after="120" w:line="240" w:lineRule="auto"/>
        <w:jc w:val="both"/>
        <w:rPr>
          <w:rFonts w:ascii="Trebuchet MS" w:hAnsi="Trebuchet MS"/>
          <w:b/>
          <w:sz w:val="20"/>
          <w:szCs w:val="20"/>
        </w:rPr>
      </w:pPr>
    </w:p>
    <w:p w14:paraId="431BF9C2" w14:textId="77777777" w:rsidR="00223109" w:rsidRPr="00FA7DDF" w:rsidRDefault="00935BBD" w:rsidP="00223109">
      <w:pPr>
        <w:widowControl w:val="0"/>
        <w:tabs>
          <w:tab w:val="left" w:pos="800"/>
        </w:tabs>
        <w:autoSpaceDE w:val="0"/>
        <w:autoSpaceDN w:val="0"/>
        <w:adjustRightInd w:val="0"/>
        <w:spacing w:before="120" w:after="120" w:line="240" w:lineRule="auto"/>
        <w:jc w:val="both"/>
        <w:rPr>
          <w:rFonts w:ascii="Trebuchet MS" w:hAnsi="Trebuchet MS"/>
          <w:b/>
          <w:sz w:val="20"/>
          <w:szCs w:val="20"/>
        </w:rPr>
      </w:pPr>
      <w:r w:rsidRPr="00FA7DDF">
        <w:rPr>
          <w:rFonts w:ascii="Trebuchet MS" w:hAnsi="Trebuchet MS"/>
          <w:b/>
          <w:sz w:val="20"/>
          <w:szCs w:val="20"/>
        </w:rPr>
        <w:t>EG23</w:t>
      </w:r>
      <w:r w:rsidR="00223109" w:rsidRPr="00FA7DDF">
        <w:rPr>
          <w:rFonts w:ascii="Trebuchet MS" w:hAnsi="Trebuchet MS"/>
          <w:b/>
          <w:sz w:val="20"/>
          <w:szCs w:val="20"/>
        </w:rPr>
        <w:t xml:space="preserve"> Proiectul propus este in conformitate cu normele de mediu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18"/>
        <w:gridCol w:w="5280"/>
      </w:tblGrid>
      <w:tr w:rsidR="00223109" w:rsidRPr="00FA7DDF" w14:paraId="34A76F16" w14:textId="77777777" w:rsidTr="008E557E">
        <w:tc>
          <w:tcPr>
            <w:tcW w:w="2130" w:type="pct"/>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23496EF4" w14:textId="77777777" w:rsidR="00223109" w:rsidRPr="00FA7DDF" w:rsidRDefault="00223109" w:rsidP="008E557E">
            <w:pPr>
              <w:spacing w:after="0" w:line="240" w:lineRule="auto"/>
              <w:jc w:val="center"/>
              <w:rPr>
                <w:rFonts w:ascii="Trebuchet MS" w:hAnsi="Trebuchet MS"/>
                <w:b/>
                <w:sz w:val="20"/>
                <w:szCs w:val="20"/>
              </w:rPr>
            </w:pPr>
            <w:r w:rsidRPr="00FA7DDF">
              <w:rPr>
                <w:rFonts w:ascii="Trebuchet MS" w:hAnsi="Trebuchet MS"/>
                <w:b/>
                <w:sz w:val="20"/>
                <w:szCs w:val="20"/>
              </w:rPr>
              <w:lastRenderedPageBreak/>
              <w:t>DOCUMENTE PREZENTATE</w:t>
            </w:r>
          </w:p>
        </w:tc>
        <w:tc>
          <w:tcPr>
            <w:tcW w:w="2870" w:type="pct"/>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53325A8F" w14:textId="77777777" w:rsidR="00223109" w:rsidRPr="00FA7DDF" w:rsidRDefault="00223109" w:rsidP="008E557E">
            <w:pPr>
              <w:spacing w:after="0" w:line="240" w:lineRule="auto"/>
              <w:jc w:val="center"/>
              <w:rPr>
                <w:rFonts w:ascii="Trebuchet MS" w:hAnsi="Trebuchet MS"/>
                <w:b/>
                <w:sz w:val="20"/>
                <w:szCs w:val="20"/>
              </w:rPr>
            </w:pPr>
            <w:r w:rsidRPr="00FA7DDF">
              <w:rPr>
                <w:rFonts w:ascii="Trebuchet MS" w:hAnsi="Trebuchet MS"/>
                <w:b/>
                <w:sz w:val="20"/>
                <w:szCs w:val="20"/>
              </w:rPr>
              <w:t>PUNCTE DE VERIFICAT ÎN CADRUL</w:t>
            </w:r>
          </w:p>
          <w:p w14:paraId="4DC90A92" w14:textId="77777777" w:rsidR="00223109" w:rsidRPr="00FA7DDF" w:rsidRDefault="00223109" w:rsidP="008E557E">
            <w:pPr>
              <w:spacing w:after="0" w:line="240" w:lineRule="auto"/>
              <w:jc w:val="center"/>
              <w:rPr>
                <w:rFonts w:ascii="Trebuchet MS" w:hAnsi="Trebuchet MS"/>
                <w:b/>
                <w:sz w:val="20"/>
                <w:szCs w:val="20"/>
                <w:lang w:val="pt-BR"/>
              </w:rPr>
            </w:pPr>
            <w:r w:rsidRPr="00FA7DDF">
              <w:rPr>
                <w:rFonts w:ascii="Trebuchet MS" w:hAnsi="Trebuchet MS"/>
                <w:b/>
                <w:sz w:val="20"/>
                <w:szCs w:val="20"/>
              </w:rPr>
              <w:t>DOCUMENTELOR PREZENTATE</w:t>
            </w:r>
          </w:p>
        </w:tc>
      </w:tr>
      <w:tr w:rsidR="00223109" w:rsidRPr="00FA7DDF" w14:paraId="58E4F544" w14:textId="77777777" w:rsidTr="00223109">
        <w:tc>
          <w:tcPr>
            <w:tcW w:w="2130" w:type="pct"/>
            <w:tcBorders>
              <w:top w:val="single" w:sz="4" w:space="0" w:color="auto"/>
              <w:left w:val="single" w:sz="4" w:space="0" w:color="auto"/>
              <w:bottom w:val="single" w:sz="4" w:space="0" w:color="auto"/>
              <w:right w:val="single" w:sz="4" w:space="0" w:color="auto"/>
            </w:tcBorders>
          </w:tcPr>
          <w:p w14:paraId="165D75FD" w14:textId="77777777" w:rsidR="00223109" w:rsidRPr="00FA7DDF" w:rsidRDefault="008B74F2" w:rsidP="008B74F2">
            <w:pPr>
              <w:tabs>
                <w:tab w:val="center" w:pos="4680"/>
                <w:tab w:val="right" w:pos="9360"/>
              </w:tabs>
              <w:spacing w:before="120" w:after="120" w:line="240" w:lineRule="auto"/>
              <w:jc w:val="both"/>
              <w:rPr>
                <w:rFonts w:ascii="Trebuchet MS" w:hAnsi="Trebuchet MS"/>
                <w:sz w:val="20"/>
                <w:szCs w:val="20"/>
              </w:rPr>
            </w:pPr>
            <w:r w:rsidRPr="00FA7DDF">
              <w:rPr>
                <w:rFonts w:ascii="Trebuchet MS" w:hAnsi="Trebuchet MS"/>
                <w:sz w:val="20"/>
                <w:szCs w:val="20"/>
              </w:rPr>
              <w:t>-</w:t>
            </w:r>
            <w:proofErr w:type="spellStart"/>
            <w:r w:rsidRPr="00FA7DDF">
              <w:rPr>
                <w:rFonts w:ascii="Trebuchet MS" w:hAnsi="Trebuchet MS"/>
                <w:sz w:val="20"/>
                <w:szCs w:val="20"/>
              </w:rPr>
              <w:t>Declaratia</w:t>
            </w:r>
            <w:proofErr w:type="spellEnd"/>
            <w:r w:rsidRPr="00FA7DDF">
              <w:rPr>
                <w:rFonts w:ascii="Trebuchet MS" w:hAnsi="Trebuchet MS"/>
                <w:sz w:val="20"/>
                <w:szCs w:val="20"/>
              </w:rPr>
              <w:t xml:space="preserve"> pe propria răspundere de la secțiunea F a cererii de </w:t>
            </w:r>
            <w:proofErr w:type="spellStart"/>
            <w:r w:rsidRPr="00FA7DDF">
              <w:rPr>
                <w:rFonts w:ascii="Trebuchet MS" w:hAnsi="Trebuchet MS"/>
                <w:sz w:val="20"/>
                <w:szCs w:val="20"/>
              </w:rPr>
              <w:t>finanţare</w:t>
            </w:r>
            <w:proofErr w:type="spellEnd"/>
            <w:r w:rsidRPr="00FA7DDF">
              <w:rPr>
                <w:rFonts w:ascii="Trebuchet MS" w:hAnsi="Trebuchet MS"/>
                <w:sz w:val="20"/>
                <w:szCs w:val="20"/>
              </w:rPr>
              <w:t>.</w:t>
            </w:r>
          </w:p>
        </w:tc>
        <w:tc>
          <w:tcPr>
            <w:tcW w:w="2870" w:type="pct"/>
            <w:tcBorders>
              <w:top w:val="single" w:sz="4" w:space="0" w:color="auto"/>
              <w:left w:val="single" w:sz="4" w:space="0" w:color="auto"/>
              <w:bottom w:val="single" w:sz="4" w:space="0" w:color="auto"/>
              <w:right w:val="single" w:sz="4" w:space="0" w:color="auto"/>
            </w:tcBorders>
          </w:tcPr>
          <w:p w14:paraId="1A8419F8" w14:textId="77777777" w:rsidR="00223109" w:rsidRPr="00FA7DDF" w:rsidRDefault="008B74F2" w:rsidP="008B74F2">
            <w:pPr>
              <w:autoSpaceDE w:val="0"/>
              <w:autoSpaceDN w:val="0"/>
              <w:adjustRightInd w:val="0"/>
              <w:spacing w:before="120" w:after="120" w:line="240" w:lineRule="auto"/>
              <w:jc w:val="both"/>
              <w:rPr>
                <w:rFonts w:ascii="Trebuchet MS" w:hAnsi="Trebuchet MS"/>
                <w:color w:val="000000"/>
                <w:sz w:val="20"/>
                <w:szCs w:val="20"/>
              </w:rPr>
            </w:pPr>
            <w:r w:rsidRPr="00FA7DDF">
              <w:rPr>
                <w:rFonts w:ascii="Trebuchet MS" w:hAnsi="Trebuchet MS"/>
                <w:color w:val="000000"/>
                <w:sz w:val="20"/>
                <w:szCs w:val="20"/>
              </w:rPr>
              <w:t xml:space="preserve">Condiția se consideră îndeplinită prin asumarea de către solicitant a declarației pe propria răspundere din Secțiunea F din Cerere de finanțare prin care se angajează că va prezenta documentul emis de ANPM, până la contractare, în termenul precizat în notificarea AFIR de selecție a cererii de finanțare. În etapa de contractare verificarea îndeplinirii condiției de eligibilitate se va realiza în baza corelării </w:t>
            </w:r>
            <w:proofErr w:type="spellStart"/>
            <w:r w:rsidRPr="00FA7DDF">
              <w:rPr>
                <w:rFonts w:ascii="Trebuchet MS" w:hAnsi="Trebuchet MS"/>
                <w:color w:val="000000"/>
                <w:sz w:val="20"/>
                <w:szCs w:val="20"/>
              </w:rPr>
              <w:t>informaţiilor</w:t>
            </w:r>
            <w:proofErr w:type="spellEnd"/>
            <w:r w:rsidRPr="00FA7DDF">
              <w:rPr>
                <w:rFonts w:ascii="Trebuchet MS" w:hAnsi="Trebuchet MS"/>
                <w:color w:val="000000"/>
                <w:sz w:val="20"/>
                <w:szCs w:val="20"/>
              </w:rPr>
              <w:t xml:space="preserve"> din SF/ DALI, cu cele din Certificatul de Urbanism și cu cele din documentul emis de ANPM.</w:t>
            </w:r>
          </w:p>
        </w:tc>
      </w:tr>
    </w:tbl>
    <w:p w14:paraId="62A2180E" w14:textId="77777777" w:rsidR="008B74F2" w:rsidRPr="00FA7DDF" w:rsidRDefault="008B74F2" w:rsidP="008B74F2">
      <w:pPr>
        <w:spacing w:before="120" w:after="120" w:line="240" w:lineRule="auto"/>
        <w:jc w:val="both"/>
        <w:rPr>
          <w:rFonts w:ascii="Trebuchet MS" w:hAnsi="Trebuchet MS"/>
          <w:sz w:val="20"/>
          <w:szCs w:val="20"/>
        </w:rPr>
      </w:pPr>
      <w:r w:rsidRPr="00FA7DDF">
        <w:rPr>
          <w:rFonts w:ascii="Trebuchet MS" w:hAnsi="Trebuchet MS"/>
          <w:sz w:val="20"/>
          <w:szCs w:val="20"/>
          <w:lang w:val="it-IT"/>
        </w:rPr>
        <w:t xml:space="preserve">Dacă prin verificarea declarației pe proprie răspundere din secțiunea F din cererea de finanțare se confirmă faptul că solicitantul și-a asumat prin propria semnătură că va obține și va depune la contractare documentul ce atestă impactul investiției asupra mediului, emis de ANPM, expertul bifează căsuța cu DA din fişa de verificare. </w:t>
      </w:r>
      <w:r w:rsidRPr="00FA7DDF">
        <w:rPr>
          <w:rFonts w:ascii="Trebuchet MS" w:hAnsi="Trebuchet MS"/>
          <w:sz w:val="20"/>
          <w:szCs w:val="20"/>
        </w:rPr>
        <w:t xml:space="preserve">În cazul în care solicitantul nu a semnat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după caz </w:t>
      </w:r>
      <w:proofErr w:type="spellStart"/>
      <w:r w:rsidRPr="00FA7DDF">
        <w:rPr>
          <w:rFonts w:ascii="Trebuchet MS" w:hAnsi="Trebuchet MS"/>
          <w:sz w:val="20"/>
          <w:szCs w:val="20"/>
        </w:rPr>
        <w:t>ştampilat</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declaraţia</w:t>
      </w:r>
      <w:proofErr w:type="spellEnd"/>
      <w:r w:rsidRPr="00FA7DDF">
        <w:rPr>
          <w:rFonts w:ascii="Trebuchet MS" w:hAnsi="Trebuchet MS"/>
          <w:sz w:val="20"/>
          <w:szCs w:val="20"/>
        </w:rPr>
        <w:t xml:space="preserve"> pe propria răspundere din secțiunea F, expertul solicită acest lucru prin GE3.4L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doar în cazul în care solicitantul refuză să </w:t>
      </w:r>
      <w:proofErr w:type="spellStart"/>
      <w:r w:rsidRPr="00FA7DDF">
        <w:rPr>
          <w:rFonts w:ascii="Trebuchet MS" w:hAnsi="Trebuchet MS"/>
          <w:sz w:val="20"/>
          <w:szCs w:val="20"/>
        </w:rPr>
        <w:t>îşi</w:t>
      </w:r>
      <w:proofErr w:type="spellEnd"/>
      <w:r w:rsidRPr="00FA7DDF">
        <w:rPr>
          <w:rFonts w:ascii="Trebuchet MS" w:hAnsi="Trebuchet MS"/>
          <w:sz w:val="20"/>
          <w:szCs w:val="20"/>
        </w:rPr>
        <w:t xml:space="preserve"> asume angajamentele corespunzătoare proiectului, expertul bifează NU, motivează </w:t>
      </w:r>
      <w:proofErr w:type="spellStart"/>
      <w:r w:rsidRPr="00FA7DDF">
        <w:rPr>
          <w:rFonts w:ascii="Trebuchet MS" w:hAnsi="Trebuchet MS"/>
          <w:sz w:val="20"/>
          <w:szCs w:val="20"/>
        </w:rPr>
        <w:t>poziţia</w:t>
      </w:r>
      <w:proofErr w:type="spellEnd"/>
      <w:r w:rsidRPr="00FA7DDF">
        <w:rPr>
          <w:rFonts w:ascii="Trebuchet MS" w:hAnsi="Trebuchet MS"/>
          <w:sz w:val="20"/>
          <w:szCs w:val="20"/>
        </w:rPr>
        <w:t xml:space="preserve"> sa în liniile prevăzute în acest scop la rubrica „</w:t>
      </w:r>
      <w:proofErr w:type="spellStart"/>
      <w:r w:rsidRPr="00FA7DDF">
        <w:rPr>
          <w:rFonts w:ascii="Trebuchet MS" w:hAnsi="Trebuchet MS"/>
          <w:sz w:val="20"/>
          <w:szCs w:val="20"/>
        </w:rPr>
        <w:t>Observatii</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cererea va fi declarată neeligibilă.</w:t>
      </w:r>
    </w:p>
    <w:p w14:paraId="7F81AF91" w14:textId="77777777" w:rsidR="00223109" w:rsidRPr="00FA7DDF" w:rsidRDefault="00223109" w:rsidP="00223109">
      <w:pPr>
        <w:widowControl w:val="0"/>
        <w:tabs>
          <w:tab w:val="left" w:pos="800"/>
        </w:tabs>
        <w:autoSpaceDE w:val="0"/>
        <w:autoSpaceDN w:val="0"/>
        <w:adjustRightInd w:val="0"/>
        <w:spacing w:before="120" w:after="120" w:line="240" w:lineRule="auto"/>
        <w:jc w:val="both"/>
        <w:rPr>
          <w:rFonts w:ascii="Trebuchet MS" w:hAnsi="Trebuchet MS"/>
          <w:b/>
          <w:sz w:val="20"/>
          <w:szCs w:val="20"/>
        </w:rPr>
      </w:pPr>
    </w:p>
    <w:p w14:paraId="2D394FC1" w14:textId="77777777" w:rsidR="003E1F9F" w:rsidRPr="00FA7DDF" w:rsidRDefault="00935BBD" w:rsidP="00223109">
      <w:pPr>
        <w:widowControl w:val="0"/>
        <w:tabs>
          <w:tab w:val="left" w:pos="800"/>
        </w:tabs>
        <w:autoSpaceDE w:val="0"/>
        <w:autoSpaceDN w:val="0"/>
        <w:adjustRightInd w:val="0"/>
        <w:spacing w:before="120" w:after="120" w:line="240" w:lineRule="auto"/>
        <w:jc w:val="both"/>
        <w:rPr>
          <w:rFonts w:ascii="Trebuchet MS" w:hAnsi="Trebuchet MS"/>
          <w:b/>
          <w:sz w:val="20"/>
          <w:szCs w:val="20"/>
        </w:rPr>
      </w:pPr>
      <w:r w:rsidRPr="00FA7DDF">
        <w:rPr>
          <w:rFonts w:ascii="Trebuchet MS" w:hAnsi="Trebuchet MS"/>
          <w:b/>
          <w:sz w:val="20"/>
          <w:szCs w:val="20"/>
        </w:rPr>
        <w:t>EG24</w:t>
      </w:r>
      <w:r w:rsidR="00223109" w:rsidRPr="00FA7DDF">
        <w:rPr>
          <w:rFonts w:ascii="Trebuchet MS" w:hAnsi="Trebuchet MS"/>
          <w:b/>
          <w:sz w:val="20"/>
          <w:szCs w:val="20"/>
        </w:rPr>
        <w:t xml:space="preserve"> Solicitantul prezinta toate avizele si </w:t>
      </w:r>
      <w:proofErr w:type="spellStart"/>
      <w:r w:rsidR="00223109" w:rsidRPr="00FA7DDF">
        <w:rPr>
          <w:rFonts w:ascii="Trebuchet MS" w:hAnsi="Trebuchet MS"/>
          <w:b/>
          <w:sz w:val="20"/>
          <w:szCs w:val="20"/>
        </w:rPr>
        <w:t>autorizarile</w:t>
      </w:r>
      <w:proofErr w:type="spellEnd"/>
      <w:r w:rsidR="00223109" w:rsidRPr="00FA7DDF">
        <w:rPr>
          <w:rFonts w:ascii="Trebuchet MS" w:hAnsi="Trebuchet MS"/>
          <w:b/>
          <w:sz w:val="20"/>
          <w:szCs w:val="20"/>
        </w:rPr>
        <w:t xml:space="preserve"> necesare </w:t>
      </w:r>
      <w:proofErr w:type="spellStart"/>
      <w:r w:rsidR="00223109" w:rsidRPr="00FA7DDF">
        <w:rPr>
          <w:rFonts w:ascii="Trebuchet MS" w:hAnsi="Trebuchet MS"/>
          <w:b/>
          <w:sz w:val="20"/>
          <w:szCs w:val="20"/>
        </w:rPr>
        <w:t>investitiei</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18"/>
        <w:gridCol w:w="5280"/>
      </w:tblGrid>
      <w:tr w:rsidR="00223109" w:rsidRPr="00FA7DDF" w14:paraId="04C772B1" w14:textId="77777777" w:rsidTr="00943CC7">
        <w:tc>
          <w:tcPr>
            <w:tcW w:w="2130" w:type="pct"/>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0AB55F2E" w14:textId="77777777" w:rsidR="00223109" w:rsidRPr="00FA7DDF" w:rsidRDefault="00223109" w:rsidP="00943CC7">
            <w:pPr>
              <w:spacing w:after="0" w:line="240" w:lineRule="auto"/>
              <w:jc w:val="center"/>
              <w:rPr>
                <w:rFonts w:ascii="Trebuchet MS" w:hAnsi="Trebuchet MS"/>
                <w:b/>
                <w:sz w:val="20"/>
                <w:szCs w:val="20"/>
              </w:rPr>
            </w:pPr>
            <w:r w:rsidRPr="00FA7DDF">
              <w:rPr>
                <w:rFonts w:ascii="Trebuchet MS" w:hAnsi="Trebuchet MS"/>
                <w:b/>
                <w:sz w:val="20"/>
                <w:szCs w:val="20"/>
              </w:rPr>
              <w:t>DOCUMENTE PREZENTATE</w:t>
            </w:r>
          </w:p>
        </w:tc>
        <w:tc>
          <w:tcPr>
            <w:tcW w:w="2870" w:type="pct"/>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6B1126CC" w14:textId="77777777" w:rsidR="00223109" w:rsidRPr="00FA7DDF" w:rsidRDefault="00223109" w:rsidP="00943CC7">
            <w:pPr>
              <w:spacing w:after="0" w:line="240" w:lineRule="auto"/>
              <w:jc w:val="center"/>
              <w:rPr>
                <w:rFonts w:ascii="Trebuchet MS" w:hAnsi="Trebuchet MS"/>
                <w:b/>
                <w:sz w:val="20"/>
                <w:szCs w:val="20"/>
              </w:rPr>
            </w:pPr>
            <w:r w:rsidRPr="00FA7DDF">
              <w:rPr>
                <w:rFonts w:ascii="Trebuchet MS" w:hAnsi="Trebuchet MS"/>
                <w:b/>
                <w:sz w:val="20"/>
                <w:szCs w:val="20"/>
              </w:rPr>
              <w:t>PUNCTE DE VERIFICAT ÎN CADRUL</w:t>
            </w:r>
          </w:p>
          <w:p w14:paraId="0C0A5E11" w14:textId="77777777" w:rsidR="00223109" w:rsidRPr="00FA7DDF" w:rsidRDefault="00223109" w:rsidP="00943CC7">
            <w:pPr>
              <w:spacing w:after="0" w:line="240" w:lineRule="auto"/>
              <w:jc w:val="center"/>
              <w:rPr>
                <w:rFonts w:ascii="Trebuchet MS" w:hAnsi="Trebuchet MS"/>
                <w:b/>
                <w:sz w:val="20"/>
                <w:szCs w:val="20"/>
                <w:lang w:val="pt-BR"/>
              </w:rPr>
            </w:pPr>
            <w:r w:rsidRPr="00FA7DDF">
              <w:rPr>
                <w:rFonts w:ascii="Trebuchet MS" w:hAnsi="Trebuchet MS"/>
                <w:b/>
                <w:sz w:val="20"/>
                <w:szCs w:val="20"/>
              </w:rPr>
              <w:t>DOCUMENTELOR PREZENTATE</w:t>
            </w:r>
          </w:p>
        </w:tc>
      </w:tr>
      <w:tr w:rsidR="00223109" w:rsidRPr="00FA7DDF" w14:paraId="10003339" w14:textId="77777777" w:rsidTr="00223109">
        <w:tc>
          <w:tcPr>
            <w:tcW w:w="2130" w:type="pct"/>
            <w:tcBorders>
              <w:top w:val="single" w:sz="4" w:space="0" w:color="auto"/>
              <w:left w:val="single" w:sz="4" w:space="0" w:color="auto"/>
              <w:bottom w:val="single" w:sz="4" w:space="0" w:color="auto"/>
              <w:right w:val="single" w:sz="4" w:space="0" w:color="auto"/>
            </w:tcBorders>
          </w:tcPr>
          <w:p w14:paraId="7287B2D6" w14:textId="77777777" w:rsidR="00223109" w:rsidRPr="00FA7DDF" w:rsidRDefault="002D0583" w:rsidP="002D0583">
            <w:pPr>
              <w:widowControl w:val="0"/>
              <w:tabs>
                <w:tab w:val="left" w:pos="800"/>
              </w:tabs>
              <w:autoSpaceDE w:val="0"/>
              <w:autoSpaceDN w:val="0"/>
              <w:adjustRightInd w:val="0"/>
              <w:spacing w:before="120" w:after="120" w:line="240" w:lineRule="auto"/>
              <w:jc w:val="both"/>
              <w:rPr>
                <w:rFonts w:ascii="Trebuchet MS" w:hAnsi="Trebuchet MS" w:cs="Calibri"/>
                <w:noProof/>
                <w:sz w:val="20"/>
                <w:szCs w:val="20"/>
              </w:rPr>
            </w:pPr>
            <w:r w:rsidRPr="00FA7DDF">
              <w:rPr>
                <w:rFonts w:ascii="Trebuchet MS" w:hAnsi="Trebuchet MS"/>
                <w:sz w:val="20"/>
                <w:szCs w:val="20"/>
              </w:rPr>
              <w:t>-</w:t>
            </w:r>
            <w:proofErr w:type="spellStart"/>
            <w:r w:rsidRPr="00FA7DDF">
              <w:rPr>
                <w:rFonts w:ascii="Trebuchet MS" w:hAnsi="Trebuchet MS"/>
                <w:sz w:val="20"/>
                <w:szCs w:val="20"/>
              </w:rPr>
              <w:t>Declaratia</w:t>
            </w:r>
            <w:proofErr w:type="spellEnd"/>
            <w:r w:rsidRPr="00FA7DDF">
              <w:rPr>
                <w:rFonts w:ascii="Trebuchet MS" w:hAnsi="Trebuchet MS"/>
                <w:sz w:val="20"/>
                <w:szCs w:val="20"/>
              </w:rPr>
              <w:t xml:space="preserve"> pe propria răspundere de la secțiunea F a cererii de </w:t>
            </w:r>
            <w:proofErr w:type="spellStart"/>
            <w:r w:rsidRPr="00FA7DDF">
              <w:rPr>
                <w:rFonts w:ascii="Trebuchet MS" w:hAnsi="Trebuchet MS"/>
                <w:sz w:val="20"/>
                <w:szCs w:val="20"/>
              </w:rPr>
              <w:t>finanţare</w:t>
            </w:r>
            <w:proofErr w:type="spellEnd"/>
            <w:r w:rsidRPr="00FA7DDF">
              <w:rPr>
                <w:rFonts w:ascii="Trebuchet MS" w:hAnsi="Trebuchet MS"/>
                <w:sz w:val="20"/>
                <w:szCs w:val="20"/>
              </w:rPr>
              <w:t>.</w:t>
            </w:r>
          </w:p>
        </w:tc>
        <w:tc>
          <w:tcPr>
            <w:tcW w:w="2870" w:type="pct"/>
            <w:tcBorders>
              <w:top w:val="single" w:sz="4" w:space="0" w:color="auto"/>
              <w:left w:val="single" w:sz="4" w:space="0" w:color="auto"/>
              <w:bottom w:val="single" w:sz="4" w:space="0" w:color="auto"/>
              <w:right w:val="single" w:sz="4" w:space="0" w:color="auto"/>
            </w:tcBorders>
          </w:tcPr>
          <w:p w14:paraId="5AE4A0F8" w14:textId="77777777" w:rsidR="00223109" w:rsidRPr="00FA7DDF" w:rsidRDefault="002D0583" w:rsidP="002D0583">
            <w:pPr>
              <w:tabs>
                <w:tab w:val="left" w:pos="800"/>
              </w:tabs>
              <w:rPr>
                <w:rFonts w:ascii="Trebuchet MS" w:hAnsi="Trebuchet MS"/>
                <w:sz w:val="20"/>
                <w:szCs w:val="20"/>
              </w:rPr>
            </w:pPr>
            <w:r w:rsidRPr="00FA7DDF">
              <w:rPr>
                <w:rFonts w:ascii="Trebuchet MS" w:hAnsi="Trebuchet MS"/>
                <w:color w:val="000000"/>
                <w:sz w:val="20"/>
                <w:szCs w:val="20"/>
              </w:rPr>
              <w:t>Condiția se consideră îndeplinită prin asumarea de către solicitant a declarației pe propria răspundere din Secțiunea F din Cerere de finanțare prin care se angajează că va prezenta in termenul precizat in Ghidul Solicitantului, de la data primirii "</w:t>
            </w:r>
            <w:proofErr w:type="spellStart"/>
            <w:r w:rsidRPr="00FA7DDF">
              <w:rPr>
                <w:rFonts w:ascii="Trebuchet MS" w:hAnsi="Trebuchet MS"/>
                <w:color w:val="000000"/>
                <w:sz w:val="20"/>
                <w:szCs w:val="20"/>
              </w:rPr>
              <w:t>Notificarii</w:t>
            </w:r>
            <w:proofErr w:type="spellEnd"/>
            <w:r w:rsidRPr="00FA7DDF">
              <w:rPr>
                <w:rFonts w:ascii="Trebuchet MS" w:hAnsi="Trebuchet MS"/>
                <w:color w:val="000000"/>
                <w:sz w:val="20"/>
                <w:szCs w:val="20"/>
              </w:rPr>
              <w:t xml:space="preserve"> ben</w:t>
            </w:r>
            <w:r w:rsidR="00EE5173" w:rsidRPr="00FA7DDF">
              <w:rPr>
                <w:rFonts w:ascii="Trebuchet MS" w:hAnsi="Trebuchet MS"/>
                <w:color w:val="000000"/>
                <w:sz w:val="20"/>
                <w:szCs w:val="20"/>
              </w:rPr>
              <w:t>e</w:t>
            </w:r>
            <w:r w:rsidRPr="00FA7DDF">
              <w:rPr>
                <w:rFonts w:ascii="Trebuchet MS" w:hAnsi="Trebuchet MS"/>
                <w:color w:val="000000"/>
                <w:sz w:val="20"/>
                <w:szCs w:val="20"/>
              </w:rPr>
              <w:t xml:space="preserve">ficiarului privind selectarea cererii de </w:t>
            </w:r>
            <w:proofErr w:type="spellStart"/>
            <w:r w:rsidRPr="00FA7DDF">
              <w:rPr>
                <w:rFonts w:ascii="Trebuchet MS" w:hAnsi="Trebuchet MS"/>
                <w:color w:val="000000"/>
                <w:sz w:val="20"/>
                <w:szCs w:val="20"/>
              </w:rPr>
              <w:t>finantare</w:t>
            </w:r>
            <w:proofErr w:type="spellEnd"/>
            <w:r w:rsidRPr="00FA7DDF">
              <w:rPr>
                <w:rFonts w:ascii="Trebuchet MS" w:hAnsi="Trebuchet MS"/>
                <w:color w:val="000000"/>
                <w:sz w:val="20"/>
                <w:szCs w:val="20"/>
              </w:rPr>
              <w:t xml:space="preserve"> si semnarea contractului de </w:t>
            </w:r>
            <w:proofErr w:type="spellStart"/>
            <w:r w:rsidRPr="00FA7DDF">
              <w:rPr>
                <w:rFonts w:ascii="Trebuchet MS" w:hAnsi="Trebuchet MS"/>
                <w:color w:val="000000"/>
                <w:sz w:val="20"/>
                <w:szCs w:val="20"/>
              </w:rPr>
              <w:t>finantare</w:t>
            </w:r>
            <w:proofErr w:type="spellEnd"/>
            <w:r w:rsidRPr="00FA7DDF">
              <w:rPr>
                <w:rFonts w:ascii="Trebuchet MS" w:hAnsi="Trebuchet MS"/>
                <w:color w:val="000000"/>
                <w:sz w:val="20"/>
                <w:szCs w:val="20"/>
              </w:rPr>
              <w:t xml:space="preserve">", sa asigur si sa prezint documentele obligatorii </w:t>
            </w:r>
            <w:proofErr w:type="spellStart"/>
            <w:r w:rsidRPr="00FA7DDF">
              <w:rPr>
                <w:rFonts w:ascii="Trebuchet MS" w:hAnsi="Trebuchet MS"/>
                <w:color w:val="000000"/>
                <w:sz w:val="20"/>
                <w:szCs w:val="20"/>
              </w:rPr>
              <w:t>mentionate</w:t>
            </w:r>
            <w:proofErr w:type="spellEnd"/>
            <w:r w:rsidRPr="00FA7DDF">
              <w:rPr>
                <w:rFonts w:ascii="Trebuchet MS" w:hAnsi="Trebuchet MS"/>
                <w:color w:val="000000"/>
                <w:sz w:val="20"/>
                <w:szCs w:val="20"/>
              </w:rPr>
              <w:t xml:space="preserve"> in Ghidul solicitantului </w:t>
            </w:r>
            <w:r w:rsidR="00EE5173" w:rsidRPr="00FA7DDF">
              <w:rPr>
                <w:rFonts w:ascii="Trebuchet MS" w:hAnsi="Trebuchet MS"/>
                <w:color w:val="000000"/>
                <w:sz w:val="20"/>
                <w:szCs w:val="20"/>
              </w:rPr>
              <w:t xml:space="preserve">pentru contractarea proiectului si că </w:t>
            </w:r>
            <w:proofErr w:type="spellStart"/>
            <w:r w:rsidR="00EE5173" w:rsidRPr="00FA7DDF">
              <w:rPr>
                <w:rFonts w:ascii="Trebuchet MS" w:hAnsi="Trebuchet MS"/>
                <w:color w:val="000000"/>
                <w:sz w:val="20"/>
                <w:szCs w:val="20"/>
              </w:rPr>
              <w:t>îndeplineste</w:t>
            </w:r>
            <w:proofErr w:type="spellEnd"/>
            <w:r w:rsidR="00EE5173" w:rsidRPr="00FA7DDF">
              <w:rPr>
                <w:rFonts w:ascii="Trebuchet MS" w:hAnsi="Trebuchet MS"/>
                <w:color w:val="000000"/>
                <w:sz w:val="20"/>
                <w:szCs w:val="20"/>
              </w:rPr>
              <w:t xml:space="preserve"> condițiile de eligibilitate prevăzute în fișa sub-măsurii și Ghidul Solicitantului și se </w:t>
            </w:r>
            <w:proofErr w:type="spellStart"/>
            <w:r w:rsidR="00EE5173" w:rsidRPr="00FA7DDF">
              <w:rPr>
                <w:rFonts w:ascii="Trebuchet MS" w:hAnsi="Trebuchet MS"/>
                <w:color w:val="000000"/>
                <w:sz w:val="20"/>
                <w:szCs w:val="20"/>
              </w:rPr>
              <w:t>angajeaza</w:t>
            </w:r>
            <w:proofErr w:type="spellEnd"/>
            <w:r w:rsidR="00EE5173" w:rsidRPr="00FA7DDF">
              <w:rPr>
                <w:rFonts w:ascii="Trebuchet MS" w:hAnsi="Trebuchet MS"/>
                <w:color w:val="000000"/>
                <w:sz w:val="20"/>
                <w:szCs w:val="20"/>
              </w:rPr>
              <w:t xml:space="preserve"> să le respecte pe perioada de valabilitate a contractului de finanțare și monitorizare a investiției, inclusiv criteriile de selecție pentru care proiectul a fost punctat.</w:t>
            </w:r>
          </w:p>
        </w:tc>
      </w:tr>
    </w:tbl>
    <w:p w14:paraId="72B9BF1C" w14:textId="77777777" w:rsidR="00EE5173" w:rsidRPr="00FA7DDF" w:rsidRDefault="00EE5173" w:rsidP="00EE5173">
      <w:pPr>
        <w:spacing w:before="120" w:after="120" w:line="240" w:lineRule="auto"/>
        <w:jc w:val="both"/>
        <w:rPr>
          <w:rFonts w:ascii="Trebuchet MS" w:hAnsi="Trebuchet MS"/>
          <w:sz w:val="20"/>
          <w:szCs w:val="20"/>
          <w:lang w:val="it-IT"/>
        </w:rPr>
      </w:pPr>
      <w:r w:rsidRPr="00FA7DDF">
        <w:rPr>
          <w:rFonts w:ascii="Trebuchet MS" w:hAnsi="Trebuchet MS"/>
          <w:sz w:val="20"/>
          <w:szCs w:val="20"/>
          <w:lang w:val="it-IT"/>
        </w:rPr>
        <w:t xml:space="preserve">Dacă prin verificarea declarației pe proprie răspundere din secțiunea F din cererea de finanțare se confirmă faptul că solicitantul </w:t>
      </w:r>
      <w:r w:rsidRPr="00FA7DDF">
        <w:rPr>
          <w:rFonts w:ascii="Trebuchet MS" w:hAnsi="Trebuchet MS"/>
          <w:color w:val="000000"/>
          <w:sz w:val="20"/>
          <w:szCs w:val="20"/>
        </w:rPr>
        <w:t>va prezenta in termenul precizat in Ghidul Solicitantului, de la data primirii "</w:t>
      </w:r>
      <w:proofErr w:type="spellStart"/>
      <w:r w:rsidRPr="00FA7DDF">
        <w:rPr>
          <w:rFonts w:ascii="Trebuchet MS" w:hAnsi="Trebuchet MS"/>
          <w:color w:val="000000"/>
          <w:sz w:val="20"/>
          <w:szCs w:val="20"/>
        </w:rPr>
        <w:t>Notificarii</w:t>
      </w:r>
      <w:proofErr w:type="spellEnd"/>
      <w:r w:rsidRPr="00FA7DDF">
        <w:rPr>
          <w:rFonts w:ascii="Trebuchet MS" w:hAnsi="Trebuchet MS"/>
          <w:color w:val="000000"/>
          <w:sz w:val="20"/>
          <w:szCs w:val="20"/>
        </w:rPr>
        <w:t xml:space="preserve"> beneficiarului privind selectarea cererii de </w:t>
      </w:r>
      <w:proofErr w:type="spellStart"/>
      <w:r w:rsidRPr="00FA7DDF">
        <w:rPr>
          <w:rFonts w:ascii="Trebuchet MS" w:hAnsi="Trebuchet MS"/>
          <w:color w:val="000000"/>
          <w:sz w:val="20"/>
          <w:szCs w:val="20"/>
        </w:rPr>
        <w:t>finantare</w:t>
      </w:r>
      <w:proofErr w:type="spellEnd"/>
      <w:r w:rsidRPr="00FA7DDF">
        <w:rPr>
          <w:rFonts w:ascii="Trebuchet MS" w:hAnsi="Trebuchet MS"/>
          <w:color w:val="000000"/>
          <w:sz w:val="20"/>
          <w:szCs w:val="20"/>
        </w:rPr>
        <w:t xml:space="preserve"> si semnarea contractului de </w:t>
      </w:r>
      <w:proofErr w:type="spellStart"/>
      <w:r w:rsidRPr="00FA7DDF">
        <w:rPr>
          <w:rFonts w:ascii="Trebuchet MS" w:hAnsi="Trebuchet MS"/>
          <w:color w:val="000000"/>
          <w:sz w:val="20"/>
          <w:szCs w:val="20"/>
        </w:rPr>
        <w:t>finantare</w:t>
      </w:r>
      <w:proofErr w:type="spellEnd"/>
      <w:r w:rsidRPr="00FA7DDF">
        <w:rPr>
          <w:rFonts w:ascii="Trebuchet MS" w:hAnsi="Trebuchet MS"/>
          <w:color w:val="000000"/>
          <w:sz w:val="20"/>
          <w:szCs w:val="20"/>
        </w:rPr>
        <w:t xml:space="preserve">", sa asigur si sa prezint documentele obligatorii </w:t>
      </w:r>
      <w:proofErr w:type="spellStart"/>
      <w:r w:rsidRPr="00FA7DDF">
        <w:rPr>
          <w:rFonts w:ascii="Trebuchet MS" w:hAnsi="Trebuchet MS"/>
          <w:color w:val="000000"/>
          <w:sz w:val="20"/>
          <w:szCs w:val="20"/>
        </w:rPr>
        <w:t>mentionate</w:t>
      </w:r>
      <w:proofErr w:type="spellEnd"/>
      <w:r w:rsidRPr="00FA7DDF">
        <w:rPr>
          <w:rFonts w:ascii="Trebuchet MS" w:hAnsi="Trebuchet MS"/>
          <w:color w:val="000000"/>
          <w:sz w:val="20"/>
          <w:szCs w:val="20"/>
        </w:rPr>
        <w:t xml:space="preserve"> in Ghidul solicitantului pentru contractarea proiectului si că </w:t>
      </w:r>
      <w:proofErr w:type="spellStart"/>
      <w:r w:rsidRPr="00FA7DDF">
        <w:rPr>
          <w:rFonts w:ascii="Trebuchet MS" w:hAnsi="Trebuchet MS"/>
          <w:color w:val="000000"/>
          <w:sz w:val="20"/>
          <w:szCs w:val="20"/>
        </w:rPr>
        <w:t>îndeplineste</w:t>
      </w:r>
      <w:proofErr w:type="spellEnd"/>
      <w:r w:rsidRPr="00FA7DDF">
        <w:rPr>
          <w:rFonts w:ascii="Trebuchet MS" w:hAnsi="Trebuchet MS"/>
          <w:color w:val="000000"/>
          <w:sz w:val="20"/>
          <w:szCs w:val="20"/>
        </w:rPr>
        <w:t xml:space="preserve"> condițiile de eligibilitate prevăzute în fișa sub-măsurii și Ghidul Solicitantului și se </w:t>
      </w:r>
      <w:proofErr w:type="spellStart"/>
      <w:r w:rsidRPr="00FA7DDF">
        <w:rPr>
          <w:rFonts w:ascii="Trebuchet MS" w:hAnsi="Trebuchet MS"/>
          <w:color w:val="000000"/>
          <w:sz w:val="20"/>
          <w:szCs w:val="20"/>
        </w:rPr>
        <w:t>angajeaza</w:t>
      </w:r>
      <w:proofErr w:type="spellEnd"/>
      <w:r w:rsidRPr="00FA7DDF">
        <w:rPr>
          <w:rFonts w:ascii="Trebuchet MS" w:hAnsi="Trebuchet MS"/>
          <w:color w:val="000000"/>
          <w:sz w:val="20"/>
          <w:szCs w:val="20"/>
        </w:rPr>
        <w:t xml:space="preserve"> să le respecte pe perioada de valabilitate a contractului de finanțare și monitorizare a investiției, inclusiv criteriile de selecție pentru care proiectul a fost punctat, </w:t>
      </w:r>
      <w:r w:rsidRPr="00FA7DDF">
        <w:rPr>
          <w:rFonts w:ascii="Trebuchet MS" w:hAnsi="Trebuchet MS"/>
          <w:sz w:val="20"/>
          <w:szCs w:val="20"/>
          <w:lang w:val="it-IT"/>
        </w:rPr>
        <w:t xml:space="preserve">expertul bifează căsuța cu DA din fişa de verificare. </w:t>
      </w:r>
    </w:p>
    <w:p w14:paraId="5AE59838" w14:textId="77777777" w:rsidR="00223109" w:rsidRPr="00FA7DDF" w:rsidRDefault="00EE5173" w:rsidP="00EE5173">
      <w:pPr>
        <w:spacing w:before="120" w:after="120" w:line="240" w:lineRule="auto"/>
        <w:jc w:val="both"/>
        <w:rPr>
          <w:rFonts w:ascii="Trebuchet MS" w:hAnsi="Trebuchet MS"/>
          <w:sz w:val="20"/>
          <w:szCs w:val="20"/>
        </w:rPr>
      </w:pPr>
      <w:r w:rsidRPr="00FA7DDF">
        <w:rPr>
          <w:rFonts w:ascii="Trebuchet MS" w:hAnsi="Trebuchet MS"/>
          <w:sz w:val="20"/>
          <w:szCs w:val="20"/>
        </w:rPr>
        <w:lastRenderedPageBreak/>
        <w:t xml:space="preserve">În cazul în care solicitantul nu a semnat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după caz </w:t>
      </w:r>
      <w:proofErr w:type="spellStart"/>
      <w:r w:rsidRPr="00FA7DDF">
        <w:rPr>
          <w:rFonts w:ascii="Trebuchet MS" w:hAnsi="Trebuchet MS"/>
          <w:sz w:val="20"/>
          <w:szCs w:val="20"/>
        </w:rPr>
        <w:t>ştampilat</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declaraţia</w:t>
      </w:r>
      <w:proofErr w:type="spellEnd"/>
      <w:r w:rsidRPr="00FA7DDF">
        <w:rPr>
          <w:rFonts w:ascii="Trebuchet MS" w:hAnsi="Trebuchet MS"/>
          <w:sz w:val="20"/>
          <w:szCs w:val="20"/>
        </w:rPr>
        <w:t xml:space="preserve"> pe propria răspundere din secțiunea F, expertul solicită acest lucru prin GE3.4L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doar în cazul în care solicitantul refuză să </w:t>
      </w:r>
      <w:proofErr w:type="spellStart"/>
      <w:r w:rsidRPr="00FA7DDF">
        <w:rPr>
          <w:rFonts w:ascii="Trebuchet MS" w:hAnsi="Trebuchet MS"/>
          <w:sz w:val="20"/>
          <w:szCs w:val="20"/>
        </w:rPr>
        <w:t>îşi</w:t>
      </w:r>
      <w:proofErr w:type="spellEnd"/>
      <w:r w:rsidRPr="00FA7DDF">
        <w:rPr>
          <w:rFonts w:ascii="Trebuchet MS" w:hAnsi="Trebuchet MS"/>
          <w:sz w:val="20"/>
          <w:szCs w:val="20"/>
        </w:rPr>
        <w:t xml:space="preserve"> asume angajamentele corespunzătoare proiectului, expertul bifează NU, motivează </w:t>
      </w:r>
      <w:proofErr w:type="spellStart"/>
      <w:r w:rsidRPr="00FA7DDF">
        <w:rPr>
          <w:rFonts w:ascii="Trebuchet MS" w:hAnsi="Trebuchet MS"/>
          <w:sz w:val="20"/>
          <w:szCs w:val="20"/>
        </w:rPr>
        <w:t>poziţia</w:t>
      </w:r>
      <w:proofErr w:type="spellEnd"/>
      <w:r w:rsidRPr="00FA7DDF">
        <w:rPr>
          <w:rFonts w:ascii="Trebuchet MS" w:hAnsi="Trebuchet MS"/>
          <w:sz w:val="20"/>
          <w:szCs w:val="20"/>
        </w:rPr>
        <w:t xml:space="preserve"> sa în liniile prevăzute în acest scop la rubrica „</w:t>
      </w:r>
      <w:proofErr w:type="spellStart"/>
      <w:r w:rsidRPr="00FA7DDF">
        <w:rPr>
          <w:rFonts w:ascii="Trebuchet MS" w:hAnsi="Trebuchet MS"/>
          <w:sz w:val="20"/>
          <w:szCs w:val="20"/>
        </w:rPr>
        <w:t>Observatii</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cererea va fi declarată neeligibilă.</w:t>
      </w:r>
    </w:p>
    <w:p w14:paraId="350D90B5" w14:textId="77777777" w:rsidR="00CE19D5" w:rsidRPr="00FA7DDF" w:rsidRDefault="00CE19D5" w:rsidP="00223109">
      <w:pPr>
        <w:widowControl w:val="0"/>
        <w:tabs>
          <w:tab w:val="left" w:pos="800"/>
        </w:tabs>
        <w:autoSpaceDE w:val="0"/>
        <w:autoSpaceDN w:val="0"/>
        <w:adjustRightInd w:val="0"/>
        <w:spacing w:before="120" w:after="120" w:line="240" w:lineRule="auto"/>
        <w:jc w:val="both"/>
        <w:rPr>
          <w:rFonts w:ascii="Trebuchet MS" w:hAnsi="Trebuchet MS"/>
          <w:sz w:val="20"/>
          <w:szCs w:val="20"/>
        </w:rPr>
      </w:pPr>
    </w:p>
    <w:p w14:paraId="64754CF6" w14:textId="77777777" w:rsidR="00D97BA5" w:rsidRPr="00FA7DDF" w:rsidRDefault="00D97BA5" w:rsidP="00D97BA5">
      <w:pPr>
        <w:spacing w:before="120" w:after="120" w:line="240" w:lineRule="auto"/>
        <w:jc w:val="both"/>
        <w:rPr>
          <w:rFonts w:ascii="Trebuchet MS" w:hAnsi="Trebuchet MS"/>
          <w:b/>
          <w:sz w:val="20"/>
          <w:szCs w:val="20"/>
          <w:u w:val="single"/>
        </w:rPr>
      </w:pPr>
      <w:r w:rsidRPr="00FA7DDF">
        <w:rPr>
          <w:rFonts w:ascii="Trebuchet MS" w:hAnsi="Trebuchet MS"/>
          <w:b/>
          <w:sz w:val="20"/>
          <w:szCs w:val="20"/>
          <w:u w:val="single"/>
        </w:rPr>
        <w:t>C. Verificarea bugetului indicativ.</w:t>
      </w:r>
    </w:p>
    <w:p w14:paraId="03167813" w14:textId="77777777" w:rsidR="00D97BA5" w:rsidRPr="00FA7DDF" w:rsidRDefault="00D97BA5" w:rsidP="00D97BA5">
      <w:pPr>
        <w:spacing w:before="120" w:after="120" w:line="240" w:lineRule="auto"/>
        <w:jc w:val="both"/>
        <w:rPr>
          <w:rFonts w:ascii="Trebuchet MS" w:hAnsi="Trebuchet MS"/>
          <w:sz w:val="20"/>
          <w:szCs w:val="20"/>
        </w:rPr>
      </w:pPr>
      <w:r w:rsidRPr="00FA7DDF">
        <w:rPr>
          <w:rFonts w:ascii="Trebuchet MS" w:hAnsi="Trebuchet MS"/>
          <w:sz w:val="20"/>
          <w:szCs w:val="20"/>
        </w:rPr>
        <w:t xml:space="preserve">Verificarea constă în asigurarea că toate costurile de </w:t>
      </w:r>
      <w:proofErr w:type="spellStart"/>
      <w:r w:rsidRPr="00FA7DDF">
        <w:rPr>
          <w:rFonts w:ascii="Trebuchet MS" w:hAnsi="Trebuchet MS"/>
          <w:sz w:val="20"/>
          <w:szCs w:val="20"/>
        </w:rPr>
        <w:t>investiţii</w:t>
      </w:r>
      <w:proofErr w:type="spellEnd"/>
      <w:r w:rsidRPr="00FA7DDF">
        <w:rPr>
          <w:rFonts w:ascii="Trebuchet MS" w:hAnsi="Trebuchet MS"/>
          <w:sz w:val="20"/>
          <w:szCs w:val="20"/>
        </w:rPr>
        <w:t xml:space="preserve"> propuse pentru </w:t>
      </w:r>
      <w:proofErr w:type="spellStart"/>
      <w:r w:rsidRPr="00FA7DDF">
        <w:rPr>
          <w:rFonts w:ascii="Trebuchet MS" w:hAnsi="Trebuchet MS"/>
          <w:sz w:val="20"/>
          <w:szCs w:val="20"/>
        </w:rPr>
        <w:t>finanţare</w:t>
      </w:r>
      <w:proofErr w:type="spellEnd"/>
      <w:r w:rsidRPr="00FA7DDF">
        <w:rPr>
          <w:rFonts w:ascii="Trebuchet MS" w:hAnsi="Trebuchet MS"/>
          <w:sz w:val="20"/>
          <w:szCs w:val="20"/>
        </w:rPr>
        <w:t xml:space="preserve"> sunt eligibile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calculele sunt corecte iar Bugetul indicativ este structurat pe capitole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subcapitole. </w:t>
      </w:r>
    </w:p>
    <w:p w14:paraId="10092A4D" w14:textId="77777777" w:rsidR="00D97BA5" w:rsidRPr="00FA7DDF" w:rsidRDefault="00D97BA5" w:rsidP="00D97BA5">
      <w:pPr>
        <w:spacing w:before="120" w:after="120" w:line="240" w:lineRule="auto"/>
        <w:jc w:val="both"/>
        <w:rPr>
          <w:rFonts w:ascii="Trebuchet MS" w:hAnsi="Trebuchet MS"/>
          <w:sz w:val="20"/>
          <w:szCs w:val="20"/>
        </w:rPr>
      </w:pPr>
      <w:r w:rsidRPr="00FA7DDF">
        <w:rPr>
          <w:rFonts w:ascii="Trebuchet MS" w:hAnsi="Trebuchet MS"/>
          <w:sz w:val="20"/>
          <w:szCs w:val="20"/>
        </w:rPr>
        <w:t xml:space="preserve">Expertul verifică în Cererea de finanțare care este actul normativ care a stat la baza întocmirii SF/DALI: H.G. nr. 28/2008  – pentru obiectivele/proiectele de investiții menționate la art.15 din HG nr.907/2016 sau H.G. nr. 907/2016. </w:t>
      </w:r>
    </w:p>
    <w:p w14:paraId="4AA884B2" w14:textId="77777777" w:rsidR="00D97BA5" w:rsidRPr="00FA7DDF" w:rsidRDefault="00D97BA5" w:rsidP="00D97BA5">
      <w:pPr>
        <w:spacing w:before="120" w:after="120" w:line="240" w:lineRule="auto"/>
        <w:jc w:val="both"/>
        <w:rPr>
          <w:rFonts w:ascii="Trebuchet MS" w:hAnsi="Trebuchet MS"/>
          <w:sz w:val="20"/>
          <w:szCs w:val="20"/>
        </w:rPr>
      </w:pPr>
      <w:r w:rsidRPr="00FA7DDF">
        <w:rPr>
          <w:rFonts w:ascii="Trebuchet MS" w:hAnsi="Trebuchet MS"/>
          <w:sz w:val="20"/>
          <w:szCs w:val="20"/>
        </w:rPr>
        <w:t xml:space="preserve">În cazul în care solicitantul a depus cererea de finanțare conform H.G. nr. 28/2008 se verifică dacă a fost atașat la dosarul cererii de finanțare documentul în baza căreia obiectivul de investiție este exceptat de la prevederile H.G. nr. 907/2016 în conformitate cu Art. 15 din această hotărâre. </w:t>
      </w:r>
    </w:p>
    <w:p w14:paraId="3DF77E66" w14:textId="77777777" w:rsidR="00D97BA5" w:rsidRPr="00FA7DDF" w:rsidRDefault="00D97BA5" w:rsidP="00D97BA5">
      <w:pPr>
        <w:spacing w:before="120" w:after="120" w:line="240" w:lineRule="auto"/>
        <w:jc w:val="both"/>
        <w:rPr>
          <w:rFonts w:ascii="Trebuchet MS" w:hAnsi="Trebuchet MS"/>
          <w:sz w:val="20"/>
          <w:szCs w:val="20"/>
        </w:rPr>
      </w:pPr>
      <w:r w:rsidRPr="00FA7DDF">
        <w:rPr>
          <w:rFonts w:ascii="Trebuchet MS" w:hAnsi="Trebuchet MS"/>
          <w:sz w:val="20"/>
          <w:szCs w:val="20"/>
        </w:rPr>
        <w:t>Dacă SF/ DALI a fost elaborat conform H.G. nr. 28/2008 fără ca obiectivul de investiție să se înscrie în prevederile Art. 15 din H.G. nr. 907/2016, atunci proiectul este neeligibil.</w:t>
      </w:r>
    </w:p>
    <w:p w14:paraId="5AB8F1CF" w14:textId="77777777" w:rsidR="00D97BA5" w:rsidRPr="00FA7DDF" w:rsidRDefault="00D97BA5" w:rsidP="00D97BA5">
      <w:pPr>
        <w:spacing w:before="120" w:after="120" w:line="240" w:lineRule="auto"/>
        <w:jc w:val="both"/>
        <w:rPr>
          <w:rFonts w:ascii="Trebuchet MS" w:hAnsi="Trebuchet MS"/>
          <w:sz w:val="20"/>
          <w:szCs w:val="20"/>
        </w:rPr>
      </w:pPr>
      <w:r w:rsidRPr="00FA7DDF">
        <w:rPr>
          <w:rFonts w:ascii="Trebuchet MS" w:hAnsi="Trebuchet MS"/>
          <w:sz w:val="20"/>
          <w:szCs w:val="20"/>
        </w:rPr>
        <w:t>Bugetul indicativ respectiv anexele A1, A2 și A3 la acesta completat de solicitant în cererea de finanțare trebuie să fie în corelare cu SF/DALI în ceea ce privește structura devizului general și a devizelor pe obiect prevăzut actului normativ care a stat la baza întocmirii lor.</w:t>
      </w:r>
    </w:p>
    <w:tbl>
      <w:tblPr>
        <w:tblpPr w:leftFromText="180" w:rightFromText="180" w:vertAnchor="text" w:horzAnchor="margin" w:tblpY="149"/>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05"/>
        <w:gridCol w:w="5405"/>
      </w:tblGrid>
      <w:tr w:rsidR="00D97BA5" w:rsidRPr="00FA7DDF" w14:paraId="4AF4F834" w14:textId="77777777" w:rsidTr="00943CC7">
        <w:trPr>
          <w:trHeight w:val="20"/>
        </w:trPr>
        <w:tc>
          <w:tcPr>
            <w:tcW w:w="4405" w:type="dxa"/>
            <w:shd w:val="clear" w:color="auto" w:fill="F7CAAC" w:themeFill="accent2" w:themeFillTint="66"/>
          </w:tcPr>
          <w:p w14:paraId="04217B7A" w14:textId="77777777" w:rsidR="00D97BA5" w:rsidRPr="00FA7DDF" w:rsidRDefault="00D97BA5" w:rsidP="00943CC7">
            <w:pPr>
              <w:spacing w:after="0" w:line="240" w:lineRule="auto"/>
              <w:ind w:right="-8"/>
              <w:jc w:val="center"/>
              <w:rPr>
                <w:rFonts w:ascii="Trebuchet MS" w:hAnsi="Trebuchet MS" w:cs="Calibri"/>
                <w:b/>
                <w:bCs/>
                <w:sz w:val="20"/>
                <w:szCs w:val="20"/>
              </w:rPr>
            </w:pPr>
            <w:r w:rsidRPr="00FA7DDF">
              <w:rPr>
                <w:rFonts w:ascii="Trebuchet MS" w:hAnsi="Trebuchet MS" w:cs="Calibri"/>
                <w:b/>
                <w:sz w:val="20"/>
                <w:szCs w:val="20"/>
                <w:lang w:eastAsia="fr-FR"/>
              </w:rPr>
              <w:t>DOCUMENTE</w:t>
            </w:r>
            <w:r w:rsidRPr="00FA7DDF">
              <w:rPr>
                <w:rFonts w:ascii="Trebuchet MS" w:hAnsi="Trebuchet MS" w:cs="Calibri"/>
                <w:b/>
                <w:bCs/>
                <w:sz w:val="20"/>
                <w:szCs w:val="20"/>
              </w:rPr>
              <w:t xml:space="preserve"> PREZENTATE</w:t>
            </w:r>
          </w:p>
        </w:tc>
        <w:tc>
          <w:tcPr>
            <w:tcW w:w="5405" w:type="dxa"/>
            <w:shd w:val="clear" w:color="auto" w:fill="F7CAAC" w:themeFill="accent2" w:themeFillTint="66"/>
          </w:tcPr>
          <w:p w14:paraId="138AB2AB" w14:textId="77777777" w:rsidR="00D97BA5" w:rsidRPr="00FA7DDF" w:rsidRDefault="00D97BA5" w:rsidP="00943CC7">
            <w:pPr>
              <w:spacing w:after="0" w:line="240" w:lineRule="auto"/>
              <w:ind w:right="-8"/>
              <w:jc w:val="center"/>
              <w:rPr>
                <w:rFonts w:ascii="Trebuchet MS" w:hAnsi="Trebuchet MS" w:cs="Calibri"/>
                <w:b/>
                <w:sz w:val="20"/>
                <w:szCs w:val="20"/>
                <w:lang w:val="pt-BR" w:eastAsia="fr-FR"/>
              </w:rPr>
            </w:pPr>
            <w:r w:rsidRPr="00FA7DDF">
              <w:rPr>
                <w:rFonts w:ascii="Trebuchet MS" w:hAnsi="Trebuchet MS" w:cs="Calibri"/>
                <w:b/>
                <w:sz w:val="20"/>
                <w:szCs w:val="20"/>
                <w:lang w:eastAsia="fr-FR"/>
              </w:rPr>
              <w:t>PUNCTE DE VERIFICAT ÎN CADRUL DOCUMENTELOR PREZENTATE</w:t>
            </w:r>
          </w:p>
        </w:tc>
      </w:tr>
      <w:tr w:rsidR="00D97BA5" w:rsidRPr="00FA7DDF" w14:paraId="54E74F44" w14:textId="77777777" w:rsidTr="00943CC7">
        <w:trPr>
          <w:trHeight w:val="20"/>
        </w:trPr>
        <w:tc>
          <w:tcPr>
            <w:tcW w:w="4405" w:type="dxa"/>
          </w:tcPr>
          <w:p w14:paraId="32E2B191" w14:textId="77777777" w:rsidR="00D97BA5" w:rsidRPr="00FA7DDF" w:rsidRDefault="00D97BA5" w:rsidP="00857F56">
            <w:pPr>
              <w:spacing w:after="0" w:line="240" w:lineRule="auto"/>
              <w:ind w:right="-8"/>
              <w:jc w:val="both"/>
              <w:rPr>
                <w:rFonts w:ascii="Trebuchet MS" w:hAnsi="Trebuchet MS" w:cs="Calibri"/>
                <w:sz w:val="20"/>
                <w:szCs w:val="20"/>
                <w:lang w:eastAsia="fr-FR"/>
              </w:rPr>
            </w:pPr>
            <w:r w:rsidRPr="00FA7DDF">
              <w:rPr>
                <w:rFonts w:ascii="Trebuchet MS" w:hAnsi="Trebuchet MS" w:cs="Calibri"/>
                <w:sz w:val="20"/>
                <w:szCs w:val="20"/>
                <w:lang w:eastAsia="fr-FR"/>
              </w:rPr>
              <w:t xml:space="preserve">1.Studiul de Fezabilitate / </w:t>
            </w:r>
            <w:proofErr w:type="spellStart"/>
            <w:r w:rsidRPr="00FA7DDF">
              <w:rPr>
                <w:rFonts w:ascii="Trebuchet MS" w:hAnsi="Trebuchet MS" w:cs="Calibri"/>
                <w:sz w:val="20"/>
                <w:szCs w:val="20"/>
                <w:lang w:eastAsia="fr-FR"/>
              </w:rPr>
              <w:t>Documentaţia</w:t>
            </w:r>
            <w:proofErr w:type="spellEnd"/>
            <w:r w:rsidRPr="00FA7DDF">
              <w:rPr>
                <w:rFonts w:ascii="Trebuchet MS" w:hAnsi="Trebuchet MS" w:cs="Calibri"/>
                <w:sz w:val="20"/>
                <w:szCs w:val="20"/>
                <w:lang w:eastAsia="fr-FR"/>
              </w:rPr>
              <w:t xml:space="preserve"> de Avizare a Lucrărilor de </w:t>
            </w:r>
            <w:proofErr w:type="spellStart"/>
            <w:r w:rsidRPr="00FA7DDF">
              <w:rPr>
                <w:rFonts w:ascii="Trebuchet MS" w:hAnsi="Trebuchet MS" w:cs="Calibri"/>
                <w:sz w:val="20"/>
                <w:szCs w:val="20"/>
                <w:lang w:eastAsia="fr-FR"/>
              </w:rPr>
              <w:t>Intervenţii</w:t>
            </w:r>
            <w:proofErr w:type="spellEnd"/>
            <w:r w:rsidRPr="00FA7DDF">
              <w:rPr>
                <w:rFonts w:ascii="Trebuchet MS" w:hAnsi="Trebuchet MS" w:cs="Calibri"/>
                <w:sz w:val="20"/>
                <w:szCs w:val="20"/>
                <w:lang w:eastAsia="fr-FR"/>
              </w:rPr>
              <w:t xml:space="preserve">/ Memoriul Justificativ (doar pentru achiziții simple și dotări fără montaj), întocmite conform </w:t>
            </w:r>
            <w:proofErr w:type="spellStart"/>
            <w:r w:rsidRPr="00FA7DDF">
              <w:rPr>
                <w:rFonts w:ascii="Trebuchet MS" w:hAnsi="Trebuchet MS" w:cs="Calibri"/>
                <w:sz w:val="20"/>
                <w:szCs w:val="20"/>
                <w:lang w:eastAsia="fr-FR"/>
              </w:rPr>
              <w:t>legislaţiei</w:t>
            </w:r>
            <w:proofErr w:type="spellEnd"/>
            <w:r w:rsidRPr="00FA7DDF">
              <w:rPr>
                <w:rFonts w:ascii="Trebuchet MS" w:hAnsi="Trebuchet MS" w:cs="Calibri"/>
                <w:sz w:val="20"/>
                <w:szCs w:val="20"/>
                <w:lang w:eastAsia="fr-FR"/>
              </w:rPr>
              <w:t xml:space="preserve"> în vigoare privind aprobarea </w:t>
            </w:r>
            <w:proofErr w:type="spellStart"/>
            <w:r w:rsidRPr="00FA7DDF">
              <w:rPr>
                <w:rFonts w:ascii="Trebuchet MS" w:hAnsi="Trebuchet MS" w:cs="Calibri"/>
                <w:sz w:val="20"/>
                <w:szCs w:val="20"/>
                <w:lang w:eastAsia="fr-FR"/>
              </w:rPr>
              <w:t>conţinutului</w:t>
            </w:r>
            <w:proofErr w:type="spellEnd"/>
            <w:r w:rsidRPr="00FA7DDF">
              <w:rPr>
                <w:rFonts w:ascii="Trebuchet MS" w:hAnsi="Trebuchet MS" w:cs="Calibri"/>
                <w:sz w:val="20"/>
                <w:szCs w:val="20"/>
                <w:lang w:eastAsia="fr-FR"/>
              </w:rPr>
              <w:t xml:space="preserve"> cadru al </w:t>
            </w:r>
            <w:proofErr w:type="spellStart"/>
            <w:r w:rsidRPr="00FA7DDF">
              <w:rPr>
                <w:rFonts w:ascii="Trebuchet MS" w:hAnsi="Trebuchet MS" w:cs="Calibri"/>
                <w:sz w:val="20"/>
                <w:szCs w:val="20"/>
                <w:lang w:eastAsia="fr-FR"/>
              </w:rPr>
              <w:t>documentaţiei</w:t>
            </w:r>
            <w:proofErr w:type="spellEnd"/>
            <w:r w:rsidRPr="00FA7DDF">
              <w:rPr>
                <w:rFonts w:ascii="Trebuchet MS" w:hAnsi="Trebuchet MS" w:cs="Calibri"/>
                <w:sz w:val="20"/>
                <w:szCs w:val="20"/>
                <w:lang w:eastAsia="fr-FR"/>
              </w:rPr>
              <w:t xml:space="preserve"> </w:t>
            </w:r>
            <w:proofErr w:type="spellStart"/>
            <w:r w:rsidRPr="00FA7DDF">
              <w:rPr>
                <w:rFonts w:ascii="Trebuchet MS" w:hAnsi="Trebuchet MS" w:cs="Calibri"/>
                <w:sz w:val="20"/>
                <w:szCs w:val="20"/>
                <w:lang w:eastAsia="fr-FR"/>
              </w:rPr>
              <w:t>tehnico</w:t>
            </w:r>
            <w:proofErr w:type="spellEnd"/>
            <w:r w:rsidRPr="00FA7DDF">
              <w:rPr>
                <w:rFonts w:ascii="Trebuchet MS" w:hAnsi="Trebuchet MS" w:cs="Calibri"/>
                <w:sz w:val="20"/>
                <w:szCs w:val="20"/>
                <w:lang w:eastAsia="fr-FR"/>
              </w:rPr>
              <w:t xml:space="preserve">-economice aferente </w:t>
            </w:r>
            <w:proofErr w:type="spellStart"/>
            <w:r w:rsidRPr="00FA7DDF">
              <w:rPr>
                <w:rFonts w:ascii="Trebuchet MS" w:hAnsi="Trebuchet MS" w:cs="Calibri"/>
                <w:sz w:val="20"/>
                <w:szCs w:val="20"/>
                <w:lang w:eastAsia="fr-FR"/>
              </w:rPr>
              <w:t>investiţiilor</w:t>
            </w:r>
            <w:proofErr w:type="spellEnd"/>
            <w:r w:rsidRPr="00FA7DDF">
              <w:rPr>
                <w:rFonts w:ascii="Trebuchet MS" w:hAnsi="Trebuchet MS" w:cs="Calibri"/>
                <w:sz w:val="20"/>
                <w:szCs w:val="20"/>
                <w:lang w:eastAsia="fr-FR"/>
              </w:rPr>
              <w:t xml:space="preserve"> publice, precum </w:t>
            </w:r>
            <w:proofErr w:type="spellStart"/>
            <w:r w:rsidRPr="00FA7DDF">
              <w:rPr>
                <w:rFonts w:ascii="Trebuchet MS" w:hAnsi="Trebuchet MS" w:cs="Calibri"/>
                <w:sz w:val="20"/>
                <w:szCs w:val="20"/>
                <w:lang w:eastAsia="fr-FR"/>
              </w:rPr>
              <w:t>şi</w:t>
            </w:r>
            <w:proofErr w:type="spellEnd"/>
            <w:r w:rsidRPr="00FA7DDF">
              <w:rPr>
                <w:rFonts w:ascii="Trebuchet MS" w:hAnsi="Trebuchet MS" w:cs="Calibri"/>
                <w:sz w:val="20"/>
                <w:szCs w:val="20"/>
                <w:lang w:eastAsia="fr-FR"/>
              </w:rPr>
              <w:t xml:space="preserve"> a structurii </w:t>
            </w:r>
            <w:proofErr w:type="spellStart"/>
            <w:r w:rsidRPr="00FA7DDF">
              <w:rPr>
                <w:rFonts w:ascii="Trebuchet MS" w:hAnsi="Trebuchet MS" w:cs="Calibri"/>
                <w:sz w:val="20"/>
                <w:szCs w:val="20"/>
                <w:lang w:eastAsia="fr-FR"/>
              </w:rPr>
              <w:t>şi</w:t>
            </w:r>
            <w:proofErr w:type="spellEnd"/>
            <w:r w:rsidRPr="00FA7DDF">
              <w:rPr>
                <w:rFonts w:ascii="Trebuchet MS" w:hAnsi="Trebuchet MS" w:cs="Calibri"/>
                <w:sz w:val="20"/>
                <w:szCs w:val="20"/>
                <w:lang w:eastAsia="fr-FR"/>
              </w:rPr>
              <w:t xml:space="preserve"> metodologiei de elaborare a devizului general pentru obiective de </w:t>
            </w:r>
            <w:proofErr w:type="spellStart"/>
            <w:r w:rsidRPr="00FA7DDF">
              <w:rPr>
                <w:rFonts w:ascii="Trebuchet MS" w:hAnsi="Trebuchet MS" w:cs="Calibri"/>
                <w:sz w:val="20"/>
                <w:szCs w:val="20"/>
                <w:lang w:eastAsia="fr-FR"/>
              </w:rPr>
              <w:t>investiţii</w:t>
            </w:r>
            <w:proofErr w:type="spellEnd"/>
            <w:r w:rsidRPr="00FA7DDF">
              <w:rPr>
                <w:rFonts w:ascii="Trebuchet MS" w:hAnsi="Trebuchet MS" w:cs="Calibri"/>
                <w:sz w:val="20"/>
                <w:szCs w:val="20"/>
                <w:lang w:eastAsia="fr-FR"/>
              </w:rPr>
              <w:t xml:space="preserve"> </w:t>
            </w:r>
            <w:proofErr w:type="spellStart"/>
            <w:r w:rsidRPr="00FA7DDF">
              <w:rPr>
                <w:rFonts w:ascii="Trebuchet MS" w:hAnsi="Trebuchet MS" w:cs="Calibri"/>
                <w:sz w:val="20"/>
                <w:szCs w:val="20"/>
                <w:lang w:eastAsia="fr-FR"/>
              </w:rPr>
              <w:t>şi</w:t>
            </w:r>
            <w:proofErr w:type="spellEnd"/>
            <w:r w:rsidRPr="00FA7DDF">
              <w:rPr>
                <w:rFonts w:ascii="Trebuchet MS" w:hAnsi="Trebuchet MS" w:cs="Calibri"/>
                <w:sz w:val="20"/>
                <w:szCs w:val="20"/>
                <w:lang w:eastAsia="fr-FR"/>
              </w:rPr>
              <w:t xml:space="preserve"> lucrări de </w:t>
            </w:r>
            <w:proofErr w:type="spellStart"/>
            <w:r w:rsidRPr="00FA7DDF">
              <w:rPr>
                <w:rFonts w:ascii="Trebuchet MS" w:hAnsi="Trebuchet MS" w:cs="Calibri"/>
                <w:sz w:val="20"/>
                <w:szCs w:val="20"/>
                <w:lang w:eastAsia="fr-FR"/>
              </w:rPr>
              <w:t>intervenţii</w:t>
            </w:r>
            <w:proofErr w:type="spellEnd"/>
            <w:r w:rsidRPr="00FA7DDF">
              <w:rPr>
                <w:rFonts w:ascii="Trebuchet MS" w:hAnsi="Trebuchet MS" w:cs="Calibri"/>
                <w:sz w:val="20"/>
                <w:szCs w:val="20"/>
                <w:lang w:eastAsia="fr-FR"/>
              </w:rPr>
              <w:t>.</w:t>
            </w:r>
          </w:p>
          <w:p w14:paraId="3DC2D6E0" w14:textId="77777777" w:rsidR="00D97BA5" w:rsidRPr="00FA7DDF" w:rsidRDefault="00D97BA5" w:rsidP="00857F56">
            <w:pPr>
              <w:spacing w:after="0" w:line="240" w:lineRule="auto"/>
              <w:ind w:right="-8"/>
              <w:jc w:val="both"/>
              <w:rPr>
                <w:rFonts w:ascii="Trebuchet MS" w:hAnsi="Trebuchet MS" w:cs="Calibri"/>
                <w:sz w:val="20"/>
                <w:szCs w:val="20"/>
                <w:lang w:eastAsia="fr-FR"/>
              </w:rPr>
            </w:pPr>
          </w:p>
          <w:p w14:paraId="76BA28FC" w14:textId="77777777" w:rsidR="00D97BA5" w:rsidRPr="00FA7DDF" w:rsidRDefault="00D97BA5" w:rsidP="00857F56">
            <w:pPr>
              <w:spacing w:after="0" w:line="240" w:lineRule="auto"/>
              <w:ind w:right="-8"/>
              <w:jc w:val="both"/>
              <w:rPr>
                <w:rFonts w:ascii="Trebuchet MS" w:hAnsi="Trebuchet MS" w:cs="Calibri"/>
                <w:sz w:val="20"/>
                <w:szCs w:val="20"/>
                <w:lang w:eastAsia="fr-FR"/>
              </w:rPr>
            </w:pPr>
            <w:r w:rsidRPr="00FA7DDF">
              <w:rPr>
                <w:rFonts w:ascii="Trebuchet MS" w:hAnsi="Trebuchet MS" w:cs="Calibri"/>
                <w:sz w:val="20"/>
                <w:szCs w:val="20"/>
                <w:lang w:eastAsia="fr-FR"/>
              </w:rPr>
              <w:t>Cererea de finanțare. Bugetul indicativ și anexele A1, A2 și A3 la acesta.</w:t>
            </w:r>
          </w:p>
        </w:tc>
        <w:tc>
          <w:tcPr>
            <w:tcW w:w="5405" w:type="dxa"/>
          </w:tcPr>
          <w:p w14:paraId="5EC3550A" w14:textId="77777777" w:rsidR="00D97BA5" w:rsidRPr="00FA7DDF" w:rsidRDefault="00D97BA5" w:rsidP="00857F56">
            <w:pPr>
              <w:spacing w:after="0" w:line="240" w:lineRule="auto"/>
              <w:ind w:right="-8"/>
              <w:jc w:val="both"/>
              <w:rPr>
                <w:rFonts w:ascii="Trebuchet MS" w:hAnsi="Trebuchet MS" w:cs="Calibri"/>
                <w:b/>
                <w:bCs/>
                <w:sz w:val="20"/>
                <w:szCs w:val="20"/>
                <w:lang w:val="fr-FR" w:eastAsia="fr-FR"/>
              </w:rPr>
            </w:pPr>
            <w:r w:rsidRPr="00FA7DDF">
              <w:rPr>
                <w:rFonts w:ascii="Trebuchet MS" w:hAnsi="Trebuchet MS" w:cs="Calibri"/>
                <w:sz w:val="20"/>
                <w:szCs w:val="20"/>
                <w:lang w:eastAsia="fr-FR"/>
              </w:rPr>
              <w:t xml:space="preserve">Se verifică Bugetul indicativ din cererea de </w:t>
            </w:r>
            <w:proofErr w:type="spellStart"/>
            <w:r w:rsidRPr="00FA7DDF">
              <w:rPr>
                <w:rFonts w:ascii="Trebuchet MS" w:hAnsi="Trebuchet MS" w:cs="Calibri"/>
                <w:sz w:val="20"/>
                <w:szCs w:val="20"/>
                <w:lang w:eastAsia="fr-FR"/>
              </w:rPr>
              <w:t>finanţare</w:t>
            </w:r>
            <w:proofErr w:type="spellEnd"/>
            <w:r w:rsidRPr="00FA7DDF">
              <w:rPr>
                <w:rFonts w:ascii="Trebuchet MS" w:hAnsi="Trebuchet MS" w:cs="Calibri"/>
                <w:sz w:val="20"/>
                <w:szCs w:val="20"/>
                <w:lang w:eastAsia="fr-FR"/>
              </w:rPr>
              <w:t xml:space="preserve"> prin corelarea </w:t>
            </w:r>
            <w:proofErr w:type="spellStart"/>
            <w:r w:rsidRPr="00FA7DDF">
              <w:rPr>
                <w:rFonts w:ascii="Trebuchet MS" w:hAnsi="Trebuchet MS" w:cs="Calibri"/>
                <w:sz w:val="20"/>
                <w:szCs w:val="20"/>
                <w:lang w:eastAsia="fr-FR"/>
              </w:rPr>
              <w:t>informaţiilor</w:t>
            </w:r>
            <w:proofErr w:type="spellEnd"/>
            <w:r w:rsidRPr="00FA7DDF">
              <w:rPr>
                <w:rFonts w:ascii="Trebuchet MS" w:hAnsi="Trebuchet MS" w:cs="Calibri"/>
                <w:sz w:val="20"/>
                <w:szCs w:val="20"/>
                <w:lang w:eastAsia="fr-FR"/>
              </w:rPr>
              <w:t xml:space="preserve"> </w:t>
            </w:r>
            <w:proofErr w:type="spellStart"/>
            <w:r w:rsidRPr="00FA7DDF">
              <w:rPr>
                <w:rFonts w:ascii="Trebuchet MS" w:hAnsi="Trebuchet MS" w:cs="Calibri"/>
                <w:sz w:val="20"/>
                <w:szCs w:val="20"/>
                <w:lang w:eastAsia="fr-FR"/>
              </w:rPr>
              <w:t>menţionate</w:t>
            </w:r>
            <w:proofErr w:type="spellEnd"/>
            <w:r w:rsidRPr="00FA7DDF">
              <w:rPr>
                <w:rFonts w:ascii="Trebuchet MS" w:hAnsi="Trebuchet MS" w:cs="Calibri"/>
                <w:sz w:val="20"/>
                <w:szCs w:val="20"/>
                <w:lang w:eastAsia="fr-FR"/>
              </w:rPr>
              <w:t xml:space="preserve"> de solicitant în liniile bugetare cu prevederile din </w:t>
            </w:r>
            <w:proofErr w:type="spellStart"/>
            <w:r w:rsidRPr="00FA7DDF">
              <w:rPr>
                <w:rFonts w:ascii="Trebuchet MS" w:hAnsi="Trebuchet MS" w:cs="Calibri"/>
                <w:sz w:val="20"/>
                <w:szCs w:val="20"/>
                <w:lang w:eastAsia="fr-FR"/>
              </w:rPr>
              <w:t>fişa</w:t>
            </w:r>
            <w:proofErr w:type="spellEnd"/>
            <w:r w:rsidRPr="00FA7DDF">
              <w:rPr>
                <w:rFonts w:ascii="Trebuchet MS" w:hAnsi="Trebuchet MS" w:cs="Calibri"/>
                <w:sz w:val="20"/>
                <w:szCs w:val="20"/>
                <w:lang w:eastAsia="fr-FR"/>
              </w:rPr>
              <w:t xml:space="preserve"> tehnică a sub-măsurii.</w:t>
            </w:r>
          </w:p>
          <w:p w14:paraId="06A24677" w14:textId="77777777" w:rsidR="00D97BA5" w:rsidRPr="00FA7DDF" w:rsidRDefault="00D97BA5" w:rsidP="00857F56">
            <w:pPr>
              <w:spacing w:after="0" w:line="240" w:lineRule="auto"/>
              <w:ind w:right="-8"/>
              <w:jc w:val="both"/>
              <w:rPr>
                <w:rFonts w:ascii="Trebuchet MS" w:hAnsi="Trebuchet MS" w:cs="Calibri"/>
                <w:sz w:val="20"/>
                <w:szCs w:val="20"/>
                <w:lang w:eastAsia="fr-FR"/>
              </w:rPr>
            </w:pPr>
            <w:r w:rsidRPr="00FA7DDF">
              <w:rPr>
                <w:rFonts w:ascii="Trebuchet MS" w:hAnsi="Trebuchet MS" w:cs="Calibri"/>
                <w:sz w:val="20"/>
                <w:szCs w:val="20"/>
                <w:lang w:eastAsia="fr-FR"/>
              </w:rPr>
              <w:t xml:space="preserve">Se va verifica dacă tipurile de cheltuieli </w:t>
            </w:r>
            <w:proofErr w:type="spellStart"/>
            <w:r w:rsidRPr="00FA7DDF">
              <w:rPr>
                <w:rFonts w:ascii="Trebuchet MS" w:hAnsi="Trebuchet MS" w:cs="Calibri"/>
                <w:sz w:val="20"/>
                <w:szCs w:val="20"/>
                <w:lang w:eastAsia="fr-FR"/>
              </w:rPr>
              <w:t>şi</w:t>
            </w:r>
            <w:proofErr w:type="spellEnd"/>
            <w:r w:rsidRPr="00FA7DDF">
              <w:rPr>
                <w:rFonts w:ascii="Trebuchet MS" w:hAnsi="Trebuchet MS" w:cs="Calibri"/>
                <w:sz w:val="20"/>
                <w:szCs w:val="20"/>
                <w:lang w:eastAsia="fr-FR"/>
              </w:rPr>
              <w:t xml:space="preserve"> sumele înscrise sunt corecte </w:t>
            </w:r>
            <w:proofErr w:type="spellStart"/>
            <w:r w:rsidRPr="00FA7DDF">
              <w:rPr>
                <w:rFonts w:ascii="Trebuchet MS" w:hAnsi="Trebuchet MS" w:cs="Calibri"/>
                <w:sz w:val="20"/>
                <w:szCs w:val="20"/>
                <w:lang w:eastAsia="fr-FR"/>
              </w:rPr>
              <w:t>şi</w:t>
            </w:r>
            <w:proofErr w:type="spellEnd"/>
            <w:r w:rsidRPr="00FA7DDF">
              <w:rPr>
                <w:rFonts w:ascii="Trebuchet MS" w:hAnsi="Trebuchet MS" w:cs="Calibri"/>
                <w:sz w:val="20"/>
                <w:szCs w:val="20"/>
                <w:lang w:eastAsia="fr-FR"/>
              </w:rPr>
              <w:t xml:space="preserve"> corespund devizului general al </w:t>
            </w:r>
            <w:proofErr w:type="spellStart"/>
            <w:r w:rsidRPr="00FA7DDF">
              <w:rPr>
                <w:rFonts w:ascii="Trebuchet MS" w:hAnsi="Trebuchet MS" w:cs="Calibri"/>
                <w:sz w:val="20"/>
                <w:szCs w:val="20"/>
                <w:lang w:eastAsia="fr-FR"/>
              </w:rPr>
              <w:t>investiţiei</w:t>
            </w:r>
            <w:proofErr w:type="spellEnd"/>
            <w:r w:rsidRPr="00FA7DDF">
              <w:rPr>
                <w:rFonts w:ascii="Trebuchet MS" w:hAnsi="Trebuchet MS" w:cs="Calibri"/>
                <w:sz w:val="20"/>
                <w:szCs w:val="20"/>
                <w:lang w:eastAsia="fr-FR"/>
              </w:rPr>
              <w:t xml:space="preserve">. </w:t>
            </w:r>
          </w:p>
          <w:p w14:paraId="1A75F0F0" w14:textId="77777777" w:rsidR="00D97BA5" w:rsidRPr="00FA7DDF" w:rsidRDefault="00D97BA5" w:rsidP="00857F56">
            <w:pPr>
              <w:spacing w:after="0" w:line="240" w:lineRule="auto"/>
              <w:ind w:right="-8"/>
              <w:jc w:val="both"/>
              <w:rPr>
                <w:rFonts w:ascii="Trebuchet MS" w:hAnsi="Trebuchet MS" w:cs="Calibri"/>
                <w:sz w:val="20"/>
                <w:szCs w:val="20"/>
                <w:lang w:eastAsia="fr-FR"/>
              </w:rPr>
            </w:pPr>
            <w:r w:rsidRPr="00FA7DDF">
              <w:rPr>
                <w:rFonts w:ascii="Trebuchet MS" w:hAnsi="Trebuchet MS" w:cs="Calibri"/>
                <w:sz w:val="20"/>
                <w:szCs w:val="20"/>
                <w:lang w:eastAsia="fr-FR"/>
              </w:rPr>
              <w:t>Bugetul indicativ se verifică astfel:</w:t>
            </w:r>
          </w:p>
          <w:p w14:paraId="39A8F962" w14:textId="77777777" w:rsidR="00D97BA5" w:rsidRPr="00FA7DDF" w:rsidRDefault="00D97BA5" w:rsidP="00857F56">
            <w:pPr>
              <w:spacing w:after="0" w:line="240" w:lineRule="auto"/>
              <w:ind w:right="-8"/>
              <w:jc w:val="both"/>
              <w:rPr>
                <w:rFonts w:ascii="Trebuchet MS" w:hAnsi="Trebuchet MS" w:cs="Calibri"/>
                <w:sz w:val="20"/>
                <w:szCs w:val="20"/>
                <w:lang w:eastAsia="fr-FR"/>
              </w:rPr>
            </w:pPr>
            <w:r w:rsidRPr="00FA7DDF">
              <w:rPr>
                <w:rFonts w:ascii="Trebuchet MS" w:hAnsi="Trebuchet MS" w:cs="Calibri"/>
                <w:sz w:val="20"/>
                <w:szCs w:val="20"/>
                <w:lang w:eastAsia="fr-FR"/>
              </w:rPr>
              <w:t>-</w:t>
            </w:r>
            <w:r w:rsidRPr="00FA7DDF">
              <w:rPr>
                <w:rFonts w:ascii="Trebuchet MS" w:hAnsi="Trebuchet MS" w:cs="Calibri"/>
                <w:sz w:val="20"/>
                <w:szCs w:val="20"/>
                <w:lang w:eastAsia="fr-FR"/>
              </w:rPr>
              <w:tab/>
              <w:t>valoarea eligibilă pentru fiecare capitol să fie egală cu valoarea eligibilă din devize;</w:t>
            </w:r>
          </w:p>
          <w:p w14:paraId="22740868" w14:textId="77777777" w:rsidR="00D97BA5" w:rsidRPr="00FA7DDF" w:rsidRDefault="00D97BA5" w:rsidP="00857F56">
            <w:pPr>
              <w:spacing w:after="0" w:line="240" w:lineRule="auto"/>
              <w:ind w:right="-8"/>
              <w:jc w:val="both"/>
              <w:rPr>
                <w:rFonts w:ascii="Trebuchet MS" w:hAnsi="Trebuchet MS" w:cs="Calibri"/>
                <w:sz w:val="20"/>
                <w:szCs w:val="20"/>
                <w:lang w:eastAsia="fr-FR"/>
              </w:rPr>
            </w:pPr>
            <w:r w:rsidRPr="00FA7DDF">
              <w:rPr>
                <w:rFonts w:ascii="Trebuchet MS" w:hAnsi="Trebuchet MS" w:cs="Calibri"/>
                <w:sz w:val="20"/>
                <w:szCs w:val="20"/>
                <w:lang w:eastAsia="fr-FR"/>
              </w:rPr>
              <w:t>-</w:t>
            </w:r>
            <w:r w:rsidRPr="00FA7DDF">
              <w:rPr>
                <w:rFonts w:ascii="Trebuchet MS" w:hAnsi="Trebuchet MS" w:cs="Calibri"/>
                <w:sz w:val="20"/>
                <w:szCs w:val="20"/>
                <w:lang w:eastAsia="fr-FR"/>
              </w:rPr>
              <w:tab/>
              <w:t>valoarea pentru fiecare capitol sa fie egală cu valoarea din devizul general, fără TVA;</w:t>
            </w:r>
          </w:p>
          <w:p w14:paraId="58735585" w14:textId="77777777" w:rsidR="00D97BA5" w:rsidRPr="00FA7DDF" w:rsidRDefault="00D97BA5" w:rsidP="00857F56">
            <w:pPr>
              <w:spacing w:after="0" w:line="240" w:lineRule="auto"/>
              <w:ind w:right="-8"/>
              <w:jc w:val="both"/>
              <w:rPr>
                <w:rFonts w:ascii="Trebuchet MS" w:hAnsi="Trebuchet MS" w:cs="Calibri"/>
                <w:sz w:val="20"/>
                <w:szCs w:val="20"/>
                <w:lang w:eastAsia="fr-FR"/>
              </w:rPr>
            </w:pPr>
            <w:r w:rsidRPr="00FA7DDF">
              <w:rPr>
                <w:rFonts w:ascii="Trebuchet MS" w:hAnsi="Trebuchet MS" w:cs="Calibri"/>
                <w:sz w:val="20"/>
                <w:szCs w:val="20"/>
                <w:lang w:eastAsia="fr-FR"/>
              </w:rPr>
              <w:t>-</w:t>
            </w:r>
            <w:r w:rsidRPr="00FA7DDF">
              <w:rPr>
                <w:rFonts w:ascii="Trebuchet MS" w:hAnsi="Trebuchet MS" w:cs="Calibri"/>
                <w:sz w:val="20"/>
                <w:szCs w:val="20"/>
                <w:lang w:eastAsia="fr-FR"/>
              </w:rPr>
              <w:tab/>
              <w:t>în matricea de verificare a bugetului indicativ se completează „Actualizarea” din bugetul indicativ al CF, care nu se regăsește în devizul general;</w:t>
            </w:r>
          </w:p>
          <w:p w14:paraId="5BA4C40E" w14:textId="77777777" w:rsidR="00D97BA5" w:rsidRPr="00FA7DDF" w:rsidRDefault="00D97BA5" w:rsidP="00857F56">
            <w:pPr>
              <w:spacing w:after="0" w:line="240" w:lineRule="auto"/>
              <w:ind w:right="-8"/>
              <w:jc w:val="both"/>
              <w:rPr>
                <w:rFonts w:ascii="Trebuchet MS" w:hAnsi="Trebuchet MS" w:cs="Calibri"/>
                <w:sz w:val="20"/>
                <w:szCs w:val="20"/>
                <w:lang w:eastAsia="fr-FR"/>
              </w:rPr>
            </w:pPr>
            <w:r w:rsidRPr="00FA7DDF">
              <w:rPr>
                <w:rFonts w:ascii="Trebuchet MS" w:hAnsi="Trebuchet MS" w:cs="Calibri"/>
                <w:sz w:val="20"/>
                <w:szCs w:val="20"/>
                <w:lang w:eastAsia="fr-FR"/>
              </w:rPr>
              <w:t>-</w:t>
            </w:r>
            <w:r w:rsidRPr="00FA7DDF">
              <w:rPr>
                <w:rFonts w:ascii="Trebuchet MS" w:hAnsi="Trebuchet MS" w:cs="Calibri"/>
                <w:sz w:val="20"/>
                <w:szCs w:val="20"/>
                <w:lang w:eastAsia="fr-FR"/>
              </w:rPr>
              <w:tab/>
              <w:t>în bugetul indicativ valoarea TVA este egală cu valoarea TVA din devizul general.</w:t>
            </w:r>
          </w:p>
          <w:p w14:paraId="5B0226C6" w14:textId="77777777" w:rsidR="00D97BA5" w:rsidRPr="00FA7DDF" w:rsidRDefault="00D97BA5" w:rsidP="00857F56">
            <w:pPr>
              <w:spacing w:after="0" w:line="240" w:lineRule="auto"/>
              <w:ind w:right="-8"/>
              <w:jc w:val="both"/>
              <w:rPr>
                <w:rFonts w:ascii="Trebuchet MS" w:hAnsi="Trebuchet MS" w:cs="Calibri"/>
                <w:sz w:val="20"/>
                <w:szCs w:val="20"/>
                <w:lang w:eastAsia="fr-FR"/>
              </w:rPr>
            </w:pPr>
          </w:p>
          <w:p w14:paraId="7C966406" w14:textId="77777777" w:rsidR="00D97BA5" w:rsidRPr="00FA7DDF" w:rsidRDefault="00D97BA5" w:rsidP="00857F56">
            <w:pPr>
              <w:spacing w:after="0" w:line="240" w:lineRule="auto"/>
              <w:ind w:right="-8"/>
              <w:jc w:val="both"/>
              <w:rPr>
                <w:rFonts w:ascii="Trebuchet MS" w:hAnsi="Trebuchet MS" w:cs="Calibri"/>
                <w:sz w:val="20"/>
                <w:szCs w:val="20"/>
                <w:lang w:eastAsia="fr-FR"/>
              </w:rPr>
            </w:pPr>
            <w:r w:rsidRPr="00FA7DDF">
              <w:rPr>
                <w:rFonts w:ascii="Trebuchet MS" w:hAnsi="Trebuchet MS" w:cs="Calibri"/>
                <w:sz w:val="20"/>
                <w:szCs w:val="20"/>
                <w:lang w:eastAsia="fr-FR"/>
              </w:rPr>
              <w:t>Cheile de verificare sunt următoarele:</w:t>
            </w:r>
          </w:p>
          <w:p w14:paraId="3088422D" w14:textId="77777777" w:rsidR="00D97BA5" w:rsidRPr="00FA7DDF" w:rsidRDefault="00D97BA5" w:rsidP="00857F56">
            <w:pPr>
              <w:spacing w:after="0" w:line="240" w:lineRule="auto"/>
              <w:ind w:right="-8"/>
              <w:jc w:val="both"/>
              <w:rPr>
                <w:rFonts w:ascii="Trebuchet MS" w:hAnsi="Trebuchet MS" w:cs="Calibri"/>
                <w:sz w:val="20"/>
                <w:szCs w:val="20"/>
                <w:lang w:eastAsia="fr-FR"/>
              </w:rPr>
            </w:pPr>
            <w:r w:rsidRPr="00FA7DDF">
              <w:rPr>
                <w:rFonts w:ascii="Trebuchet MS" w:hAnsi="Trebuchet MS" w:cs="Calibri"/>
                <w:sz w:val="20"/>
                <w:szCs w:val="20"/>
                <w:lang w:eastAsia="fr-FR"/>
              </w:rPr>
              <w:t>-</w:t>
            </w:r>
            <w:r w:rsidRPr="00FA7DDF">
              <w:rPr>
                <w:rFonts w:ascii="Trebuchet MS" w:hAnsi="Trebuchet MS" w:cs="Calibri"/>
                <w:sz w:val="20"/>
                <w:szCs w:val="20"/>
                <w:lang w:eastAsia="fr-FR"/>
              </w:rPr>
              <w:tab/>
              <w:t xml:space="preserve">valoarea cheltuielilor eligibile de la Cap. 3 &lt;  10% din (cheltuieli eligibile de la </w:t>
            </w:r>
            <w:proofErr w:type="spellStart"/>
            <w:r w:rsidRPr="00FA7DDF">
              <w:rPr>
                <w:rFonts w:ascii="Trebuchet MS" w:hAnsi="Trebuchet MS" w:cs="Calibri"/>
                <w:sz w:val="20"/>
                <w:szCs w:val="20"/>
                <w:lang w:eastAsia="fr-FR"/>
              </w:rPr>
              <w:t>subCap</w:t>
            </w:r>
            <w:proofErr w:type="spellEnd"/>
            <w:r w:rsidRPr="00FA7DDF">
              <w:rPr>
                <w:rFonts w:ascii="Trebuchet MS" w:hAnsi="Trebuchet MS" w:cs="Calibri"/>
                <w:sz w:val="20"/>
                <w:szCs w:val="20"/>
                <w:lang w:eastAsia="fr-FR"/>
              </w:rPr>
              <w:t xml:space="preserve"> 1.2 + </w:t>
            </w:r>
            <w:proofErr w:type="spellStart"/>
            <w:r w:rsidRPr="00FA7DDF">
              <w:rPr>
                <w:rFonts w:ascii="Trebuchet MS" w:hAnsi="Trebuchet MS" w:cs="Calibri"/>
                <w:sz w:val="20"/>
                <w:szCs w:val="20"/>
                <w:lang w:eastAsia="fr-FR"/>
              </w:rPr>
              <w:t>subCap</w:t>
            </w:r>
            <w:proofErr w:type="spellEnd"/>
            <w:r w:rsidRPr="00FA7DDF">
              <w:rPr>
                <w:rFonts w:ascii="Trebuchet MS" w:hAnsi="Trebuchet MS" w:cs="Calibri"/>
                <w:sz w:val="20"/>
                <w:szCs w:val="20"/>
                <w:lang w:eastAsia="fr-FR"/>
              </w:rPr>
              <w:t>. 1.3  + Cap.2 + Cap.4 );</w:t>
            </w:r>
          </w:p>
          <w:p w14:paraId="765F85E5" w14:textId="77777777" w:rsidR="00D97BA5" w:rsidRPr="00FA7DDF" w:rsidRDefault="00D97BA5" w:rsidP="00857F56">
            <w:pPr>
              <w:spacing w:after="0" w:line="240" w:lineRule="auto"/>
              <w:ind w:right="-8"/>
              <w:jc w:val="both"/>
              <w:rPr>
                <w:rFonts w:ascii="Trebuchet MS" w:hAnsi="Trebuchet MS" w:cs="Calibri"/>
                <w:sz w:val="20"/>
                <w:szCs w:val="20"/>
                <w:lang w:eastAsia="fr-FR"/>
              </w:rPr>
            </w:pPr>
            <w:r w:rsidRPr="00FA7DDF">
              <w:rPr>
                <w:rFonts w:ascii="Trebuchet MS" w:hAnsi="Trebuchet MS" w:cs="Calibri"/>
                <w:sz w:val="20"/>
                <w:szCs w:val="20"/>
                <w:lang w:eastAsia="fr-FR"/>
              </w:rPr>
              <w:t xml:space="preserve">- cheltuieli diverse </w:t>
            </w:r>
            <w:proofErr w:type="spellStart"/>
            <w:r w:rsidRPr="00FA7DDF">
              <w:rPr>
                <w:rFonts w:ascii="Trebuchet MS" w:hAnsi="Trebuchet MS" w:cs="Calibri"/>
                <w:sz w:val="20"/>
                <w:szCs w:val="20"/>
                <w:lang w:eastAsia="fr-FR"/>
              </w:rPr>
              <w:t>şi</w:t>
            </w:r>
            <w:proofErr w:type="spellEnd"/>
            <w:r w:rsidRPr="00FA7DDF">
              <w:rPr>
                <w:rFonts w:ascii="Trebuchet MS" w:hAnsi="Trebuchet MS" w:cs="Calibri"/>
                <w:sz w:val="20"/>
                <w:szCs w:val="20"/>
                <w:lang w:eastAsia="fr-FR"/>
              </w:rPr>
              <w:t xml:space="preserve"> neprevăzute (Pct. 5.3)  trebuie să fie trecute în rubrica neeligibil;</w:t>
            </w:r>
          </w:p>
          <w:p w14:paraId="49A0A252" w14:textId="77777777" w:rsidR="00D97BA5" w:rsidRPr="00FA7DDF" w:rsidRDefault="00D97BA5" w:rsidP="00857F56">
            <w:pPr>
              <w:spacing w:after="0" w:line="240" w:lineRule="auto"/>
              <w:ind w:right="-8"/>
              <w:jc w:val="both"/>
              <w:rPr>
                <w:rFonts w:ascii="Trebuchet MS" w:hAnsi="Trebuchet MS" w:cs="Calibri"/>
                <w:sz w:val="20"/>
                <w:szCs w:val="20"/>
                <w:lang w:eastAsia="fr-FR"/>
              </w:rPr>
            </w:pPr>
          </w:p>
          <w:p w14:paraId="327FEEA5" w14:textId="77777777" w:rsidR="00D97BA5" w:rsidRPr="00FA7DDF" w:rsidRDefault="00D97BA5" w:rsidP="00857F56">
            <w:pPr>
              <w:spacing w:after="0" w:line="240" w:lineRule="auto"/>
              <w:ind w:right="-8"/>
              <w:jc w:val="both"/>
              <w:rPr>
                <w:rFonts w:ascii="Trebuchet MS" w:hAnsi="Trebuchet MS" w:cs="Calibri"/>
                <w:sz w:val="20"/>
                <w:szCs w:val="20"/>
                <w:lang w:eastAsia="fr-FR"/>
              </w:rPr>
            </w:pPr>
            <w:r w:rsidRPr="00FA7DDF">
              <w:rPr>
                <w:rFonts w:ascii="Trebuchet MS" w:hAnsi="Trebuchet MS" w:cs="Calibri"/>
                <w:sz w:val="20"/>
                <w:szCs w:val="20"/>
                <w:lang w:eastAsia="fr-FR"/>
              </w:rPr>
              <w:t xml:space="preserve"> - actualizarea nu poate </w:t>
            </w:r>
            <w:proofErr w:type="spellStart"/>
            <w:r w:rsidRPr="00FA7DDF">
              <w:rPr>
                <w:rFonts w:ascii="Trebuchet MS" w:hAnsi="Trebuchet MS" w:cs="Calibri"/>
                <w:sz w:val="20"/>
                <w:szCs w:val="20"/>
                <w:lang w:eastAsia="fr-FR"/>
              </w:rPr>
              <w:t>depăşi</w:t>
            </w:r>
            <w:proofErr w:type="spellEnd"/>
            <w:r w:rsidRPr="00FA7DDF">
              <w:rPr>
                <w:rFonts w:ascii="Trebuchet MS" w:hAnsi="Trebuchet MS" w:cs="Calibri"/>
                <w:sz w:val="20"/>
                <w:szCs w:val="20"/>
                <w:lang w:eastAsia="fr-FR"/>
              </w:rPr>
              <w:t xml:space="preserve"> 5% din totalul  cheltuielilor eligibile.</w:t>
            </w:r>
          </w:p>
          <w:p w14:paraId="70F2F506" w14:textId="77777777" w:rsidR="00D97BA5" w:rsidRPr="00FA7DDF" w:rsidRDefault="00D97BA5" w:rsidP="00857F56">
            <w:pPr>
              <w:spacing w:after="0" w:line="240" w:lineRule="auto"/>
              <w:ind w:right="-8"/>
              <w:jc w:val="both"/>
              <w:rPr>
                <w:rFonts w:ascii="Trebuchet MS" w:hAnsi="Trebuchet MS" w:cs="Calibri"/>
                <w:sz w:val="20"/>
                <w:szCs w:val="20"/>
                <w:lang w:eastAsia="fr-FR"/>
              </w:rPr>
            </w:pPr>
            <w:r w:rsidRPr="00FA7DDF">
              <w:rPr>
                <w:rFonts w:ascii="Trebuchet MS" w:hAnsi="Trebuchet MS" w:cs="Calibri"/>
                <w:sz w:val="20"/>
                <w:szCs w:val="20"/>
                <w:lang w:eastAsia="fr-FR"/>
              </w:rPr>
              <w:t xml:space="preserve">Se verifică corectitudinea calculului. </w:t>
            </w:r>
          </w:p>
          <w:p w14:paraId="33AED327" w14:textId="77777777" w:rsidR="00D97BA5" w:rsidRPr="00FA7DDF" w:rsidRDefault="00D97BA5" w:rsidP="00857F56">
            <w:pPr>
              <w:spacing w:after="0" w:line="240" w:lineRule="auto"/>
              <w:ind w:right="-8"/>
              <w:jc w:val="both"/>
              <w:rPr>
                <w:rFonts w:ascii="Trebuchet MS" w:hAnsi="Trebuchet MS" w:cs="Calibri"/>
                <w:sz w:val="20"/>
                <w:szCs w:val="20"/>
                <w:lang w:eastAsia="fr-FR"/>
              </w:rPr>
            </w:pPr>
            <w:r w:rsidRPr="00FA7DDF">
              <w:rPr>
                <w:rFonts w:ascii="Trebuchet MS" w:hAnsi="Trebuchet MS" w:cs="Calibri"/>
                <w:sz w:val="20"/>
                <w:szCs w:val="20"/>
                <w:lang w:eastAsia="fr-FR"/>
              </w:rPr>
              <w:t>Se verifică corelarea datelor prezentate în Devizul general cu cele prezentate în studiul de fezabilitate.</w:t>
            </w:r>
          </w:p>
        </w:tc>
      </w:tr>
    </w:tbl>
    <w:p w14:paraId="48D8C436" w14:textId="77777777" w:rsidR="00D97BA5" w:rsidRPr="00FA7DDF" w:rsidRDefault="00D97BA5" w:rsidP="00D97BA5">
      <w:pPr>
        <w:spacing w:before="120" w:after="120" w:line="240" w:lineRule="auto"/>
        <w:jc w:val="both"/>
        <w:rPr>
          <w:rFonts w:ascii="Trebuchet MS" w:hAnsi="Trebuchet MS"/>
          <w:sz w:val="20"/>
          <w:szCs w:val="20"/>
        </w:rPr>
      </w:pPr>
      <w:r w:rsidRPr="00FA7DDF">
        <w:rPr>
          <w:rFonts w:ascii="Trebuchet MS" w:hAnsi="Trebuchet MS"/>
          <w:sz w:val="20"/>
          <w:szCs w:val="20"/>
        </w:rPr>
        <w:lastRenderedPageBreak/>
        <w:t xml:space="preserve">Verificarea constă în asigurarea că toate costurile de </w:t>
      </w:r>
      <w:proofErr w:type="spellStart"/>
      <w:r w:rsidRPr="00FA7DDF">
        <w:rPr>
          <w:rFonts w:ascii="Trebuchet MS" w:hAnsi="Trebuchet MS"/>
          <w:sz w:val="20"/>
          <w:szCs w:val="20"/>
        </w:rPr>
        <w:t>investiţii</w:t>
      </w:r>
      <w:proofErr w:type="spellEnd"/>
      <w:r w:rsidRPr="00FA7DDF">
        <w:rPr>
          <w:rFonts w:ascii="Trebuchet MS" w:hAnsi="Trebuchet MS"/>
          <w:sz w:val="20"/>
          <w:szCs w:val="20"/>
        </w:rPr>
        <w:t xml:space="preserve"> propuse pentru </w:t>
      </w:r>
      <w:proofErr w:type="spellStart"/>
      <w:r w:rsidRPr="00FA7DDF">
        <w:rPr>
          <w:rFonts w:ascii="Trebuchet MS" w:hAnsi="Trebuchet MS"/>
          <w:sz w:val="20"/>
          <w:szCs w:val="20"/>
        </w:rPr>
        <w:t>finanţare</w:t>
      </w:r>
      <w:proofErr w:type="spellEnd"/>
      <w:r w:rsidRPr="00FA7DDF">
        <w:rPr>
          <w:rFonts w:ascii="Trebuchet MS" w:hAnsi="Trebuchet MS"/>
          <w:sz w:val="20"/>
          <w:szCs w:val="20"/>
        </w:rPr>
        <w:t xml:space="preserve"> sunt eligibile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calculele sunt corecte iar Bugetul indicativ este structurat pe capitole și subcapitole.</w:t>
      </w:r>
    </w:p>
    <w:p w14:paraId="3EEC23A9" w14:textId="77777777" w:rsidR="00D97BA5" w:rsidRPr="00FA7DDF" w:rsidRDefault="00D97BA5" w:rsidP="00D97BA5">
      <w:pPr>
        <w:spacing w:before="120" w:after="120" w:line="240" w:lineRule="auto"/>
        <w:jc w:val="both"/>
        <w:rPr>
          <w:rFonts w:ascii="Trebuchet MS" w:hAnsi="Trebuchet MS"/>
          <w:sz w:val="20"/>
          <w:szCs w:val="20"/>
        </w:rPr>
      </w:pPr>
      <w:r w:rsidRPr="00FA7DDF">
        <w:rPr>
          <w:rFonts w:ascii="Trebuchet MS" w:hAnsi="Trebuchet MS"/>
          <w:sz w:val="20"/>
          <w:szCs w:val="20"/>
        </w:rPr>
        <w:t xml:space="preserve">Se completează matricea de verificare a Bugetului indicativ în format electronic, se tipărește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se </w:t>
      </w:r>
      <w:proofErr w:type="spellStart"/>
      <w:r w:rsidRPr="00FA7DDF">
        <w:rPr>
          <w:rFonts w:ascii="Trebuchet MS" w:hAnsi="Trebuchet MS"/>
          <w:sz w:val="20"/>
          <w:szCs w:val="20"/>
        </w:rPr>
        <w:t>atasează</w:t>
      </w:r>
      <w:proofErr w:type="spellEnd"/>
      <w:r w:rsidRPr="00FA7DDF">
        <w:rPr>
          <w:rFonts w:ascii="Trebuchet MS" w:hAnsi="Trebuchet MS"/>
          <w:sz w:val="20"/>
          <w:szCs w:val="20"/>
        </w:rPr>
        <w:t xml:space="preserve"> la E 1.2L FIȘA DE EVALUARE GENERALĂ A PROIECTULUI.</w:t>
      </w:r>
    </w:p>
    <w:p w14:paraId="0420CE49" w14:textId="77777777" w:rsidR="00D97BA5" w:rsidRPr="00FA7DDF" w:rsidRDefault="00D97BA5" w:rsidP="00D97BA5">
      <w:pPr>
        <w:spacing w:before="120" w:after="120" w:line="240" w:lineRule="auto"/>
        <w:jc w:val="both"/>
        <w:rPr>
          <w:rFonts w:ascii="Trebuchet MS" w:hAnsi="Trebuchet MS"/>
          <w:b/>
          <w:sz w:val="20"/>
          <w:szCs w:val="20"/>
          <w:u w:val="single"/>
        </w:rPr>
      </w:pPr>
    </w:p>
    <w:p w14:paraId="7996695C" w14:textId="77777777" w:rsidR="00D97BA5" w:rsidRPr="00FA7DDF" w:rsidRDefault="00D97BA5" w:rsidP="00D97BA5">
      <w:pPr>
        <w:spacing w:before="120" w:after="120" w:line="240" w:lineRule="auto"/>
        <w:jc w:val="both"/>
        <w:rPr>
          <w:rFonts w:ascii="Trebuchet MS" w:hAnsi="Trebuchet MS"/>
          <w:b/>
          <w:sz w:val="20"/>
          <w:szCs w:val="20"/>
          <w:u w:val="single"/>
        </w:rPr>
      </w:pPr>
      <w:r w:rsidRPr="00FA7DDF">
        <w:rPr>
          <w:rFonts w:ascii="Trebuchet MS" w:hAnsi="Trebuchet MS"/>
          <w:b/>
          <w:sz w:val="20"/>
          <w:szCs w:val="20"/>
          <w:u w:val="single"/>
        </w:rPr>
        <w:t>1.</w:t>
      </w:r>
      <w:r w:rsidRPr="00FA7DDF">
        <w:rPr>
          <w:rFonts w:ascii="Trebuchet MS" w:hAnsi="Trebuchet MS"/>
          <w:sz w:val="20"/>
          <w:szCs w:val="20"/>
          <w:u w:val="single"/>
        </w:rPr>
        <w:t xml:space="preserve"> </w:t>
      </w:r>
      <w:proofErr w:type="spellStart"/>
      <w:r w:rsidRPr="00FA7DDF">
        <w:rPr>
          <w:rFonts w:ascii="Trebuchet MS" w:hAnsi="Trebuchet MS"/>
          <w:b/>
          <w:sz w:val="20"/>
          <w:szCs w:val="20"/>
          <w:u w:val="single"/>
        </w:rPr>
        <w:t>Informaţiile</w:t>
      </w:r>
      <w:proofErr w:type="spellEnd"/>
      <w:r w:rsidRPr="00FA7DDF">
        <w:rPr>
          <w:rFonts w:ascii="Trebuchet MS" w:hAnsi="Trebuchet MS"/>
          <w:b/>
          <w:sz w:val="20"/>
          <w:szCs w:val="20"/>
          <w:u w:val="single"/>
        </w:rPr>
        <w:t xml:space="preserve"> furnizate în cadrul bugetului indicativ din cererea de </w:t>
      </w:r>
      <w:proofErr w:type="spellStart"/>
      <w:r w:rsidRPr="00FA7DDF">
        <w:rPr>
          <w:rFonts w:ascii="Trebuchet MS" w:hAnsi="Trebuchet MS"/>
          <w:b/>
          <w:sz w:val="20"/>
          <w:szCs w:val="20"/>
          <w:u w:val="single"/>
        </w:rPr>
        <w:t>finanţare</w:t>
      </w:r>
      <w:proofErr w:type="spellEnd"/>
      <w:r w:rsidRPr="00FA7DDF">
        <w:rPr>
          <w:rFonts w:ascii="Trebuchet MS" w:hAnsi="Trebuchet MS"/>
          <w:b/>
          <w:sz w:val="20"/>
          <w:szCs w:val="20"/>
          <w:u w:val="single"/>
        </w:rPr>
        <w:t xml:space="preserve"> sunt corecte </w:t>
      </w:r>
      <w:proofErr w:type="spellStart"/>
      <w:r w:rsidRPr="00FA7DDF">
        <w:rPr>
          <w:rFonts w:ascii="Trebuchet MS" w:hAnsi="Trebuchet MS"/>
          <w:b/>
          <w:sz w:val="20"/>
          <w:szCs w:val="20"/>
          <w:u w:val="single"/>
        </w:rPr>
        <w:t>şi</w:t>
      </w:r>
      <w:proofErr w:type="spellEnd"/>
      <w:r w:rsidRPr="00FA7DDF">
        <w:rPr>
          <w:rFonts w:ascii="Trebuchet MS" w:hAnsi="Trebuchet MS"/>
          <w:b/>
          <w:sz w:val="20"/>
          <w:szCs w:val="20"/>
          <w:u w:val="single"/>
        </w:rPr>
        <w:t xml:space="preserve"> sunt în conformitate cu devizul general devizele pe obiect precizate în Studiul de fezabilitate/ Documentația de Avizare a Lucrărilor de Intervenții/ Memoriul Justificativ?.</w:t>
      </w:r>
    </w:p>
    <w:p w14:paraId="1A54DA06" w14:textId="77777777" w:rsidR="00D97BA5" w:rsidRPr="00FA7DDF" w:rsidRDefault="00D97BA5" w:rsidP="00D97BA5">
      <w:pPr>
        <w:spacing w:before="120" w:after="120" w:line="240" w:lineRule="auto"/>
        <w:jc w:val="both"/>
        <w:rPr>
          <w:rFonts w:ascii="Trebuchet MS" w:hAnsi="Trebuchet MS"/>
          <w:sz w:val="20"/>
          <w:szCs w:val="20"/>
        </w:rPr>
      </w:pPr>
      <w:r w:rsidRPr="00FA7DDF">
        <w:rPr>
          <w:rFonts w:ascii="Trebuchet MS" w:hAnsi="Trebuchet MS"/>
          <w:sz w:val="20"/>
          <w:szCs w:val="20"/>
        </w:rPr>
        <w:t xml:space="preserve">După completarea matricei de verificare a Bugetului indicativ, dacă cheltuielile din cererea de </w:t>
      </w:r>
      <w:proofErr w:type="spellStart"/>
      <w:r w:rsidRPr="00FA7DDF">
        <w:rPr>
          <w:rFonts w:ascii="Trebuchet MS" w:hAnsi="Trebuchet MS"/>
          <w:sz w:val="20"/>
          <w:szCs w:val="20"/>
        </w:rPr>
        <w:t>finanţare</w:t>
      </w:r>
      <w:proofErr w:type="spellEnd"/>
      <w:r w:rsidRPr="00FA7DDF">
        <w:rPr>
          <w:rFonts w:ascii="Trebuchet MS" w:hAnsi="Trebuchet MS"/>
          <w:sz w:val="20"/>
          <w:szCs w:val="20"/>
        </w:rPr>
        <w:t xml:space="preserve"> corespund cu cele din devizul general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devizele pe obiect, neexistând diferențe, expertul bifează caseta corespunzătoare DA. </w:t>
      </w:r>
    </w:p>
    <w:p w14:paraId="443CC55D" w14:textId="77777777" w:rsidR="00D97BA5" w:rsidRPr="00FA7DDF" w:rsidRDefault="00D97BA5" w:rsidP="00D97BA5">
      <w:pPr>
        <w:spacing w:before="120" w:after="120" w:line="240" w:lineRule="auto"/>
        <w:jc w:val="both"/>
        <w:rPr>
          <w:rFonts w:ascii="Trebuchet MS" w:hAnsi="Trebuchet MS"/>
          <w:sz w:val="20"/>
          <w:szCs w:val="20"/>
        </w:rPr>
      </w:pPr>
      <w:r w:rsidRPr="00FA7DDF">
        <w:rPr>
          <w:rFonts w:ascii="Trebuchet MS" w:hAnsi="Trebuchet MS"/>
          <w:sz w:val="20"/>
          <w:szCs w:val="20"/>
        </w:rPr>
        <w:t>Observație:</w:t>
      </w:r>
    </w:p>
    <w:p w14:paraId="6A6C4890" w14:textId="77777777" w:rsidR="00D97BA5" w:rsidRPr="00FA7DDF" w:rsidRDefault="00D97BA5" w:rsidP="00D97BA5">
      <w:pPr>
        <w:spacing w:before="120" w:after="120" w:line="240" w:lineRule="auto"/>
        <w:jc w:val="both"/>
        <w:rPr>
          <w:rFonts w:ascii="Trebuchet MS" w:hAnsi="Trebuchet MS"/>
          <w:sz w:val="20"/>
          <w:szCs w:val="20"/>
        </w:rPr>
      </w:pPr>
      <w:r w:rsidRPr="00FA7DDF">
        <w:rPr>
          <w:rFonts w:ascii="Trebuchet MS" w:hAnsi="Trebuchet MS"/>
          <w:sz w:val="20"/>
          <w:szCs w:val="20"/>
        </w:rPr>
        <w:t xml:space="preserve">a) Dacă există diferențe de încadrare, în sensul că unele cheltuieli neeligibile sunt trecute </w:t>
      </w:r>
      <w:proofErr w:type="spellStart"/>
      <w:r w:rsidRPr="00FA7DDF">
        <w:rPr>
          <w:rFonts w:ascii="Trebuchet MS" w:hAnsi="Trebuchet MS"/>
          <w:sz w:val="20"/>
          <w:szCs w:val="20"/>
        </w:rPr>
        <w:t>încategoria</w:t>
      </w:r>
      <w:proofErr w:type="spellEnd"/>
      <w:r w:rsidRPr="00FA7DDF">
        <w:rPr>
          <w:rFonts w:ascii="Trebuchet MS" w:hAnsi="Trebuchet MS"/>
          <w:sz w:val="20"/>
          <w:szCs w:val="20"/>
        </w:rPr>
        <w:t xml:space="preserve"> cheltuielilor eligibile, bugetul este retransmis solicitantului pentru recalculare, prin Fișa de solicitare a </w:t>
      </w:r>
      <w:proofErr w:type="spellStart"/>
      <w:r w:rsidRPr="00FA7DDF">
        <w:rPr>
          <w:rFonts w:ascii="Trebuchet MS" w:hAnsi="Trebuchet MS"/>
          <w:sz w:val="20"/>
          <w:szCs w:val="20"/>
        </w:rPr>
        <w:t>informaţiilor</w:t>
      </w:r>
      <w:proofErr w:type="spellEnd"/>
      <w:r w:rsidRPr="00FA7DDF">
        <w:rPr>
          <w:rFonts w:ascii="Trebuchet MS" w:hAnsi="Trebuchet MS"/>
          <w:sz w:val="20"/>
          <w:szCs w:val="20"/>
        </w:rPr>
        <w:t xml:space="preserve"> suplimentare </w:t>
      </w:r>
      <w:r w:rsidR="000C125D" w:rsidRPr="00FA7DDF">
        <w:rPr>
          <w:rFonts w:ascii="Trebuchet MS" w:hAnsi="Trebuchet MS"/>
          <w:sz w:val="20"/>
          <w:szCs w:val="20"/>
        </w:rPr>
        <w:t>G</w:t>
      </w:r>
      <w:r w:rsidRPr="00FA7DDF">
        <w:rPr>
          <w:rFonts w:ascii="Trebuchet MS" w:hAnsi="Trebuchet MS"/>
          <w:sz w:val="20"/>
          <w:szCs w:val="20"/>
        </w:rPr>
        <w:t>E3.4L.</w:t>
      </w:r>
    </w:p>
    <w:p w14:paraId="5728BCF7" w14:textId="77777777" w:rsidR="00D97BA5" w:rsidRPr="00FA7DDF" w:rsidRDefault="00D97BA5" w:rsidP="00D97BA5">
      <w:pPr>
        <w:spacing w:before="120" w:after="120" w:line="240" w:lineRule="auto"/>
        <w:jc w:val="both"/>
        <w:rPr>
          <w:rFonts w:ascii="Trebuchet MS" w:hAnsi="Trebuchet MS"/>
          <w:sz w:val="20"/>
          <w:szCs w:val="20"/>
        </w:rPr>
      </w:pPr>
      <w:r w:rsidRPr="00FA7DDF">
        <w:rPr>
          <w:rFonts w:ascii="Trebuchet MS" w:hAnsi="Trebuchet MS"/>
          <w:sz w:val="20"/>
          <w:szCs w:val="20"/>
        </w:rPr>
        <w:t xml:space="preserve">Prin transmiterea formularului </w:t>
      </w:r>
      <w:r w:rsidR="000C125D" w:rsidRPr="00FA7DDF">
        <w:rPr>
          <w:rFonts w:ascii="Trebuchet MS" w:hAnsi="Trebuchet MS"/>
          <w:sz w:val="20"/>
          <w:szCs w:val="20"/>
        </w:rPr>
        <w:t>G</w:t>
      </w:r>
      <w:r w:rsidRPr="00FA7DDF">
        <w:rPr>
          <w:rFonts w:ascii="Trebuchet MS" w:hAnsi="Trebuchet MS"/>
          <w:sz w:val="20"/>
          <w:szCs w:val="20"/>
        </w:rPr>
        <w:t xml:space="preserve">E3.4L de către solicitant cu bugetul corectat , expertul va modifica bugetul în Fișa E1.2L și bifează DA cu diferențe , </w:t>
      </w:r>
      <w:proofErr w:type="spellStart"/>
      <w:r w:rsidRPr="00FA7DDF">
        <w:rPr>
          <w:rFonts w:ascii="Trebuchet MS" w:hAnsi="Trebuchet MS"/>
          <w:sz w:val="20"/>
          <w:szCs w:val="20"/>
        </w:rPr>
        <w:t>motivandu</w:t>
      </w:r>
      <w:proofErr w:type="spellEnd"/>
      <w:r w:rsidRPr="00FA7DDF">
        <w:rPr>
          <w:rFonts w:ascii="Trebuchet MS" w:hAnsi="Trebuchet MS"/>
          <w:sz w:val="20"/>
          <w:szCs w:val="20"/>
        </w:rPr>
        <w:t xml:space="preserve">-și </w:t>
      </w:r>
      <w:proofErr w:type="spellStart"/>
      <w:r w:rsidRPr="00FA7DDF">
        <w:rPr>
          <w:rFonts w:ascii="Trebuchet MS" w:hAnsi="Trebuchet MS"/>
          <w:sz w:val="20"/>
          <w:szCs w:val="20"/>
        </w:rPr>
        <w:t>poziţia</w:t>
      </w:r>
      <w:proofErr w:type="spellEnd"/>
      <w:r w:rsidRPr="00FA7DDF">
        <w:rPr>
          <w:rFonts w:ascii="Trebuchet MS" w:hAnsi="Trebuchet MS"/>
          <w:sz w:val="20"/>
          <w:szCs w:val="20"/>
        </w:rPr>
        <w:t xml:space="preserve"> în linia prevăzută în acest scop la rubrica Observații.</w:t>
      </w:r>
    </w:p>
    <w:p w14:paraId="50E624D9" w14:textId="77777777" w:rsidR="00D97BA5" w:rsidRPr="00FA7DDF" w:rsidRDefault="00D97BA5" w:rsidP="00D97BA5">
      <w:pPr>
        <w:spacing w:before="120" w:after="120" w:line="240" w:lineRule="auto"/>
        <w:jc w:val="both"/>
        <w:rPr>
          <w:rFonts w:ascii="Trebuchet MS" w:hAnsi="Trebuchet MS"/>
          <w:sz w:val="20"/>
          <w:szCs w:val="20"/>
        </w:rPr>
      </w:pPr>
      <w:r w:rsidRPr="00FA7DDF">
        <w:rPr>
          <w:rFonts w:ascii="Trebuchet MS" w:hAnsi="Trebuchet MS"/>
          <w:sz w:val="20"/>
          <w:szCs w:val="20"/>
        </w:rPr>
        <w:t xml:space="preserve">În cazul în care nu se efectuează corectura de către solicitant prin formularul </w:t>
      </w:r>
      <w:r w:rsidR="000C125D" w:rsidRPr="00FA7DDF">
        <w:rPr>
          <w:rFonts w:ascii="Trebuchet MS" w:hAnsi="Trebuchet MS"/>
          <w:sz w:val="20"/>
          <w:szCs w:val="20"/>
        </w:rPr>
        <w:t>G</w:t>
      </w:r>
      <w:r w:rsidRPr="00FA7DDF">
        <w:rPr>
          <w:rFonts w:ascii="Trebuchet MS" w:hAnsi="Trebuchet MS"/>
          <w:sz w:val="20"/>
          <w:szCs w:val="20"/>
        </w:rPr>
        <w:t xml:space="preserve">E3.4L, expertul </w:t>
      </w:r>
      <w:proofErr w:type="spellStart"/>
      <w:r w:rsidRPr="00FA7DDF">
        <w:rPr>
          <w:rFonts w:ascii="Trebuchet MS" w:hAnsi="Trebuchet MS"/>
          <w:sz w:val="20"/>
          <w:szCs w:val="20"/>
        </w:rPr>
        <w:t>bifeaza</w:t>
      </w:r>
      <w:proofErr w:type="spellEnd"/>
      <w:r w:rsidRPr="00FA7DDF">
        <w:rPr>
          <w:rFonts w:ascii="Trebuchet MS" w:hAnsi="Trebuchet MS"/>
          <w:sz w:val="20"/>
          <w:szCs w:val="20"/>
        </w:rPr>
        <w:t xml:space="preserve"> NU și </w:t>
      </w:r>
      <w:proofErr w:type="spellStart"/>
      <w:r w:rsidRPr="00FA7DDF">
        <w:rPr>
          <w:rFonts w:ascii="Trebuchet MS" w:hAnsi="Trebuchet MS"/>
          <w:sz w:val="20"/>
          <w:szCs w:val="20"/>
        </w:rPr>
        <w:t>îşi</w:t>
      </w:r>
      <w:proofErr w:type="spellEnd"/>
      <w:r w:rsidRPr="00FA7DDF">
        <w:rPr>
          <w:rFonts w:ascii="Trebuchet MS" w:hAnsi="Trebuchet MS"/>
          <w:sz w:val="20"/>
          <w:szCs w:val="20"/>
        </w:rPr>
        <w:t xml:space="preserve"> motivează </w:t>
      </w:r>
      <w:proofErr w:type="spellStart"/>
      <w:r w:rsidRPr="00FA7DDF">
        <w:rPr>
          <w:rFonts w:ascii="Trebuchet MS" w:hAnsi="Trebuchet MS"/>
          <w:sz w:val="20"/>
          <w:szCs w:val="20"/>
        </w:rPr>
        <w:t>poziţia</w:t>
      </w:r>
      <w:proofErr w:type="spellEnd"/>
      <w:r w:rsidRPr="00FA7DDF">
        <w:rPr>
          <w:rFonts w:ascii="Trebuchet MS" w:hAnsi="Trebuchet MS"/>
          <w:sz w:val="20"/>
          <w:szCs w:val="20"/>
        </w:rPr>
        <w:t xml:space="preserve"> în linia prevăzută în acest scop la rubrica Observații. </w:t>
      </w:r>
    </w:p>
    <w:p w14:paraId="28207FDC" w14:textId="77777777" w:rsidR="00D97BA5" w:rsidRPr="00FA7DDF" w:rsidRDefault="00D97BA5" w:rsidP="00D97BA5">
      <w:pPr>
        <w:spacing w:before="120" w:after="120" w:line="240" w:lineRule="auto"/>
        <w:jc w:val="both"/>
        <w:rPr>
          <w:rFonts w:ascii="Trebuchet MS" w:hAnsi="Trebuchet MS"/>
          <w:sz w:val="20"/>
          <w:szCs w:val="20"/>
        </w:rPr>
      </w:pPr>
      <w:r w:rsidRPr="00FA7DDF">
        <w:rPr>
          <w:rFonts w:ascii="Trebuchet MS" w:hAnsi="Trebuchet MS"/>
          <w:sz w:val="20"/>
          <w:szCs w:val="20"/>
        </w:rPr>
        <w:t xml:space="preserve">b) Dacă există mici diferențe de calcul în cererea de </w:t>
      </w:r>
      <w:proofErr w:type="spellStart"/>
      <w:r w:rsidRPr="00FA7DDF">
        <w:rPr>
          <w:rFonts w:ascii="Trebuchet MS" w:hAnsi="Trebuchet MS"/>
          <w:sz w:val="20"/>
          <w:szCs w:val="20"/>
        </w:rPr>
        <w:t>finanţare</w:t>
      </w:r>
      <w:proofErr w:type="spellEnd"/>
      <w:r w:rsidRPr="00FA7DDF">
        <w:rPr>
          <w:rFonts w:ascii="Trebuchet MS" w:hAnsi="Trebuchet MS"/>
          <w:sz w:val="20"/>
          <w:szCs w:val="20"/>
        </w:rPr>
        <w:t xml:space="preserve"> față de devizul general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devizele pe obiect, expertul efectuează </w:t>
      </w:r>
      <w:proofErr w:type="spellStart"/>
      <w:r w:rsidRPr="00FA7DDF">
        <w:rPr>
          <w:rFonts w:ascii="Trebuchet MS" w:hAnsi="Trebuchet MS"/>
          <w:sz w:val="20"/>
          <w:szCs w:val="20"/>
        </w:rPr>
        <w:t>modificarile</w:t>
      </w:r>
      <w:proofErr w:type="spellEnd"/>
      <w:r w:rsidRPr="00FA7DDF">
        <w:rPr>
          <w:rFonts w:ascii="Trebuchet MS" w:hAnsi="Trebuchet MS"/>
          <w:sz w:val="20"/>
          <w:szCs w:val="20"/>
        </w:rPr>
        <w:t xml:space="preserve"> în buget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în matricea de verificare a Bugetului indicativ din fișa </w:t>
      </w:r>
      <w:r w:rsidR="000C125D" w:rsidRPr="00FA7DDF">
        <w:rPr>
          <w:rFonts w:ascii="Trebuchet MS" w:hAnsi="Trebuchet MS"/>
          <w:sz w:val="20"/>
          <w:szCs w:val="20"/>
        </w:rPr>
        <w:t>G</w:t>
      </w:r>
      <w:r w:rsidRPr="00FA7DDF">
        <w:rPr>
          <w:rFonts w:ascii="Trebuchet MS" w:hAnsi="Trebuchet MS"/>
          <w:sz w:val="20"/>
          <w:szCs w:val="20"/>
        </w:rPr>
        <w:t xml:space="preserve">E1.2L (în baza informațiilor din formularul </w:t>
      </w:r>
      <w:r w:rsidR="000C125D" w:rsidRPr="00FA7DDF">
        <w:rPr>
          <w:rFonts w:ascii="Trebuchet MS" w:hAnsi="Trebuchet MS"/>
          <w:sz w:val="20"/>
          <w:szCs w:val="20"/>
        </w:rPr>
        <w:t>G</w:t>
      </w:r>
      <w:r w:rsidRPr="00FA7DDF">
        <w:rPr>
          <w:rFonts w:ascii="Trebuchet MS" w:hAnsi="Trebuchet MS"/>
          <w:sz w:val="20"/>
          <w:szCs w:val="20"/>
        </w:rPr>
        <w:t xml:space="preserve">E3.4L trimis de către solicitant referitoare la diferențele de calcul , și bifează caseta </w:t>
      </w:r>
      <w:proofErr w:type="spellStart"/>
      <w:r w:rsidRPr="00FA7DDF">
        <w:rPr>
          <w:rFonts w:ascii="Trebuchet MS" w:hAnsi="Trebuchet MS"/>
          <w:sz w:val="20"/>
          <w:szCs w:val="20"/>
        </w:rPr>
        <w:t>corespunzatoare</w:t>
      </w:r>
      <w:proofErr w:type="spellEnd"/>
      <w:r w:rsidRPr="00FA7DDF">
        <w:rPr>
          <w:rFonts w:ascii="Trebuchet MS" w:hAnsi="Trebuchet MS"/>
          <w:sz w:val="20"/>
          <w:szCs w:val="20"/>
        </w:rPr>
        <w:t xml:space="preserve"> DA cu diferențe. În acest caz se vor oferi </w:t>
      </w:r>
      <w:proofErr w:type="spellStart"/>
      <w:r w:rsidRPr="00FA7DDF">
        <w:rPr>
          <w:rFonts w:ascii="Trebuchet MS" w:hAnsi="Trebuchet MS"/>
          <w:sz w:val="20"/>
          <w:szCs w:val="20"/>
        </w:rPr>
        <w:t>explicaţii</w:t>
      </w:r>
      <w:proofErr w:type="spellEnd"/>
      <w:r w:rsidRPr="00FA7DDF">
        <w:rPr>
          <w:rFonts w:ascii="Trebuchet MS" w:hAnsi="Trebuchet MS"/>
          <w:sz w:val="20"/>
          <w:szCs w:val="20"/>
        </w:rPr>
        <w:t xml:space="preserve"> în rubrica </w:t>
      </w:r>
      <w:proofErr w:type="spellStart"/>
      <w:r w:rsidRPr="00FA7DDF">
        <w:rPr>
          <w:rFonts w:ascii="Trebuchet MS" w:hAnsi="Trebuchet MS"/>
          <w:sz w:val="20"/>
          <w:szCs w:val="20"/>
        </w:rPr>
        <w:t>Observaţii</w:t>
      </w:r>
      <w:proofErr w:type="spellEnd"/>
      <w:r w:rsidRPr="00FA7DDF">
        <w:rPr>
          <w:rFonts w:ascii="Trebuchet MS" w:hAnsi="Trebuchet MS"/>
          <w:sz w:val="20"/>
          <w:szCs w:val="20"/>
        </w:rPr>
        <w:t xml:space="preserve">. </w:t>
      </w:r>
    </w:p>
    <w:p w14:paraId="01D5EB66" w14:textId="77777777" w:rsidR="00D97BA5" w:rsidRPr="00FA7DDF" w:rsidRDefault="00D97BA5" w:rsidP="00D97BA5">
      <w:pPr>
        <w:spacing w:before="120" w:after="120" w:line="240" w:lineRule="auto"/>
        <w:jc w:val="both"/>
        <w:rPr>
          <w:rFonts w:ascii="Trebuchet MS" w:hAnsi="Trebuchet MS"/>
          <w:sz w:val="20"/>
          <w:szCs w:val="20"/>
        </w:rPr>
      </w:pPr>
      <w:r w:rsidRPr="00FA7DDF">
        <w:rPr>
          <w:rFonts w:ascii="Trebuchet MS" w:hAnsi="Trebuchet MS"/>
          <w:sz w:val="20"/>
          <w:szCs w:val="20"/>
        </w:rPr>
        <w:t xml:space="preserve">În cazul în care nu se efectuează corectura de către solicitant prin formularul </w:t>
      </w:r>
      <w:r w:rsidR="000C125D" w:rsidRPr="00FA7DDF">
        <w:rPr>
          <w:rFonts w:ascii="Trebuchet MS" w:hAnsi="Trebuchet MS"/>
          <w:sz w:val="20"/>
          <w:szCs w:val="20"/>
        </w:rPr>
        <w:t>G</w:t>
      </w:r>
      <w:r w:rsidRPr="00FA7DDF">
        <w:rPr>
          <w:rFonts w:ascii="Trebuchet MS" w:hAnsi="Trebuchet MS"/>
          <w:sz w:val="20"/>
          <w:szCs w:val="20"/>
        </w:rPr>
        <w:t xml:space="preserve">E3.4L, expertul bifează NU și </w:t>
      </w:r>
      <w:proofErr w:type="spellStart"/>
      <w:r w:rsidRPr="00FA7DDF">
        <w:rPr>
          <w:rFonts w:ascii="Trebuchet MS" w:hAnsi="Trebuchet MS"/>
          <w:sz w:val="20"/>
          <w:szCs w:val="20"/>
        </w:rPr>
        <w:t>îşi</w:t>
      </w:r>
      <w:proofErr w:type="spellEnd"/>
      <w:r w:rsidRPr="00FA7DDF">
        <w:rPr>
          <w:rFonts w:ascii="Trebuchet MS" w:hAnsi="Trebuchet MS"/>
          <w:sz w:val="20"/>
          <w:szCs w:val="20"/>
        </w:rPr>
        <w:t xml:space="preserve"> motivează </w:t>
      </w:r>
      <w:proofErr w:type="spellStart"/>
      <w:r w:rsidRPr="00FA7DDF">
        <w:rPr>
          <w:rFonts w:ascii="Trebuchet MS" w:hAnsi="Trebuchet MS"/>
          <w:sz w:val="20"/>
          <w:szCs w:val="20"/>
        </w:rPr>
        <w:t>poziţia</w:t>
      </w:r>
      <w:proofErr w:type="spellEnd"/>
      <w:r w:rsidRPr="00FA7DDF">
        <w:rPr>
          <w:rFonts w:ascii="Trebuchet MS" w:hAnsi="Trebuchet MS"/>
          <w:sz w:val="20"/>
          <w:szCs w:val="20"/>
        </w:rPr>
        <w:t xml:space="preserve"> în linia prevăzută în acest scop la rubrica Observații. </w:t>
      </w:r>
    </w:p>
    <w:p w14:paraId="06B45EAE" w14:textId="77777777" w:rsidR="00D97BA5" w:rsidRPr="00FA7DDF" w:rsidRDefault="00D97BA5" w:rsidP="00D97BA5">
      <w:pPr>
        <w:spacing w:before="120" w:after="120" w:line="240" w:lineRule="auto"/>
        <w:jc w:val="both"/>
        <w:rPr>
          <w:rFonts w:ascii="Trebuchet MS" w:hAnsi="Trebuchet MS"/>
          <w:sz w:val="20"/>
          <w:szCs w:val="20"/>
        </w:rPr>
      </w:pPr>
      <w:r w:rsidRPr="00FA7DDF">
        <w:rPr>
          <w:rFonts w:ascii="Trebuchet MS" w:hAnsi="Trebuchet MS"/>
          <w:sz w:val="20"/>
          <w:szCs w:val="20"/>
        </w:rPr>
        <w:t xml:space="preserve">Cererea de </w:t>
      </w:r>
      <w:proofErr w:type="spellStart"/>
      <w:r w:rsidRPr="00FA7DDF">
        <w:rPr>
          <w:rFonts w:ascii="Trebuchet MS" w:hAnsi="Trebuchet MS"/>
          <w:sz w:val="20"/>
          <w:szCs w:val="20"/>
        </w:rPr>
        <w:t>finanţare</w:t>
      </w:r>
      <w:proofErr w:type="spellEnd"/>
      <w:r w:rsidRPr="00FA7DDF">
        <w:rPr>
          <w:rFonts w:ascii="Trebuchet MS" w:hAnsi="Trebuchet MS"/>
          <w:sz w:val="20"/>
          <w:szCs w:val="20"/>
        </w:rPr>
        <w:t xml:space="preserve"> este declarată eligibilă prin bifarea </w:t>
      </w:r>
      <w:proofErr w:type="spellStart"/>
      <w:r w:rsidRPr="00FA7DDF">
        <w:rPr>
          <w:rFonts w:ascii="Trebuchet MS" w:hAnsi="Trebuchet MS"/>
          <w:sz w:val="20"/>
          <w:szCs w:val="20"/>
        </w:rPr>
        <w:t>casuței</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corespunzatoare</w:t>
      </w:r>
      <w:proofErr w:type="spellEnd"/>
      <w:r w:rsidRPr="00FA7DDF">
        <w:rPr>
          <w:rFonts w:ascii="Trebuchet MS" w:hAnsi="Trebuchet MS"/>
          <w:sz w:val="20"/>
          <w:szCs w:val="20"/>
        </w:rPr>
        <w:t xml:space="preserve"> DA/DA cu </w:t>
      </w:r>
      <w:proofErr w:type="spellStart"/>
      <w:r w:rsidRPr="00FA7DDF">
        <w:rPr>
          <w:rFonts w:ascii="Trebuchet MS" w:hAnsi="Trebuchet MS"/>
          <w:sz w:val="20"/>
          <w:szCs w:val="20"/>
        </w:rPr>
        <w:t>diferente</w:t>
      </w:r>
      <w:proofErr w:type="spellEnd"/>
      <w:r w:rsidRPr="00FA7DDF">
        <w:rPr>
          <w:rFonts w:ascii="Trebuchet MS" w:hAnsi="Trebuchet MS"/>
          <w:sz w:val="20"/>
          <w:szCs w:val="20"/>
        </w:rPr>
        <w:t>.</w:t>
      </w:r>
    </w:p>
    <w:p w14:paraId="50A0FCA6" w14:textId="77777777" w:rsidR="00D97BA5" w:rsidRPr="00FA7DDF" w:rsidRDefault="00D97BA5" w:rsidP="00D97BA5">
      <w:pPr>
        <w:spacing w:before="120" w:after="120" w:line="240" w:lineRule="auto"/>
        <w:jc w:val="both"/>
        <w:rPr>
          <w:rFonts w:ascii="Trebuchet MS" w:hAnsi="Trebuchet MS"/>
          <w:sz w:val="20"/>
          <w:szCs w:val="20"/>
        </w:rPr>
      </w:pPr>
      <w:r w:rsidRPr="00FA7DDF">
        <w:rPr>
          <w:rFonts w:ascii="Trebuchet MS" w:hAnsi="Trebuchet MS"/>
          <w:sz w:val="20"/>
          <w:szCs w:val="20"/>
        </w:rPr>
        <w:t xml:space="preserve">c) În cazul în care o parte din </w:t>
      </w:r>
      <w:proofErr w:type="spellStart"/>
      <w:r w:rsidRPr="00FA7DDF">
        <w:rPr>
          <w:rFonts w:ascii="Trebuchet MS" w:hAnsi="Trebuchet MS"/>
          <w:sz w:val="20"/>
          <w:szCs w:val="20"/>
        </w:rPr>
        <w:t>investiţie</w:t>
      </w:r>
      <w:proofErr w:type="spellEnd"/>
      <w:r w:rsidRPr="00FA7DDF">
        <w:rPr>
          <w:rFonts w:ascii="Trebuchet MS" w:hAnsi="Trebuchet MS"/>
          <w:sz w:val="20"/>
          <w:szCs w:val="20"/>
        </w:rPr>
        <w:t xml:space="preserve"> nu respectă criteriile de eligibilitate se va solicita prin  </w:t>
      </w:r>
      <w:proofErr w:type="spellStart"/>
      <w:r w:rsidRPr="00FA7DDF">
        <w:rPr>
          <w:rFonts w:ascii="Trebuchet MS" w:hAnsi="Trebuchet MS"/>
          <w:sz w:val="20"/>
          <w:szCs w:val="20"/>
        </w:rPr>
        <w:t>Fişa</w:t>
      </w:r>
      <w:proofErr w:type="spellEnd"/>
      <w:r w:rsidRPr="00FA7DDF">
        <w:rPr>
          <w:rFonts w:ascii="Trebuchet MS" w:hAnsi="Trebuchet MS"/>
          <w:sz w:val="20"/>
          <w:szCs w:val="20"/>
        </w:rPr>
        <w:t xml:space="preserve"> de solicitare a informațiilor suplimentare </w:t>
      </w:r>
      <w:r w:rsidR="000C125D" w:rsidRPr="00FA7DDF">
        <w:rPr>
          <w:rFonts w:ascii="Trebuchet MS" w:hAnsi="Trebuchet MS"/>
          <w:sz w:val="20"/>
          <w:szCs w:val="20"/>
        </w:rPr>
        <w:t>G</w:t>
      </w:r>
      <w:r w:rsidRPr="00FA7DDF">
        <w:rPr>
          <w:rFonts w:ascii="Trebuchet MS" w:hAnsi="Trebuchet MS"/>
          <w:sz w:val="20"/>
          <w:szCs w:val="20"/>
        </w:rPr>
        <w:t xml:space="preserve">E3.4L corectarea bugetului. Dacă solicitantul </w:t>
      </w:r>
      <w:proofErr w:type="spellStart"/>
      <w:r w:rsidRPr="00FA7DDF">
        <w:rPr>
          <w:rFonts w:ascii="Trebuchet MS" w:hAnsi="Trebuchet MS"/>
          <w:sz w:val="20"/>
          <w:szCs w:val="20"/>
        </w:rPr>
        <w:t>renunţă</w:t>
      </w:r>
      <w:proofErr w:type="spellEnd"/>
      <w:r w:rsidRPr="00FA7DDF">
        <w:rPr>
          <w:rFonts w:ascii="Trebuchet MS" w:hAnsi="Trebuchet MS"/>
          <w:sz w:val="20"/>
          <w:szCs w:val="20"/>
        </w:rPr>
        <w:t xml:space="preserve"> la acea parte de </w:t>
      </w:r>
      <w:proofErr w:type="spellStart"/>
      <w:r w:rsidRPr="00FA7DDF">
        <w:rPr>
          <w:rFonts w:ascii="Trebuchet MS" w:hAnsi="Trebuchet MS"/>
          <w:sz w:val="20"/>
          <w:szCs w:val="20"/>
        </w:rPr>
        <w:t>investiţie</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funcţionalitatea</w:t>
      </w:r>
      <w:proofErr w:type="spellEnd"/>
      <w:r w:rsidRPr="00FA7DDF">
        <w:rPr>
          <w:rFonts w:ascii="Trebuchet MS" w:hAnsi="Trebuchet MS"/>
          <w:sz w:val="20"/>
          <w:szCs w:val="20"/>
        </w:rPr>
        <w:t xml:space="preserve"> nu este asigurată, atunci proiectul este neeligibil în întregul lui. </w:t>
      </w:r>
    </w:p>
    <w:p w14:paraId="4B09490E" w14:textId="77777777" w:rsidR="00D97BA5" w:rsidRPr="00FA7DDF" w:rsidRDefault="00D97BA5" w:rsidP="00D97BA5">
      <w:pPr>
        <w:spacing w:before="120" w:after="120" w:line="240" w:lineRule="auto"/>
        <w:jc w:val="both"/>
        <w:rPr>
          <w:rFonts w:ascii="Trebuchet MS" w:hAnsi="Trebuchet MS"/>
          <w:sz w:val="20"/>
          <w:szCs w:val="20"/>
        </w:rPr>
      </w:pPr>
      <w:r w:rsidRPr="00FA7DDF">
        <w:rPr>
          <w:rFonts w:ascii="Trebuchet MS" w:hAnsi="Trebuchet MS"/>
          <w:sz w:val="20"/>
          <w:szCs w:val="20"/>
        </w:rPr>
        <w:t xml:space="preserve">d) Pentru tronsoanele de drum forestier care la verificarea pe teren nu s-au identificat ca eligibile, se va solicita, prin  </w:t>
      </w:r>
      <w:proofErr w:type="spellStart"/>
      <w:r w:rsidRPr="00FA7DDF">
        <w:rPr>
          <w:rFonts w:ascii="Trebuchet MS" w:hAnsi="Trebuchet MS"/>
          <w:sz w:val="20"/>
          <w:szCs w:val="20"/>
        </w:rPr>
        <w:t>Fişa</w:t>
      </w:r>
      <w:proofErr w:type="spellEnd"/>
      <w:r w:rsidRPr="00FA7DDF">
        <w:rPr>
          <w:rFonts w:ascii="Trebuchet MS" w:hAnsi="Trebuchet MS"/>
          <w:sz w:val="20"/>
          <w:szCs w:val="20"/>
        </w:rPr>
        <w:t xml:space="preserve"> de solicitare a informațiilor suplimentare </w:t>
      </w:r>
      <w:r w:rsidR="000C125D" w:rsidRPr="00FA7DDF">
        <w:rPr>
          <w:rFonts w:ascii="Trebuchet MS" w:hAnsi="Trebuchet MS"/>
          <w:sz w:val="20"/>
          <w:szCs w:val="20"/>
        </w:rPr>
        <w:t>G</w:t>
      </w:r>
      <w:r w:rsidRPr="00FA7DDF">
        <w:rPr>
          <w:rFonts w:ascii="Trebuchet MS" w:hAnsi="Trebuchet MS"/>
          <w:sz w:val="20"/>
          <w:szCs w:val="20"/>
        </w:rPr>
        <w:t xml:space="preserve">E3.4L, corectarea bugetului indicativ cu trecerea cheltuielilor aferente acestora în coloana cheltuielilor neeligibile. Dacă nu se poate recalcula din </w:t>
      </w:r>
      <w:proofErr w:type="spellStart"/>
      <w:r w:rsidRPr="00FA7DDF">
        <w:rPr>
          <w:rFonts w:ascii="Trebuchet MS" w:hAnsi="Trebuchet MS"/>
          <w:sz w:val="20"/>
          <w:szCs w:val="20"/>
        </w:rPr>
        <w:t>informaţiile</w:t>
      </w:r>
      <w:proofErr w:type="spellEnd"/>
      <w:r w:rsidRPr="00FA7DDF">
        <w:rPr>
          <w:rFonts w:ascii="Trebuchet MS" w:hAnsi="Trebuchet MS"/>
          <w:sz w:val="20"/>
          <w:szCs w:val="20"/>
        </w:rPr>
        <w:t xml:space="preserve"> prezentate în proiect și respectiv în amenajamentul silvic , odată cu solicitarea corectării bugetului, se solicită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clarificări privind </w:t>
      </w:r>
      <w:proofErr w:type="spellStart"/>
      <w:r w:rsidRPr="00FA7DDF">
        <w:rPr>
          <w:rFonts w:ascii="Trebuchet MS" w:hAnsi="Trebuchet MS"/>
          <w:sz w:val="20"/>
          <w:szCs w:val="20"/>
        </w:rPr>
        <w:t>suprafaţa</w:t>
      </w:r>
      <w:proofErr w:type="spellEnd"/>
      <w:r w:rsidRPr="00FA7DDF">
        <w:rPr>
          <w:rFonts w:ascii="Trebuchet MS" w:hAnsi="Trebuchet MS"/>
          <w:sz w:val="20"/>
          <w:szCs w:val="20"/>
        </w:rPr>
        <w:t xml:space="preserve"> de fond forestier deservită de tronsonul/tronsoanele neeligibil/e. </w:t>
      </w:r>
    </w:p>
    <w:p w14:paraId="3E448A0F" w14:textId="77777777" w:rsidR="00D97BA5" w:rsidRPr="00FA7DDF" w:rsidRDefault="00D97BA5" w:rsidP="00D97BA5">
      <w:pPr>
        <w:spacing w:before="120" w:after="120" w:line="240" w:lineRule="auto"/>
        <w:jc w:val="both"/>
        <w:rPr>
          <w:rFonts w:ascii="Trebuchet MS" w:hAnsi="Trebuchet MS"/>
          <w:sz w:val="20"/>
          <w:szCs w:val="20"/>
        </w:rPr>
      </w:pPr>
      <w:r w:rsidRPr="00FA7DDF">
        <w:rPr>
          <w:rFonts w:ascii="Trebuchet MS" w:hAnsi="Trebuchet MS"/>
          <w:sz w:val="20"/>
          <w:szCs w:val="20"/>
        </w:rPr>
        <w:t xml:space="preserve">Dacă solicitantul </w:t>
      </w:r>
      <w:proofErr w:type="spellStart"/>
      <w:r w:rsidRPr="00FA7DDF">
        <w:rPr>
          <w:rFonts w:ascii="Trebuchet MS" w:hAnsi="Trebuchet MS"/>
          <w:sz w:val="20"/>
          <w:szCs w:val="20"/>
        </w:rPr>
        <w:t>renunţă</w:t>
      </w:r>
      <w:proofErr w:type="spellEnd"/>
      <w:r w:rsidRPr="00FA7DDF">
        <w:rPr>
          <w:rFonts w:ascii="Trebuchet MS" w:hAnsi="Trebuchet MS"/>
          <w:sz w:val="20"/>
          <w:szCs w:val="20"/>
        </w:rPr>
        <w:t xml:space="preserve"> la acea parte de </w:t>
      </w:r>
      <w:proofErr w:type="spellStart"/>
      <w:r w:rsidRPr="00FA7DDF">
        <w:rPr>
          <w:rFonts w:ascii="Trebuchet MS" w:hAnsi="Trebuchet MS"/>
          <w:sz w:val="20"/>
          <w:szCs w:val="20"/>
        </w:rPr>
        <w:t>investiţie</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funcţionalitatea</w:t>
      </w:r>
      <w:proofErr w:type="spellEnd"/>
      <w:r w:rsidRPr="00FA7DDF">
        <w:rPr>
          <w:rFonts w:ascii="Trebuchet MS" w:hAnsi="Trebuchet MS"/>
          <w:sz w:val="20"/>
          <w:szCs w:val="20"/>
        </w:rPr>
        <w:t xml:space="preserve"> nu este asigurată, atunci proiectul este neeligibil în întregul lui.</w:t>
      </w:r>
    </w:p>
    <w:p w14:paraId="66713178" w14:textId="77777777" w:rsidR="00D97BA5" w:rsidRPr="00FA7DDF" w:rsidRDefault="00D97BA5" w:rsidP="00D97BA5">
      <w:pPr>
        <w:spacing w:before="120" w:after="120" w:line="240" w:lineRule="auto"/>
        <w:jc w:val="both"/>
        <w:rPr>
          <w:rFonts w:ascii="Trebuchet MS" w:hAnsi="Trebuchet MS"/>
          <w:sz w:val="20"/>
          <w:szCs w:val="20"/>
        </w:rPr>
      </w:pPr>
    </w:p>
    <w:p w14:paraId="1F83C880" w14:textId="77777777" w:rsidR="00D97BA5" w:rsidRPr="00FA7DDF" w:rsidRDefault="00D97BA5" w:rsidP="00D97BA5">
      <w:pPr>
        <w:spacing w:before="120" w:after="120" w:line="240" w:lineRule="auto"/>
        <w:jc w:val="both"/>
        <w:rPr>
          <w:rFonts w:ascii="Trebuchet MS" w:hAnsi="Trebuchet MS"/>
          <w:b/>
          <w:sz w:val="20"/>
          <w:szCs w:val="20"/>
          <w:u w:val="single"/>
        </w:rPr>
      </w:pPr>
      <w:r w:rsidRPr="00FA7DDF">
        <w:rPr>
          <w:rFonts w:ascii="Trebuchet MS" w:hAnsi="Trebuchet MS"/>
          <w:b/>
          <w:sz w:val="20"/>
          <w:szCs w:val="20"/>
          <w:u w:val="single"/>
        </w:rPr>
        <w:t xml:space="preserve">2. Verificarea corectitudinii ratei de schimb. Rata de conversie între Euro </w:t>
      </w:r>
      <w:proofErr w:type="spellStart"/>
      <w:r w:rsidRPr="00FA7DDF">
        <w:rPr>
          <w:rFonts w:ascii="Trebuchet MS" w:hAnsi="Trebuchet MS"/>
          <w:b/>
          <w:sz w:val="20"/>
          <w:szCs w:val="20"/>
          <w:u w:val="single"/>
        </w:rPr>
        <w:t>şi</w:t>
      </w:r>
      <w:proofErr w:type="spellEnd"/>
      <w:r w:rsidRPr="00FA7DDF">
        <w:rPr>
          <w:rFonts w:ascii="Trebuchet MS" w:hAnsi="Trebuchet MS"/>
          <w:b/>
          <w:sz w:val="20"/>
          <w:szCs w:val="20"/>
          <w:u w:val="single"/>
        </w:rPr>
        <w:t xml:space="preserve"> moneda </w:t>
      </w:r>
      <w:proofErr w:type="spellStart"/>
      <w:r w:rsidRPr="00FA7DDF">
        <w:rPr>
          <w:rFonts w:ascii="Trebuchet MS" w:hAnsi="Trebuchet MS"/>
          <w:b/>
          <w:sz w:val="20"/>
          <w:szCs w:val="20"/>
          <w:u w:val="single"/>
        </w:rPr>
        <w:t>naţională</w:t>
      </w:r>
      <w:proofErr w:type="spellEnd"/>
      <w:r w:rsidRPr="00FA7DDF">
        <w:rPr>
          <w:rFonts w:ascii="Trebuchet MS" w:hAnsi="Trebuchet MS"/>
          <w:b/>
          <w:sz w:val="20"/>
          <w:szCs w:val="20"/>
          <w:u w:val="single"/>
        </w:rPr>
        <w:t xml:space="preserve"> pentru România este cea publicată de Banca Central Europeană pe Internet la adresa: &lt;http://www.ecb.int/index.html&gt; (se anexează pagina </w:t>
      </w:r>
      <w:proofErr w:type="spellStart"/>
      <w:r w:rsidRPr="00FA7DDF">
        <w:rPr>
          <w:rFonts w:ascii="Trebuchet MS" w:hAnsi="Trebuchet MS"/>
          <w:b/>
          <w:sz w:val="20"/>
          <w:szCs w:val="20"/>
          <w:u w:val="single"/>
        </w:rPr>
        <w:t>conţinând</w:t>
      </w:r>
      <w:proofErr w:type="spellEnd"/>
      <w:r w:rsidRPr="00FA7DDF">
        <w:rPr>
          <w:rFonts w:ascii="Trebuchet MS" w:hAnsi="Trebuchet MS"/>
          <w:b/>
          <w:sz w:val="20"/>
          <w:szCs w:val="20"/>
          <w:u w:val="single"/>
        </w:rPr>
        <w:t xml:space="preserve"> cursul BCE din data întocmirii  Studiului de fezabilitate/Documentația de Avizare a Lucrărilor de Intervenții):</w:t>
      </w:r>
    </w:p>
    <w:p w14:paraId="1DAF8C4D" w14:textId="77777777" w:rsidR="00D97BA5" w:rsidRPr="00FA7DDF" w:rsidRDefault="00D97BA5" w:rsidP="00D97BA5">
      <w:pPr>
        <w:spacing w:before="120" w:after="120" w:line="240" w:lineRule="auto"/>
        <w:jc w:val="both"/>
        <w:rPr>
          <w:rFonts w:ascii="Trebuchet MS" w:hAnsi="Trebuchet MS"/>
          <w:sz w:val="20"/>
          <w:szCs w:val="20"/>
        </w:rPr>
      </w:pPr>
      <w:r w:rsidRPr="00FA7DDF">
        <w:rPr>
          <w:rFonts w:ascii="Trebuchet MS" w:hAnsi="Trebuchet MS"/>
          <w:sz w:val="20"/>
          <w:szCs w:val="20"/>
        </w:rPr>
        <w:lastRenderedPageBreak/>
        <w:t xml:space="preserve">Expertul verifică dacă data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rata de schimb din cererea de </w:t>
      </w:r>
      <w:proofErr w:type="spellStart"/>
      <w:r w:rsidRPr="00FA7DDF">
        <w:rPr>
          <w:rFonts w:ascii="Trebuchet MS" w:hAnsi="Trebuchet MS"/>
          <w:sz w:val="20"/>
          <w:szCs w:val="20"/>
        </w:rPr>
        <w:t>finanţare</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cea utilizată în devizul general din studiul de fezabilitate/ Documentația de Avizare a Lucrărilor de Intervenții/ Memoriul Justificativ. corespund cu cea </w:t>
      </w:r>
      <w:r w:rsidRPr="00FA7DDF">
        <w:rPr>
          <w:rFonts w:ascii="Trebuchet MS" w:hAnsi="Trebuchet MS"/>
          <w:sz w:val="20"/>
          <w:szCs w:val="20"/>
          <w:u w:val="single"/>
        </w:rPr>
        <w:t>publicată de Banca Central Europeană pe Internet la adresa: &lt;</w:t>
      </w:r>
      <w:hyperlink r:id="rId11" w:history="1">
        <w:r w:rsidRPr="00FA7DDF">
          <w:rPr>
            <w:rStyle w:val="Hyperlink"/>
            <w:rFonts w:ascii="Trebuchet MS" w:hAnsi="Trebuchet MS"/>
            <w:sz w:val="20"/>
            <w:szCs w:val="20"/>
          </w:rPr>
          <w:t>http://www.ecb.int/index.html</w:t>
        </w:r>
      </w:hyperlink>
      <w:r w:rsidRPr="00FA7DDF">
        <w:rPr>
          <w:rFonts w:ascii="Trebuchet MS" w:hAnsi="Trebuchet MS"/>
          <w:sz w:val="20"/>
          <w:szCs w:val="20"/>
          <w:u w:val="single"/>
        </w:rPr>
        <w:t>&gt;</w:t>
      </w:r>
      <w:r w:rsidRPr="00FA7DDF">
        <w:rPr>
          <w:rFonts w:ascii="Trebuchet MS" w:hAnsi="Trebuchet MS"/>
          <w:sz w:val="20"/>
          <w:szCs w:val="20"/>
        </w:rPr>
        <w:t xml:space="preserve">. Expertul va atașa pagina </w:t>
      </w:r>
      <w:proofErr w:type="spellStart"/>
      <w:r w:rsidRPr="00FA7DDF">
        <w:rPr>
          <w:rFonts w:ascii="Trebuchet MS" w:hAnsi="Trebuchet MS"/>
          <w:sz w:val="20"/>
          <w:szCs w:val="20"/>
        </w:rPr>
        <w:t>conţinând</w:t>
      </w:r>
      <w:proofErr w:type="spellEnd"/>
      <w:r w:rsidRPr="00FA7DDF">
        <w:rPr>
          <w:rFonts w:ascii="Trebuchet MS" w:hAnsi="Trebuchet MS"/>
          <w:sz w:val="20"/>
          <w:szCs w:val="20"/>
        </w:rPr>
        <w:t xml:space="preserve"> cursul BCE din data întocmirii  Studiului de fezabilitate/ Documentația de Avizare a Lucrărilor de Intervenții/ Memoriului Justificativ.</w:t>
      </w:r>
    </w:p>
    <w:p w14:paraId="72A6297B" w14:textId="77777777" w:rsidR="00D97BA5" w:rsidRPr="00FA7DDF" w:rsidRDefault="00D97BA5" w:rsidP="00D97BA5">
      <w:pPr>
        <w:spacing w:before="120" w:after="120" w:line="240" w:lineRule="auto"/>
        <w:jc w:val="both"/>
        <w:rPr>
          <w:rFonts w:ascii="Trebuchet MS" w:hAnsi="Trebuchet MS"/>
          <w:sz w:val="20"/>
          <w:szCs w:val="20"/>
        </w:rPr>
      </w:pPr>
      <w:r w:rsidRPr="00FA7DDF">
        <w:rPr>
          <w:rFonts w:ascii="Trebuchet MS" w:hAnsi="Trebuchet MS"/>
          <w:sz w:val="20"/>
          <w:szCs w:val="20"/>
        </w:rPr>
        <w:t xml:space="preserve">Dacă în urma verificării se constată că aceasta corespunde, expertul bifează caseta corespunzătoare DA. Dacă aceasta nu corespunde, expertul bifează caseta corespunzătoare NU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înştiinţează</w:t>
      </w:r>
      <w:proofErr w:type="spellEnd"/>
      <w:r w:rsidRPr="00FA7DDF">
        <w:rPr>
          <w:rFonts w:ascii="Trebuchet MS" w:hAnsi="Trebuchet MS"/>
          <w:sz w:val="20"/>
          <w:szCs w:val="20"/>
        </w:rPr>
        <w:t xml:space="preserve"> solicitantul în vederea clarificării prin Fișa de solicitare a </w:t>
      </w:r>
      <w:proofErr w:type="spellStart"/>
      <w:r w:rsidRPr="00FA7DDF">
        <w:rPr>
          <w:rFonts w:ascii="Trebuchet MS" w:hAnsi="Trebuchet MS"/>
          <w:sz w:val="20"/>
          <w:szCs w:val="20"/>
        </w:rPr>
        <w:t>informaţiilor</w:t>
      </w:r>
      <w:proofErr w:type="spellEnd"/>
      <w:r w:rsidRPr="00FA7DDF">
        <w:rPr>
          <w:rFonts w:ascii="Trebuchet MS" w:hAnsi="Trebuchet MS"/>
          <w:sz w:val="20"/>
          <w:szCs w:val="20"/>
        </w:rPr>
        <w:t xml:space="preserve"> suplimentare E3.4L. </w:t>
      </w:r>
    </w:p>
    <w:p w14:paraId="6B9246C5" w14:textId="77777777" w:rsidR="00D97BA5" w:rsidRPr="00FA7DDF" w:rsidRDefault="00D97BA5" w:rsidP="00D97BA5">
      <w:pPr>
        <w:spacing w:before="120" w:after="120" w:line="240" w:lineRule="auto"/>
        <w:jc w:val="both"/>
        <w:rPr>
          <w:rFonts w:ascii="Trebuchet MS" w:hAnsi="Trebuchet MS"/>
          <w:sz w:val="20"/>
          <w:szCs w:val="20"/>
        </w:rPr>
      </w:pPr>
    </w:p>
    <w:p w14:paraId="65B1F3C4" w14:textId="77777777" w:rsidR="00D97BA5" w:rsidRPr="00FA7DDF" w:rsidRDefault="00D97BA5" w:rsidP="00D97BA5">
      <w:pPr>
        <w:spacing w:before="120" w:after="120" w:line="240" w:lineRule="auto"/>
        <w:jc w:val="both"/>
        <w:rPr>
          <w:rFonts w:ascii="Trebuchet MS" w:hAnsi="Trebuchet MS"/>
          <w:b/>
          <w:sz w:val="20"/>
          <w:szCs w:val="20"/>
          <w:u w:val="single"/>
        </w:rPr>
      </w:pPr>
      <w:r w:rsidRPr="00FA7DDF">
        <w:rPr>
          <w:rFonts w:ascii="Trebuchet MS" w:hAnsi="Trebuchet MS"/>
          <w:b/>
          <w:sz w:val="20"/>
          <w:szCs w:val="20"/>
          <w:u w:val="single"/>
        </w:rPr>
        <w:t xml:space="preserve">3. Sunt </w:t>
      </w:r>
      <w:proofErr w:type="spellStart"/>
      <w:r w:rsidRPr="00FA7DDF">
        <w:rPr>
          <w:rFonts w:ascii="Trebuchet MS" w:hAnsi="Trebuchet MS"/>
          <w:b/>
          <w:sz w:val="20"/>
          <w:szCs w:val="20"/>
          <w:u w:val="single"/>
        </w:rPr>
        <w:t>investiţiile</w:t>
      </w:r>
      <w:proofErr w:type="spellEnd"/>
      <w:r w:rsidRPr="00FA7DDF">
        <w:rPr>
          <w:rFonts w:ascii="Trebuchet MS" w:hAnsi="Trebuchet MS"/>
          <w:b/>
          <w:sz w:val="20"/>
          <w:szCs w:val="20"/>
          <w:u w:val="single"/>
        </w:rPr>
        <w:t xml:space="preserve"> eligibile în conformitate cu </w:t>
      </w:r>
      <w:proofErr w:type="spellStart"/>
      <w:r w:rsidRPr="00FA7DDF">
        <w:rPr>
          <w:rFonts w:ascii="Trebuchet MS" w:hAnsi="Trebuchet MS"/>
          <w:b/>
          <w:sz w:val="20"/>
          <w:szCs w:val="20"/>
          <w:u w:val="single"/>
        </w:rPr>
        <w:t>specificatiile</w:t>
      </w:r>
      <w:proofErr w:type="spellEnd"/>
      <w:r w:rsidRPr="00FA7DDF">
        <w:rPr>
          <w:rFonts w:ascii="Trebuchet MS" w:hAnsi="Trebuchet MS"/>
          <w:b/>
          <w:sz w:val="20"/>
          <w:szCs w:val="20"/>
          <w:u w:val="single"/>
        </w:rPr>
        <w:t xml:space="preserve"> sub-măsurii ?.</w:t>
      </w:r>
    </w:p>
    <w:p w14:paraId="76E19E4F" w14:textId="77777777" w:rsidR="00D97BA5" w:rsidRPr="00FA7DDF" w:rsidRDefault="00D97BA5" w:rsidP="00D97BA5">
      <w:pPr>
        <w:spacing w:before="120" w:after="120" w:line="240" w:lineRule="auto"/>
        <w:jc w:val="both"/>
        <w:rPr>
          <w:rFonts w:ascii="Trebuchet MS" w:hAnsi="Trebuchet MS"/>
          <w:sz w:val="20"/>
          <w:szCs w:val="20"/>
        </w:rPr>
      </w:pPr>
      <w:r w:rsidRPr="00FA7DDF">
        <w:rPr>
          <w:rFonts w:ascii="Trebuchet MS" w:hAnsi="Trebuchet MS"/>
          <w:sz w:val="20"/>
          <w:szCs w:val="20"/>
        </w:rPr>
        <w:t xml:space="preserve">Se verifică dacă cheltuielile neeligibile din </w:t>
      </w:r>
      <w:proofErr w:type="spellStart"/>
      <w:r w:rsidRPr="00FA7DDF">
        <w:rPr>
          <w:rFonts w:ascii="Trebuchet MS" w:hAnsi="Trebuchet MS"/>
          <w:sz w:val="20"/>
          <w:szCs w:val="20"/>
        </w:rPr>
        <w:t>fişa</w:t>
      </w:r>
      <w:proofErr w:type="spellEnd"/>
      <w:r w:rsidRPr="00FA7DDF">
        <w:rPr>
          <w:rFonts w:ascii="Trebuchet MS" w:hAnsi="Trebuchet MS"/>
          <w:sz w:val="20"/>
          <w:szCs w:val="20"/>
        </w:rPr>
        <w:t xml:space="preserve"> măsurii din SDL sunt incluse în devizele pe obiecte și bugetul indicativ.</w:t>
      </w:r>
    </w:p>
    <w:p w14:paraId="4883436C" w14:textId="77777777" w:rsidR="00D97BA5" w:rsidRPr="00FA7DDF" w:rsidRDefault="00D97BA5" w:rsidP="00D97BA5">
      <w:pPr>
        <w:spacing w:before="120" w:after="120" w:line="240" w:lineRule="auto"/>
        <w:jc w:val="both"/>
        <w:rPr>
          <w:rFonts w:ascii="Trebuchet MS" w:hAnsi="Trebuchet MS"/>
          <w:sz w:val="20"/>
          <w:szCs w:val="20"/>
        </w:rPr>
      </w:pPr>
      <w:r w:rsidRPr="00FA7DDF">
        <w:rPr>
          <w:rFonts w:ascii="Trebuchet MS" w:hAnsi="Trebuchet MS"/>
          <w:sz w:val="20"/>
          <w:szCs w:val="20"/>
        </w:rPr>
        <w:t xml:space="preserve">Se verifică lista </w:t>
      </w:r>
      <w:proofErr w:type="spellStart"/>
      <w:r w:rsidRPr="00FA7DDF">
        <w:rPr>
          <w:rFonts w:ascii="Trebuchet MS" w:hAnsi="Trebuchet MS"/>
          <w:sz w:val="20"/>
          <w:szCs w:val="20"/>
        </w:rPr>
        <w:t>investiţiilor</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costurilor neeligibile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cu prevederile Hotărârii de Guvern nr. 226/2015 privind stabilirea cadrului general de implementare a măsurilor </w:t>
      </w:r>
      <w:proofErr w:type="spellStart"/>
      <w:r w:rsidRPr="00FA7DDF">
        <w:rPr>
          <w:rFonts w:ascii="Trebuchet MS" w:hAnsi="Trebuchet MS"/>
          <w:sz w:val="20"/>
          <w:szCs w:val="20"/>
        </w:rPr>
        <w:t>cofinanţate</w:t>
      </w:r>
      <w:proofErr w:type="spellEnd"/>
      <w:r w:rsidRPr="00FA7DDF">
        <w:rPr>
          <w:rFonts w:ascii="Trebuchet MS" w:hAnsi="Trebuchet MS"/>
          <w:sz w:val="20"/>
          <w:szCs w:val="20"/>
        </w:rPr>
        <w:t xml:space="preserve"> din Fondul European Agricol pentru Dezvoltare Rurală prin Programul </w:t>
      </w:r>
      <w:proofErr w:type="spellStart"/>
      <w:r w:rsidRPr="00FA7DDF">
        <w:rPr>
          <w:rFonts w:ascii="Trebuchet MS" w:hAnsi="Trebuchet MS"/>
          <w:sz w:val="20"/>
          <w:szCs w:val="20"/>
        </w:rPr>
        <w:t>Naţional</w:t>
      </w:r>
      <w:proofErr w:type="spellEnd"/>
      <w:r w:rsidRPr="00FA7DDF">
        <w:rPr>
          <w:rFonts w:ascii="Trebuchet MS" w:hAnsi="Trebuchet MS"/>
          <w:sz w:val="20"/>
          <w:szCs w:val="20"/>
        </w:rPr>
        <w:t xml:space="preserve"> de Dezvoltare Rurală 2014 – 2020, cu modificările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completările ulterioare.</w:t>
      </w:r>
    </w:p>
    <w:p w14:paraId="6EBE507C" w14:textId="77777777" w:rsidR="00D97BA5" w:rsidRPr="00FA7DDF" w:rsidRDefault="00D97BA5" w:rsidP="00D97BA5">
      <w:pPr>
        <w:spacing w:before="120" w:after="120" w:line="240" w:lineRule="auto"/>
        <w:jc w:val="both"/>
        <w:rPr>
          <w:rFonts w:ascii="Trebuchet MS" w:hAnsi="Trebuchet MS"/>
          <w:sz w:val="20"/>
          <w:szCs w:val="20"/>
        </w:rPr>
      </w:pPr>
      <w:r w:rsidRPr="00FA7DDF">
        <w:rPr>
          <w:rFonts w:ascii="Trebuchet MS" w:hAnsi="Trebuchet MS"/>
          <w:sz w:val="20"/>
          <w:szCs w:val="20"/>
        </w:rPr>
        <w:t xml:space="preserve">Se verifică lista </w:t>
      </w:r>
      <w:proofErr w:type="spellStart"/>
      <w:r w:rsidRPr="00FA7DDF">
        <w:rPr>
          <w:rFonts w:ascii="Trebuchet MS" w:hAnsi="Trebuchet MS"/>
          <w:sz w:val="20"/>
          <w:szCs w:val="20"/>
        </w:rPr>
        <w:t>investiţiilor</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costurilor neeligibile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cu prevederile cap. 8.1 din Programul </w:t>
      </w:r>
      <w:proofErr w:type="spellStart"/>
      <w:r w:rsidRPr="00FA7DDF">
        <w:rPr>
          <w:rFonts w:ascii="Trebuchet MS" w:hAnsi="Trebuchet MS"/>
          <w:sz w:val="20"/>
          <w:szCs w:val="20"/>
        </w:rPr>
        <w:t>Naţional</w:t>
      </w:r>
      <w:proofErr w:type="spellEnd"/>
      <w:r w:rsidRPr="00FA7DDF">
        <w:rPr>
          <w:rFonts w:ascii="Trebuchet MS" w:hAnsi="Trebuchet MS"/>
          <w:sz w:val="20"/>
          <w:szCs w:val="20"/>
        </w:rPr>
        <w:t xml:space="preserve"> de Dezvoltare Rurală 2014 – 2020.</w:t>
      </w:r>
    </w:p>
    <w:p w14:paraId="1622A57A" w14:textId="77777777" w:rsidR="00D97BA5" w:rsidRPr="00FA7DDF" w:rsidRDefault="00D97BA5" w:rsidP="00D97BA5">
      <w:pPr>
        <w:spacing w:before="120" w:after="120" w:line="240" w:lineRule="auto"/>
        <w:jc w:val="both"/>
        <w:rPr>
          <w:rFonts w:ascii="Trebuchet MS" w:hAnsi="Trebuchet MS"/>
          <w:b/>
          <w:i/>
          <w:sz w:val="20"/>
          <w:szCs w:val="20"/>
        </w:rPr>
      </w:pPr>
    </w:p>
    <w:p w14:paraId="4A32F9AF" w14:textId="77777777" w:rsidR="00D97BA5" w:rsidRPr="00FA7DDF" w:rsidRDefault="00D97BA5" w:rsidP="00D97BA5">
      <w:pPr>
        <w:spacing w:before="120" w:after="120" w:line="240" w:lineRule="auto"/>
        <w:jc w:val="both"/>
        <w:rPr>
          <w:rFonts w:ascii="Trebuchet MS" w:hAnsi="Trebuchet MS"/>
          <w:b/>
          <w:sz w:val="20"/>
          <w:szCs w:val="20"/>
          <w:u w:val="single"/>
        </w:rPr>
      </w:pPr>
      <w:r w:rsidRPr="00FA7DDF">
        <w:rPr>
          <w:rFonts w:ascii="Trebuchet MS" w:hAnsi="Trebuchet MS"/>
          <w:b/>
          <w:sz w:val="20"/>
          <w:szCs w:val="20"/>
          <w:u w:val="single"/>
        </w:rPr>
        <w:t>4. Costurile generale ale proiectului</w:t>
      </w:r>
      <w:r w:rsidRPr="00FA7DDF">
        <w:rPr>
          <w:rFonts w:ascii="Trebuchet MS" w:hAnsi="Trebuchet MS"/>
          <w:sz w:val="20"/>
          <w:szCs w:val="20"/>
        </w:rPr>
        <w:t xml:space="preserve"> (acele costuri necesare pentru pregătirea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implementarea proiectului, constând în cheltuieli pentru </w:t>
      </w:r>
      <w:proofErr w:type="spellStart"/>
      <w:r w:rsidRPr="00FA7DDF">
        <w:rPr>
          <w:rFonts w:ascii="Trebuchet MS" w:hAnsi="Trebuchet MS"/>
          <w:sz w:val="20"/>
          <w:szCs w:val="20"/>
        </w:rPr>
        <w:t>consultanţă</w:t>
      </w:r>
      <w:proofErr w:type="spellEnd"/>
      <w:r w:rsidRPr="00FA7DDF">
        <w:rPr>
          <w:rFonts w:ascii="Trebuchet MS" w:hAnsi="Trebuchet MS"/>
          <w:sz w:val="20"/>
          <w:szCs w:val="20"/>
        </w:rPr>
        <w:t xml:space="preserve">, proiectare, monitorizare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management, inclusiv onorariile pentru consiliere privind durabilitatea economică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de mediu, taxele pentru eliberarea certificatelor, precum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cele privind </w:t>
      </w:r>
      <w:proofErr w:type="spellStart"/>
      <w:r w:rsidRPr="00FA7DDF">
        <w:rPr>
          <w:rFonts w:ascii="Trebuchet MS" w:hAnsi="Trebuchet MS"/>
          <w:sz w:val="20"/>
          <w:szCs w:val="20"/>
        </w:rPr>
        <w:t>obţinerea</w:t>
      </w:r>
      <w:proofErr w:type="spellEnd"/>
      <w:r w:rsidRPr="00FA7DDF">
        <w:rPr>
          <w:rFonts w:ascii="Trebuchet MS" w:hAnsi="Trebuchet MS"/>
          <w:sz w:val="20"/>
          <w:szCs w:val="20"/>
        </w:rPr>
        <w:t xml:space="preserve"> avizelor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autorizaţiilor</w:t>
      </w:r>
      <w:proofErr w:type="spellEnd"/>
      <w:r w:rsidRPr="00FA7DDF">
        <w:rPr>
          <w:rFonts w:ascii="Trebuchet MS" w:hAnsi="Trebuchet MS"/>
          <w:sz w:val="20"/>
          <w:szCs w:val="20"/>
        </w:rPr>
        <w:t xml:space="preserve"> necesare implementării proiectelor, prevăzute în </w:t>
      </w:r>
      <w:proofErr w:type="spellStart"/>
      <w:r w:rsidRPr="00FA7DDF">
        <w:rPr>
          <w:rFonts w:ascii="Trebuchet MS" w:hAnsi="Trebuchet MS"/>
          <w:sz w:val="20"/>
          <w:szCs w:val="20"/>
        </w:rPr>
        <w:t>legislaţia</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naţională</w:t>
      </w:r>
      <w:proofErr w:type="spellEnd"/>
      <w:r w:rsidRPr="00FA7DDF">
        <w:rPr>
          <w:rFonts w:ascii="Trebuchet MS" w:hAnsi="Trebuchet MS"/>
          <w:sz w:val="20"/>
          <w:szCs w:val="20"/>
        </w:rPr>
        <w:t xml:space="preserve">) </w:t>
      </w:r>
      <w:r w:rsidRPr="00FA7DDF">
        <w:rPr>
          <w:rFonts w:ascii="Trebuchet MS" w:hAnsi="Trebuchet MS"/>
          <w:b/>
          <w:sz w:val="20"/>
          <w:szCs w:val="20"/>
          <w:u w:val="single"/>
        </w:rPr>
        <w:t xml:space="preserve">direct legate de realizarea investiției, nu </w:t>
      </w:r>
      <w:proofErr w:type="spellStart"/>
      <w:r w:rsidRPr="00FA7DDF">
        <w:rPr>
          <w:rFonts w:ascii="Trebuchet MS" w:hAnsi="Trebuchet MS"/>
          <w:b/>
          <w:sz w:val="20"/>
          <w:szCs w:val="20"/>
          <w:u w:val="single"/>
        </w:rPr>
        <w:t>depasesc</w:t>
      </w:r>
      <w:proofErr w:type="spellEnd"/>
      <w:r w:rsidRPr="00FA7DDF">
        <w:rPr>
          <w:rFonts w:ascii="Trebuchet MS" w:hAnsi="Trebuchet MS"/>
          <w:b/>
          <w:sz w:val="20"/>
          <w:szCs w:val="20"/>
          <w:u w:val="single"/>
        </w:rPr>
        <w:t xml:space="preserve"> 10% din costul total eligibil al proiectului, respectiv 5% pentru acele proiecte care nu includ </w:t>
      </w:r>
      <w:proofErr w:type="spellStart"/>
      <w:r w:rsidRPr="00FA7DDF">
        <w:rPr>
          <w:rFonts w:ascii="Trebuchet MS" w:hAnsi="Trebuchet MS"/>
          <w:b/>
          <w:sz w:val="20"/>
          <w:szCs w:val="20"/>
          <w:u w:val="single"/>
        </w:rPr>
        <w:t>constructii</w:t>
      </w:r>
      <w:proofErr w:type="spellEnd"/>
      <w:r w:rsidRPr="00FA7DDF">
        <w:rPr>
          <w:rFonts w:ascii="Trebuchet MS" w:hAnsi="Trebuchet MS"/>
          <w:b/>
          <w:sz w:val="20"/>
          <w:szCs w:val="20"/>
          <w:u w:val="single"/>
        </w:rPr>
        <w:t>?</w:t>
      </w:r>
    </w:p>
    <w:p w14:paraId="20A1898A" w14:textId="77777777" w:rsidR="00D97BA5" w:rsidRPr="00FA7DDF" w:rsidRDefault="00D97BA5" w:rsidP="00D97BA5">
      <w:pPr>
        <w:spacing w:before="120" w:after="120" w:line="240" w:lineRule="auto"/>
        <w:jc w:val="both"/>
        <w:rPr>
          <w:rFonts w:ascii="Trebuchet MS" w:hAnsi="Trebuchet MS"/>
          <w:sz w:val="20"/>
          <w:szCs w:val="20"/>
        </w:rPr>
      </w:pPr>
      <w:r w:rsidRPr="00FA7DDF">
        <w:rPr>
          <w:rFonts w:ascii="Trebuchet MS" w:hAnsi="Trebuchet MS"/>
          <w:sz w:val="20"/>
          <w:szCs w:val="20"/>
        </w:rPr>
        <w:t xml:space="preserve">Daca aceste costuri se </w:t>
      </w:r>
      <w:proofErr w:type="spellStart"/>
      <w:r w:rsidRPr="00FA7DDF">
        <w:rPr>
          <w:rFonts w:ascii="Trebuchet MS" w:hAnsi="Trebuchet MS"/>
          <w:sz w:val="20"/>
          <w:szCs w:val="20"/>
        </w:rPr>
        <w:t>incadreaza</w:t>
      </w:r>
      <w:proofErr w:type="spellEnd"/>
      <w:r w:rsidRPr="00FA7DDF">
        <w:rPr>
          <w:rFonts w:ascii="Trebuchet MS" w:hAnsi="Trebuchet MS"/>
          <w:sz w:val="20"/>
          <w:szCs w:val="20"/>
        </w:rPr>
        <w:t xml:space="preserve"> in procentele specificate mai sus, expertul bifează DA in caseta </w:t>
      </w:r>
      <w:proofErr w:type="spellStart"/>
      <w:r w:rsidRPr="00FA7DDF">
        <w:rPr>
          <w:rFonts w:ascii="Trebuchet MS" w:hAnsi="Trebuchet MS"/>
          <w:sz w:val="20"/>
          <w:szCs w:val="20"/>
        </w:rPr>
        <w:t>corespunzatoare</w:t>
      </w:r>
      <w:proofErr w:type="spellEnd"/>
      <w:r w:rsidRPr="00FA7DDF">
        <w:rPr>
          <w:rFonts w:ascii="Trebuchet MS" w:hAnsi="Trebuchet MS"/>
          <w:sz w:val="20"/>
          <w:szCs w:val="20"/>
        </w:rPr>
        <w:t xml:space="preserve">, in caz contrar bifează NU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îşi</w:t>
      </w:r>
      <w:proofErr w:type="spellEnd"/>
      <w:r w:rsidRPr="00FA7DDF">
        <w:rPr>
          <w:rFonts w:ascii="Trebuchet MS" w:hAnsi="Trebuchet MS"/>
          <w:sz w:val="20"/>
          <w:szCs w:val="20"/>
        </w:rPr>
        <w:t xml:space="preserve"> motivează </w:t>
      </w:r>
      <w:proofErr w:type="spellStart"/>
      <w:r w:rsidRPr="00FA7DDF">
        <w:rPr>
          <w:rFonts w:ascii="Trebuchet MS" w:hAnsi="Trebuchet MS"/>
          <w:sz w:val="20"/>
          <w:szCs w:val="20"/>
        </w:rPr>
        <w:t>poziţia</w:t>
      </w:r>
      <w:proofErr w:type="spellEnd"/>
      <w:r w:rsidRPr="00FA7DDF">
        <w:rPr>
          <w:rFonts w:ascii="Trebuchet MS" w:hAnsi="Trebuchet MS"/>
          <w:sz w:val="20"/>
          <w:szCs w:val="20"/>
        </w:rPr>
        <w:t xml:space="preserve"> în linia prevăzută în acest scop la rubrica </w:t>
      </w:r>
      <w:proofErr w:type="spellStart"/>
      <w:r w:rsidRPr="00FA7DDF">
        <w:rPr>
          <w:rFonts w:ascii="Trebuchet MS" w:hAnsi="Trebuchet MS"/>
          <w:sz w:val="20"/>
          <w:szCs w:val="20"/>
        </w:rPr>
        <w:t>Observaţii</w:t>
      </w:r>
      <w:proofErr w:type="spellEnd"/>
      <w:r w:rsidRPr="00FA7DDF">
        <w:rPr>
          <w:rFonts w:ascii="Trebuchet MS" w:hAnsi="Trebuchet MS"/>
          <w:sz w:val="20"/>
          <w:szCs w:val="20"/>
        </w:rPr>
        <w:t xml:space="preserve"> Prin transmiterea formularului </w:t>
      </w:r>
      <w:r w:rsidR="000C125D" w:rsidRPr="00FA7DDF">
        <w:rPr>
          <w:rFonts w:ascii="Trebuchet MS" w:hAnsi="Trebuchet MS"/>
          <w:sz w:val="20"/>
          <w:szCs w:val="20"/>
        </w:rPr>
        <w:t>G</w:t>
      </w:r>
      <w:r w:rsidRPr="00FA7DDF">
        <w:rPr>
          <w:rFonts w:ascii="Trebuchet MS" w:hAnsi="Trebuchet MS"/>
          <w:sz w:val="20"/>
          <w:szCs w:val="20"/>
        </w:rPr>
        <w:t xml:space="preserve">E3.4L de către solicitant cu bugetul corectat, expertul completează bugetul din fișa </w:t>
      </w:r>
      <w:r w:rsidR="000C125D" w:rsidRPr="00FA7DDF">
        <w:rPr>
          <w:rFonts w:ascii="Trebuchet MS" w:hAnsi="Trebuchet MS"/>
          <w:sz w:val="20"/>
          <w:szCs w:val="20"/>
        </w:rPr>
        <w:t>G</w:t>
      </w:r>
      <w:r w:rsidRPr="00FA7DDF">
        <w:rPr>
          <w:rFonts w:ascii="Trebuchet MS" w:hAnsi="Trebuchet MS"/>
          <w:sz w:val="20"/>
          <w:szCs w:val="20"/>
        </w:rPr>
        <w:t xml:space="preserve">E1.2L și bifează DA cu diferențe și </w:t>
      </w:r>
      <w:proofErr w:type="spellStart"/>
      <w:r w:rsidRPr="00FA7DDF">
        <w:rPr>
          <w:rFonts w:ascii="Trebuchet MS" w:hAnsi="Trebuchet MS"/>
          <w:sz w:val="20"/>
          <w:szCs w:val="20"/>
        </w:rPr>
        <w:t>îşi</w:t>
      </w:r>
      <w:proofErr w:type="spellEnd"/>
      <w:r w:rsidRPr="00FA7DDF">
        <w:rPr>
          <w:rFonts w:ascii="Trebuchet MS" w:hAnsi="Trebuchet MS"/>
          <w:sz w:val="20"/>
          <w:szCs w:val="20"/>
        </w:rPr>
        <w:t xml:space="preserve"> motivează </w:t>
      </w:r>
      <w:proofErr w:type="spellStart"/>
      <w:r w:rsidRPr="00FA7DDF">
        <w:rPr>
          <w:rFonts w:ascii="Trebuchet MS" w:hAnsi="Trebuchet MS"/>
          <w:sz w:val="20"/>
          <w:szCs w:val="20"/>
        </w:rPr>
        <w:t>poziţia</w:t>
      </w:r>
      <w:proofErr w:type="spellEnd"/>
      <w:r w:rsidRPr="00FA7DDF">
        <w:rPr>
          <w:rFonts w:ascii="Trebuchet MS" w:hAnsi="Trebuchet MS"/>
          <w:sz w:val="20"/>
          <w:szCs w:val="20"/>
        </w:rPr>
        <w:t xml:space="preserve"> în linia prevăzută în acest scop la rubrica Observații.</w:t>
      </w:r>
    </w:p>
    <w:p w14:paraId="70263A3D" w14:textId="77777777" w:rsidR="00D97BA5" w:rsidRPr="00FA7DDF" w:rsidRDefault="00D97BA5" w:rsidP="00D97BA5">
      <w:pPr>
        <w:spacing w:before="120" w:after="120" w:line="240" w:lineRule="auto"/>
        <w:jc w:val="both"/>
        <w:rPr>
          <w:rFonts w:ascii="Trebuchet MS" w:hAnsi="Trebuchet MS"/>
          <w:sz w:val="20"/>
          <w:szCs w:val="20"/>
        </w:rPr>
      </w:pPr>
      <w:r w:rsidRPr="00FA7DDF">
        <w:rPr>
          <w:rFonts w:ascii="Trebuchet MS" w:hAnsi="Trebuchet MS"/>
          <w:sz w:val="20"/>
          <w:szCs w:val="20"/>
        </w:rPr>
        <w:t xml:space="preserve">În cazul în care nu se efectuează corectura de către solicitant, expertul bifează NU și </w:t>
      </w:r>
      <w:proofErr w:type="spellStart"/>
      <w:r w:rsidRPr="00FA7DDF">
        <w:rPr>
          <w:rFonts w:ascii="Trebuchet MS" w:hAnsi="Trebuchet MS"/>
          <w:sz w:val="20"/>
          <w:szCs w:val="20"/>
        </w:rPr>
        <w:t>îşi</w:t>
      </w:r>
      <w:proofErr w:type="spellEnd"/>
      <w:r w:rsidRPr="00FA7DDF">
        <w:rPr>
          <w:rFonts w:ascii="Trebuchet MS" w:hAnsi="Trebuchet MS"/>
          <w:sz w:val="20"/>
          <w:szCs w:val="20"/>
        </w:rPr>
        <w:t xml:space="preserve"> motivează </w:t>
      </w:r>
      <w:proofErr w:type="spellStart"/>
      <w:r w:rsidRPr="00FA7DDF">
        <w:rPr>
          <w:rFonts w:ascii="Trebuchet MS" w:hAnsi="Trebuchet MS"/>
          <w:sz w:val="20"/>
          <w:szCs w:val="20"/>
        </w:rPr>
        <w:t>poziţia</w:t>
      </w:r>
      <w:proofErr w:type="spellEnd"/>
      <w:r w:rsidRPr="00FA7DDF">
        <w:rPr>
          <w:rFonts w:ascii="Trebuchet MS" w:hAnsi="Trebuchet MS"/>
          <w:sz w:val="20"/>
          <w:szCs w:val="20"/>
        </w:rPr>
        <w:t xml:space="preserve"> în linia prevăzută în acest scop la rubrica Observații. </w:t>
      </w:r>
    </w:p>
    <w:p w14:paraId="05951E77" w14:textId="77777777" w:rsidR="00D97BA5" w:rsidRPr="00FA7DDF" w:rsidRDefault="00D97BA5" w:rsidP="00D97BA5">
      <w:pPr>
        <w:spacing w:before="120" w:after="120" w:line="240" w:lineRule="auto"/>
        <w:jc w:val="both"/>
        <w:rPr>
          <w:rFonts w:ascii="Trebuchet MS" w:hAnsi="Trebuchet MS"/>
          <w:sz w:val="20"/>
          <w:szCs w:val="20"/>
        </w:rPr>
      </w:pPr>
      <w:r w:rsidRPr="00FA7DDF">
        <w:rPr>
          <w:rFonts w:ascii="Trebuchet MS" w:hAnsi="Trebuchet MS"/>
          <w:sz w:val="20"/>
          <w:szCs w:val="20"/>
        </w:rPr>
        <w:t xml:space="preserve">Cererea de </w:t>
      </w:r>
      <w:proofErr w:type="spellStart"/>
      <w:r w:rsidRPr="00FA7DDF">
        <w:rPr>
          <w:rFonts w:ascii="Trebuchet MS" w:hAnsi="Trebuchet MS"/>
          <w:sz w:val="20"/>
          <w:szCs w:val="20"/>
        </w:rPr>
        <w:t>finanţare</w:t>
      </w:r>
      <w:proofErr w:type="spellEnd"/>
      <w:r w:rsidRPr="00FA7DDF">
        <w:rPr>
          <w:rFonts w:ascii="Trebuchet MS" w:hAnsi="Trebuchet MS"/>
          <w:sz w:val="20"/>
          <w:szCs w:val="20"/>
        </w:rPr>
        <w:t xml:space="preserve"> este declarată eligibilă prin bifarea căsuței corespunzătoare DA/DA cu diferențe.</w:t>
      </w:r>
    </w:p>
    <w:p w14:paraId="44BE68B6" w14:textId="77777777" w:rsidR="00D97BA5" w:rsidRPr="00FA7DDF" w:rsidRDefault="00D97BA5" w:rsidP="00D97BA5">
      <w:pPr>
        <w:spacing w:before="120" w:after="120" w:line="240" w:lineRule="auto"/>
        <w:jc w:val="both"/>
        <w:rPr>
          <w:rFonts w:ascii="Trebuchet MS" w:hAnsi="Trebuchet MS"/>
          <w:b/>
          <w:i/>
          <w:sz w:val="20"/>
          <w:szCs w:val="20"/>
        </w:rPr>
      </w:pPr>
    </w:p>
    <w:p w14:paraId="57C3F1C5" w14:textId="77777777" w:rsidR="00D97BA5" w:rsidRPr="00FA7DDF" w:rsidRDefault="00D97BA5" w:rsidP="00D97BA5">
      <w:pPr>
        <w:spacing w:before="120" w:after="120" w:line="240" w:lineRule="auto"/>
        <w:jc w:val="both"/>
        <w:rPr>
          <w:rFonts w:ascii="Trebuchet MS" w:hAnsi="Trebuchet MS"/>
          <w:b/>
          <w:sz w:val="20"/>
          <w:szCs w:val="20"/>
          <w:u w:val="single"/>
        </w:rPr>
      </w:pPr>
      <w:r w:rsidRPr="00FA7DDF">
        <w:rPr>
          <w:rFonts w:ascii="Trebuchet MS" w:hAnsi="Trebuchet MS"/>
          <w:b/>
          <w:sz w:val="20"/>
          <w:szCs w:val="20"/>
          <w:u w:val="single"/>
        </w:rPr>
        <w:t xml:space="preserve">5. Cheltuielile diverse </w:t>
      </w:r>
      <w:proofErr w:type="spellStart"/>
      <w:r w:rsidRPr="00FA7DDF">
        <w:rPr>
          <w:rFonts w:ascii="Trebuchet MS" w:hAnsi="Trebuchet MS"/>
          <w:b/>
          <w:sz w:val="20"/>
          <w:szCs w:val="20"/>
          <w:u w:val="single"/>
        </w:rPr>
        <w:t>şi</w:t>
      </w:r>
      <w:proofErr w:type="spellEnd"/>
      <w:r w:rsidRPr="00FA7DDF">
        <w:rPr>
          <w:rFonts w:ascii="Trebuchet MS" w:hAnsi="Trebuchet MS"/>
          <w:b/>
          <w:sz w:val="20"/>
          <w:szCs w:val="20"/>
          <w:u w:val="single"/>
        </w:rPr>
        <w:t xml:space="preserve"> neprevăzute (Cap. 5.3) din Bugetul indicativ sunt încadrate în rubrica neeligibil ?.</w:t>
      </w:r>
    </w:p>
    <w:p w14:paraId="131F02BD" w14:textId="77777777" w:rsidR="00D97BA5" w:rsidRPr="00FA7DDF" w:rsidRDefault="00D97BA5" w:rsidP="00D97BA5">
      <w:pPr>
        <w:spacing w:before="120" w:after="120" w:line="240" w:lineRule="auto"/>
        <w:jc w:val="both"/>
        <w:rPr>
          <w:rFonts w:ascii="Trebuchet MS" w:hAnsi="Trebuchet MS"/>
          <w:sz w:val="20"/>
          <w:szCs w:val="20"/>
        </w:rPr>
      </w:pPr>
      <w:r w:rsidRPr="00FA7DDF">
        <w:rPr>
          <w:rFonts w:ascii="Trebuchet MS" w:hAnsi="Trebuchet MS"/>
          <w:sz w:val="20"/>
          <w:szCs w:val="20"/>
        </w:rPr>
        <w:t xml:space="preserve">Expertul verifică în bugetul indicativ dacă valoarea cheltuielilor diverse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neprevăzute este trecută la rubrica cheltuieli neeligibile.</w:t>
      </w:r>
    </w:p>
    <w:p w14:paraId="27B8BCEA" w14:textId="77777777" w:rsidR="00D97BA5" w:rsidRPr="00FA7DDF" w:rsidRDefault="00D97BA5" w:rsidP="00D97BA5">
      <w:pPr>
        <w:spacing w:before="120" w:after="120" w:line="240" w:lineRule="auto"/>
        <w:jc w:val="both"/>
        <w:rPr>
          <w:rFonts w:ascii="Trebuchet MS" w:hAnsi="Trebuchet MS"/>
          <w:sz w:val="20"/>
          <w:szCs w:val="20"/>
        </w:rPr>
      </w:pPr>
      <w:r w:rsidRPr="00FA7DDF">
        <w:rPr>
          <w:rFonts w:ascii="Trebuchet MS" w:hAnsi="Trebuchet MS"/>
          <w:sz w:val="20"/>
          <w:szCs w:val="20"/>
        </w:rPr>
        <w:t xml:space="preserve">Dacă aceste costuri se încadrează la rubrica neeligibile, expertul bifează DA în caseta  corespunzătoare, în caz contrar solicită corectarea bugetului indicativ prin formularul </w:t>
      </w:r>
      <w:r w:rsidR="000C125D" w:rsidRPr="00FA7DDF">
        <w:rPr>
          <w:rFonts w:ascii="Trebuchet MS" w:hAnsi="Trebuchet MS"/>
          <w:sz w:val="20"/>
          <w:szCs w:val="20"/>
        </w:rPr>
        <w:t>G</w:t>
      </w:r>
      <w:r w:rsidRPr="00FA7DDF">
        <w:rPr>
          <w:rFonts w:ascii="Trebuchet MS" w:hAnsi="Trebuchet MS"/>
          <w:sz w:val="20"/>
          <w:szCs w:val="20"/>
        </w:rPr>
        <w:t xml:space="preserve">E3.4L. </w:t>
      </w:r>
    </w:p>
    <w:p w14:paraId="753435F2" w14:textId="77777777" w:rsidR="00D97BA5" w:rsidRPr="00FA7DDF" w:rsidRDefault="00D97BA5" w:rsidP="00D97BA5">
      <w:pPr>
        <w:spacing w:before="120" w:after="120" w:line="240" w:lineRule="auto"/>
        <w:jc w:val="both"/>
        <w:rPr>
          <w:rFonts w:ascii="Trebuchet MS" w:hAnsi="Trebuchet MS"/>
          <w:sz w:val="20"/>
          <w:szCs w:val="20"/>
        </w:rPr>
      </w:pPr>
      <w:r w:rsidRPr="00FA7DDF">
        <w:rPr>
          <w:rFonts w:ascii="Trebuchet MS" w:hAnsi="Trebuchet MS"/>
          <w:sz w:val="20"/>
          <w:szCs w:val="20"/>
        </w:rPr>
        <w:t xml:space="preserve">Prin transmiterea formularului </w:t>
      </w:r>
      <w:r w:rsidR="000C125D" w:rsidRPr="00FA7DDF">
        <w:rPr>
          <w:rFonts w:ascii="Trebuchet MS" w:hAnsi="Trebuchet MS"/>
          <w:sz w:val="20"/>
          <w:szCs w:val="20"/>
        </w:rPr>
        <w:t>G</w:t>
      </w:r>
      <w:r w:rsidRPr="00FA7DDF">
        <w:rPr>
          <w:rFonts w:ascii="Trebuchet MS" w:hAnsi="Trebuchet MS"/>
          <w:sz w:val="20"/>
          <w:szCs w:val="20"/>
        </w:rPr>
        <w:t>E3.4L de către solicitant cu bugetul corectat, expertul completează bugetul din fișa</w:t>
      </w:r>
      <w:r w:rsidR="000C125D" w:rsidRPr="00FA7DDF">
        <w:rPr>
          <w:rFonts w:ascii="Trebuchet MS" w:hAnsi="Trebuchet MS"/>
          <w:sz w:val="20"/>
          <w:szCs w:val="20"/>
        </w:rPr>
        <w:t xml:space="preserve"> G</w:t>
      </w:r>
      <w:r w:rsidRPr="00FA7DDF">
        <w:rPr>
          <w:rFonts w:ascii="Trebuchet MS" w:hAnsi="Trebuchet MS"/>
          <w:sz w:val="20"/>
          <w:szCs w:val="20"/>
        </w:rPr>
        <w:t xml:space="preserve">E1.2L și bifează DA cu diferențe și </w:t>
      </w:r>
      <w:proofErr w:type="spellStart"/>
      <w:r w:rsidRPr="00FA7DDF">
        <w:rPr>
          <w:rFonts w:ascii="Trebuchet MS" w:hAnsi="Trebuchet MS"/>
          <w:sz w:val="20"/>
          <w:szCs w:val="20"/>
        </w:rPr>
        <w:t>îşi</w:t>
      </w:r>
      <w:proofErr w:type="spellEnd"/>
      <w:r w:rsidRPr="00FA7DDF">
        <w:rPr>
          <w:rFonts w:ascii="Trebuchet MS" w:hAnsi="Trebuchet MS"/>
          <w:sz w:val="20"/>
          <w:szCs w:val="20"/>
        </w:rPr>
        <w:t xml:space="preserve"> motivează </w:t>
      </w:r>
      <w:proofErr w:type="spellStart"/>
      <w:r w:rsidRPr="00FA7DDF">
        <w:rPr>
          <w:rFonts w:ascii="Trebuchet MS" w:hAnsi="Trebuchet MS"/>
          <w:sz w:val="20"/>
          <w:szCs w:val="20"/>
        </w:rPr>
        <w:t>poziţia</w:t>
      </w:r>
      <w:proofErr w:type="spellEnd"/>
      <w:r w:rsidRPr="00FA7DDF">
        <w:rPr>
          <w:rFonts w:ascii="Trebuchet MS" w:hAnsi="Trebuchet MS"/>
          <w:sz w:val="20"/>
          <w:szCs w:val="20"/>
        </w:rPr>
        <w:t xml:space="preserve"> în linia prevăzută în acest scop la rubrica Observații.</w:t>
      </w:r>
    </w:p>
    <w:p w14:paraId="6F06760E" w14:textId="77777777" w:rsidR="00D97BA5" w:rsidRPr="00FA7DDF" w:rsidRDefault="00D97BA5" w:rsidP="00D97BA5">
      <w:pPr>
        <w:spacing w:before="120" w:after="120" w:line="240" w:lineRule="auto"/>
        <w:jc w:val="both"/>
        <w:rPr>
          <w:rFonts w:ascii="Trebuchet MS" w:hAnsi="Trebuchet MS"/>
          <w:sz w:val="20"/>
          <w:szCs w:val="20"/>
        </w:rPr>
      </w:pPr>
      <w:r w:rsidRPr="00FA7DDF">
        <w:rPr>
          <w:rFonts w:ascii="Trebuchet MS" w:hAnsi="Trebuchet MS"/>
          <w:sz w:val="20"/>
          <w:szCs w:val="20"/>
        </w:rPr>
        <w:lastRenderedPageBreak/>
        <w:t xml:space="preserve">În cazul în care solicitantul nu transmite formularul </w:t>
      </w:r>
      <w:r w:rsidR="000C125D" w:rsidRPr="00FA7DDF">
        <w:rPr>
          <w:rFonts w:ascii="Trebuchet MS" w:hAnsi="Trebuchet MS"/>
          <w:sz w:val="20"/>
          <w:szCs w:val="20"/>
        </w:rPr>
        <w:t>G</w:t>
      </w:r>
      <w:r w:rsidRPr="00FA7DDF">
        <w:rPr>
          <w:rFonts w:ascii="Trebuchet MS" w:hAnsi="Trebuchet MS"/>
          <w:sz w:val="20"/>
          <w:szCs w:val="20"/>
        </w:rPr>
        <w:t xml:space="preserve">E3.4L cu bugetul corectat, expertul bifează NU și </w:t>
      </w:r>
      <w:proofErr w:type="spellStart"/>
      <w:r w:rsidRPr="00FA7DDF">
        <w:rPr>
          <w:rFonts w:ascii="Trebuchet MS" w:hAnsi="Trebuchet MS"/>
          <w:sz w:val="20"/>
          <w:szCs w:val="20"/>
        </w:rPr>
        <w:t>îşi</w:t>
      </w:r>
      <w:proofErr w:type="spellEnd"/>
      <w:r w:rsidRPr="00FA7DDF">
        <w:rPr>
          <w:rFonts w:ascii="Trebuchet MS" w:hAnsi="Trebuchet MS"/>
          <w:sz w:val="20"/>
          <w:szCs w:val="20"/>
        </w:rPr>
        <w:t xml:space="preserve"> motivează </w:t>
      </w:r>
      <w:proofErr w:type="spellStart"/>
      <w:r w:rsidRPr="00FA7DDF">
        <w:rPr>
          <w:rFonts w:ascii="Trebuchet MS" w:hAnsi="Trebuchet MS"/>
          <w:sz w:val="20"/>
          <w:szCs w:val="20"/>
        </w:rPr>
        <w:t>poziţia</w:t>
      </w:r>
      <w:proofErr w:type="spellEnd"/>
      <w:r w:rsidRPr="00FA7DDF">
        <w:rPr>
          <w:rFonts w:ascii="Trebuchet MS" w:hAnsi="Trebuchet MS"/>
          <w:sz w:val="20"/>
          <w:szCs w:val="20"/>
        </w:rPr>
        <w:t xml:space="preserve"> în linia prevăzută în acest scop la rubrica Observații. </w:t>
      </w:r>
    </w:p>
    <w:p w14:paraId="65EBDBB6" w14:textId="77777777" w:rsidR="00D97BA5" w:rsidRPr="00FA7DDF" w:rsidRDefault="00D97BA5" w:rsidP="00D97BA5">
      <w:pPr>
        <w:spacing w:before="120" w:after="120" w:line="240" w:lineRule="auto"/>
        <w:jc w:val="both"/>
        <w:rPr>
          <w:rFonts w:ascii="Trebuchet MS" w:hAnsi="Trebuchet MS"/>
          <w:sz w:val="20"/>
          <w:szCs w:val="20"/>
        </w:rPr>
      </w:pPr>
      <w:r w:rsidRPr="00FA7DDF">
        <w:rPr>
          <w:rFonts w:ascii="Trebuchet MS" w:hAnsi="Trebuchet MS"/>
          <w:sz w:val="20"/>
          <w:szCs w:val="20"/>
        </w:rPr>
        <w:t xml:space="preserve">Cererea de </w:t>
      </w:r>
      <w:proofErr w:type="spellStart"/>
      <w:r w:rsidRPr="00FA7DDF">
        <w:rPr>
          <w:rFonts w:ascii="Trebuchet MS" w:hAnsi="Trebuchet MS"/>
          <w:sz w:val="20"/>
          <w:szCs w:val="20"/>
        </w:rPr>
        <w:t>finanţare</w:t>
      </w:r>
      <w:proofErr w:type="spellEnd"/>
      <w:r w:rsidRPr="00FA7DDF">
        <w:rPr>
          <w:rFonts w:ascii="Trebuchet MS" w:hAnsi="Trebuchet MS"/>
          <w:sz w:val="20"/>
          <w:szCs w:val="20"/>
        </w:rPr>
        <w:t xml:space="preserve"> este declarată eligibilă prin bifarea căsuței corespunzătoare DA/DA cu diferențe.</w:t>
      </w:r>
    </w:p>
    <w:p w14:paraId="2458D339" w14:textId="77777777" w:rsidR="00D97BA5" w:rsidRPr="00FA7DDF" w:rsidRDefault="00D97BA5" w:rsidP="00D97BA5">
      <w:pPr>
        <w:spacing w:before="120" w:after="120" w:line="240" w:lineRule="auto"/>
        <w:jc w:val="both"/>
        <w:rPr>
          <w:rFonts w:ascii="Trebuchet MS" w:hAnsi="Trebuchet MS"/>
          <w:b/>
          <w:sz w:val="20"/>
          <w:szCs w:val="20"/>
          <w:u w:val="single"/>
        </w:rPr>
      </w:pPr>
      <w:r w:rsidRPr="00FA7DDF">
        <w:rPr>
          <w:rFonts w:ascii="Trebuchet MS" w:hAnsi="Trebuchet MS"/>
          <w:b/>
          <w:sz w:val="20"/>
          <w:szCs w:val="20"/>
          <w:u w:val="single"/>
        </w:rPr>
        <w:t>6. TVA-</w:t>
      </w:r>
      <w:proofErr w:type="spellStart"/>
      <w:r w:rsidRPr="00FA7DDF">
        <w:rPr>
          <w:rFonts w:ascii="Trebuchet MS" w:hAnsi="Trebuchet MS"/>
          <w:b/>
          <w:sz w:val="20"/>
          <w:szCs w:val="20"/>
          <w:u w:val="single"/>
        </w:rPr>
        <w:t>ul</w:t>
      </w:r>
      <w:proofErr w:type="spellEnd"/>
      <w:r w:rsidRPr="00FA7DDF">
        <w:rPr>
          <w:rFonts w:ascii="Trebuchet MS" w:hAnsi="Trebuchet MS"/>
          <w:b/>
          <w:sz w:val="20"/>
          <w:szCs w:val="20"/>
          <w:u w:val="single"/>
        </w:rPr>
        <w:t xml:space="preserve"> este corect încadrat în coloana cheltuielilor neeligibile/ eligibile?</w:t>
      </w:r>
    </w:p>
    <w:p w14:paraId="7EAC0014" w14:textId="77777777" w:rsidR="00D97BA5" w:rsidRPr="00FA7DDF" w:rsidRDefault="00D97BA5" w:rsidP="00D97BA5">
      <w:pPr>
        <w:spacing w:before="120" w:after="120" w:line="240" w:lineRule="auto"/>
        <w:jc w:val="both"/>
        <w:rPr>
          <w:rFonts w:ascii="Trebuchet MS" w:hAnsi="Trebuchet MS"/>
          <w:b/>
          <w:sz w:val="20"/>
          <w:szCs w:val="20"/>
        </w:rPr>
      </w:pPr>
      <w:r w:rsidRPr="00FA7DDF">
        <w:rPr>
          <w:rFonts w:ascii="Trebuchet MS" w:hAnsi="Trebuchet MS"/>
          <w:b/>
          <w:sz w:val="20"/>
          <w:szCs w:val="20"/>
        </w:rPr>
        <w:t xml:space="preserve">Taxa pe valoarea adăugată este cheltuială neeligibilă, cu </w:t>
      </w:r>
      <w:proofErr w:type="spellStart"/>
      <w:r w:rsidRPr="00FA7DDF">
        <w:rPr>
          <w:rFonts w:ascii="Trebuchet MS" w:hAnsi="Trebuchet MS"/>
          <w:b/>
          <w:sz w:val="20"/>
          <w:szCs w:val="20"/>
        </w:rPr>
        <w:t>excepţia</w:t>
      </w:r>
      <w:proofErr w:type="spellEnd"/>
      <w:r w:rsidRPr="00FA7DDF">
        <w:rPr>
          <w:rFonts w:ascii="Trebuchet MS" w:hAnsi="Trebuchet MS"/>
          <w:b/>
          <w:sz w:val="20"/>
          <w:szCs w:val="20"/>
        </w:rPr>
        <w:t xml:space="preserve"> cazului în care aceasta nu se poate recupera în temeiul </w:t>
      </w:r>
      <w:proofErr w:type="spellStart"/>
      <w:r w:rsidRPr="00FA7DDF">
        <w:rPr>
          <w:rFonts w:ascii="Trebuchet MS" w:hAnsi="Trebuchet MS"/>
          <w:b/>
          <w:sz w:val="20"/>
          <w:szCs w:val="20"/>
        </w:rPr>
        <w:t>legislaţiei</w:t>
      </w:r>
      <w:proofErr w:type="spellEnd"/>
      <w:r w:rsidRPr="00FA7DDF">
        <w:rPr>
          <w:rFonts w:ascii="Trebuchet MS" w:hAnsi="Trebuchet MS"/>
          <w:b/>
          <w:sz w:val="20"/>
          <w:szCs w:val="20"/>
        </w:rPr>
        <w:t xml:space="preserve"> </w:t>
      </w:r>
      <w:proofErr w:type="spellStart"/>
      <w:r w:rsidRPr="00FA7DDF">
        <w:rPr>
          <w:rFonts w:ascii="Trebuchet MS" w:hAnsi="Trebuchet MS"/>
          <w:b/>
          <w:sz w:val="20"/>
          <w:szCs w:val="20"/>
        </w:rPr>
        <w:t>naţionale</w:t>
      </w:r>
      <w:proofErr w:type="spellEnd"/>
      <w:r w:rsidRPr="00FA7DDF">
        <w:rPr>
          <w:rFonts w:ascii="Trebuchet MS" w:hAnsi="Trebuchet MS"/>
          <w:b/>
          <w:sz w:val="20"/>
          <w:szCs w:val="20"/>
        </w:rPr>
        <w:t xml:space="preserve"> privind TVA-</w:t>
      </w:r>
      <w:proofErr w:type="spellStart"/>
      <w:r w:rsidRPr="00FA7DDF">
        <w:rPr>
          <w:rFonts w:ascii="Trebuchet MS" w:hAnsi="Trebuchet MS"/>
          <w:b/>
          <w:sz w:val="20"/>
          <w:szCs w:val="20"/>
        </w:rPr>
        <w:t>ul</w:t>
      </w:r>
      <w:proofErr w:type="spellEnd"/>
      <w:r w:rsidRPr="00FA7DDF">
        <w:rPr>
          <w:rFonts w:ascii="Trebuchet MS" w:hAnsi="Trebuchet MS"/>
          <w:b/>
          <w:sz w:val="20"/>
          <w:szCs w:val="20"/>
        </w:rPr>
        <w:t xml:space="preserve"> și a prevederilor specifice pentru instrumente financiare.</w:t>
      </w:r>
    </w:p>
    <w:p w14:paraId="278BFF52" w14:textId="77777777" w:rsidR="00D97BA5" w:rsidRPr="00FA7DDF" w:rsidRDefault="00D97BA5" w:rsidP="00D97BA5">
      <w:pPr>
        <w:spacing w:before="120" w:after="120" w:line="240" w:lineRule="auto"/>
        <w:jc w:val="both"/>
        <w:rPr>
          <w:rFonts w:ascii="Trebuchet MS" w:hAnsi="Trebuchet MS"/>
          <w:sz w:val="20"/>
          <w:szCs w:val="20"/>
        </w:rPr>
      </w:pPr>
      <w:r w:rsidRPr="00FA7DDF">
        <w:rPr>
          <w:rFonts w:ascii="Trebuchet MS" w:hAnsi="Trebuchet MS"/>
          <w:sz w:val="20"/>
          <w:szCs w:val="20"/>
        </w:rPr>
        <w:t xml:space="preserve">Expertul verifică dacă solicitantul a bifat </w:t>
      </w:r>
      <w:proofErr w:type="spellStart"/>
      <w:r w:rsidRPr="00FA7DDF">
        <w:rPr>
          <w:rFonts w:ascii="Trebuchet MS" w:hAnsi="Trebuchet MS"/>
          <w:sz w:val="20"/>
          <w:szCs w:val="20"/>
        </w:rPr>
        <w:t>căsuţa</w:t>
      </w:r>
      <w:proofErr w:type="spellEnd"/>
      <w:r w:rsidRPr="00FA7DDF">
        <w:rPr>
          <w:rFonts w:ascii="Trebuchet MS" w:hAnsi="Trebuchet MS"/>
          <w:sz w:val="20"/>
          <w:szCs w:val="20"/>
        </w:rPr>
        <w:t xml:space="preserve"> corespunzătoare în </w:t>
      </w:r>
      <w:proofErr w:type="spellStart"/>
      <w:r w:rsidRPr="00FA7DDF">
        <w:rPr>
          <w:rFonts w:ascii="Trebuchet MS" w:hAnsi="Trebuchet MS"/>
          <w:sz w:val="20"/>
          <w:szCs w:val="20"/>
        </w:rPr>
        <w:t>declaraţia</w:t>
      </w:r>
      <w:proofErr w:type="spellEnd"/>
      <w:r w:rsidRPr="00FA7DDF">
        <w:rPr>
          <w:rFonts w:ascii="Trebuchet MS" w:hAnsi="Trebuchet MS"/>
          <w:sz w:val="20"/>
          <w:szCs w:val="20"/>
        </w:rPr>
        <w:t xml:space="preserve"> pe propria răspundere de la secțiunea F din cererea de finanțare.</w:t>
      </w:r>
    </w:p>
    <w:p w14:paraId="40CEB099" w14:textId="77777777" w:rsidR="00D97BA5" w:rsidRPr="00FA7DDF" w:rsidRDefault="00D97BA5" w:rsidP="00D97BA5">
      <w:pPr>
        <w:spacing w:before="120" w:after="120" w:line="240" w:lineRule="auto"/>
        <w:jc w:val="both"/>
        <w:rPr>
          <w:rFonts w:ascii="Trebuchet MS" w:hAnsi="Trebuchet MS"/>
          <w:sz w:val="20"/>
          <w:szCs w:val="20"/>
        </w:rPr>
      </w:pPr>
      <w:r w:rsidRPr="00FA7DDF">
        <w:rPr>
          <w:rFonts w:ascii="Trebuchet MS" w:hAnsi="Trebuchet MS"/>
          <w:sz w:val="20"/>
          <w:szCs w:val="20"/>
        </w:rPr>
        <w:t>Dacă solicitantul este plătitor de TVA, valoarea TVA aferent cheltuielilor eligibile purtătoare de TVA, este trecută în coloana cheltuielilor neeligibile?</w:t>
      </w:r>
    </w:p>
    <w:p w14:paraId="5459C62E" w14:textId="77777777" w:rsidR="00D97BA5" w:rsidRPr="00FA7DDF" w:rsidRDefault="00D97BA5" w:rsidP="00D97BA5">
      <w:pPr>
        <w:spacing w:before="120" w:after="120" w:line="240" w:lineRule="auto"/>
        <w:jc w:val="both"/>
        <w:rPr>
          <w:rFonts w:ascii="Trebuchet MS" w:hAnsi="Trebuchet MS"/>
          <w:sz w:val="20"/>
          <w:szCs w:val="20"/>
        </w:rPr>
      </w:pPr>
      <w:r w:rsidRPr="00FA7DDF">
        <w:rPr>
          <w:rFonts w:ascii="Trebuchet MS" w:hAnsi="Trebuchet MS"/>
          <w:sz w:val="20"/>
          <w:szCs w:val="20"/>
        </w:rPr>
        <w:t xml:space="preserve">Expertul verifică dacă valoare TVA este trecută în coloana cheltuielilor neeligibile, în cazul în care solicitantul a declarat că este plătitor de TVA,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bifează DA în </w:t>
      </w:r>
      <w:proofErr w:type="spellStart"/>
      <w:r w:rsidRPr="00FA7DDF">
        <w:rPr>
          <w:rFonts w:ascii="Trebuchet MS" w:hAnsi="Trebuchet MS"/>
          <w:sz w:val="20"/>
          <w:szCs w:val="20"/>
        </w:rPr>
        <w:t>căsuţa</w:t>
      </w:r>
      <w:proofErr w:type="spellEnd"/>
      <w:r w:rsidRPr="00FA7DDF">
        <w:rPr>
          <w:rFonts w:ascii="Trebuchet MS" w:hAnsi="Trebuchet MS"/>
          <w:sz w:val="20"/>
          <w:szCs w:val="20"/>
        </w:rPr>
        <w:t xml:space="preserve"> corespunzătoare. </w:t>
      </w:r>
    </w:p>
    <w:p w14:paraId="1314C26F" w14:textId="77777777" w:rsidR="00D97BA5" w:rsidRPr="00FA7DDF" w:rsidRDefault="00D97BA5" w:rsidP="00D97BA5">
      <w:pPr>
        <w:spacing w:before="120" w:after="120" w:line="240" w:lineRule="auto"/>
        <w:jc w:val="both"/>
        <w:rPr>
          <w:rFonts w:ascii="Trebuchet MS" w:hAnsi="Trebuchet MS"/>
          <w:sz w:val="20"/>
          <w:szCs w:val="20"/>
        </w:rPr>
      </w:pPr>
      <w:r w:rsidRPr="00FA7DDF">
        <w:rPr>
          <w:rFonts w:ascii="Trebuchet MS" w:hAnsi="Trebuchet MS"/>
          <w:sz w:val="20"/>
          <w:szCs w:val="20"/>
        </w:rPr>
        <w:t xml:space="preserve">Expertul va bifa </w:t>
      </w:r>
      <w:proofErr w:type="spellStart"/>
      <w:r w:rsidRPr="00FA7DDF">
        <w:rPr>
          <w:rFonts w:ascii="Trebuchet MS" w:hAnsi="Trebuchet MS"/>
          <w:sz w:val="20"/>
          <w:szCs w:val="20"/>
        </w:rPr>
        <w:t>căsuţa</w:t>
      </w:r>
      <w:proofErr w:type="spellEnd"/>
      <w:r w:rsidRPr="00FA7DDF">
        <w:rPr>
          <w:rFonts w:ascii="Trebuchet MS" w:hAnsi="Trebuchet MS"/>
          <w:sz w:val="20"/>
          <w:szCs w:val="20"/>
        </w:rPr>
        <w:t xml:space="preserve"> NU în cazul în care solicitantul este plătitor de TVA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valoarea TVA este trecută în coloana cheltuielilor eligibile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va opera modificările în bugetul indicativ, </w:t>
      </w:r>
      <w:proofErr w:type="spellStart"/>
      <w:r w:rsidRPr="00FA7DDF">
        <w:rPr>
          <w:rFonts w:ascii="Trebuchet MS" w:hAnsi="Trebuchet MS"/>
          <w:sz w:val="20"/>
          <w:szCs w:val="20"/>
        </w:rPr>
        <w:t>motivându-şi</w:t>
      </w:r>
      <w:proofErr w:type="spellEnd"/>
      <w:r w:rsidRPr="00FA7DDF">
        <w:rPr>
          <w:rFonts w:ascii="Trebuchet MS" w:hAnsi="Trebuchet MS"/>
          <w:sz w:val="20"/>
          <w:szCs w:val="20"/>
        </w:rPr>
        <w:t xml:space="preserve"> decizia la rubrica </w:t>
      </w:r>
      <w:proofErr w:type="spellStart"/>
      <w:r w:rsidRPr="00FA7DDF">
        <w:rPr>
          <w:rFonts w:ascii="Trebuchet MS" w:hAnsi="Trebuchet MS"/>
          <w:sz w:val="20"/>
          <w:szCs w:val="20"/>
        </w:rPr>
        <w:t>Observaţii</w:t>
      </w:r>
      <w:proofErr w:type="spellEnd"/>
      <w:r w:rsidRPr="00FA7DDF">
        <w:rPr>
          <w:rFonts w:ascii="Trebuchet MS" w:hAnsi="Trebuchet MS"/>
          <w:sz w:val="20"/>
          <w:szCs w:val="20"/>
        </w:rPr>
        <w:t>.</w:t>
      </w:r>
    </w:p>
    <w:p w14:paraId="1E73C922" w14:textId="77777777" w:rsidR="00D97BA5" w:rsidRPr="00FA7DDF" w:rsidRDefault="00D97BA5" w:rsidP="00D97BA5">
      <w:pPr>
        <w:spacing w:before="120" w:after="120" w:line="240" w:lineRule="auto"/>
        <w:jc w:val="both"/>
        <w:rPr>
          <w:rFonts w:ascii="Trebuchet MS" w:hAnsi="Trebuchet MS"/>
          <w:sz w:val="20"/>
          <w:szCs w:val="20"/>
        </w:rPr>
      </w:pPr>
      <w:r w:rsidRPr="00FA7DDF">
        <w:rPr>
          <w:rFonts w:ascii="Trebuchet MS" w:hAnsi="Trebuchet MS"/>
          <w:sz w:val="20"/>
          <w:szCs w:val="20"/>
        </w:rPr>
        <w:t>Dacă solicitantul este neplătitor de TVA, valoarea TVA aferenta cheltuielilor eligibile purtătoare de TVA, poate fi trecută în coloana cheltuielilor eligibile sau neeligibile.</w:t>
      </w:r>
    </w:p>
    <w:p w14:paraId="5AF7E8A7" w14:textId="77777777" w:rsidR="00D97BA5" w:rsidRPr="00FA7DDF" w:rsidRDefault="00D97BA5" w:rsidP="00D97BA5">
      <w:pPr>
        <w:spacing w:before="120" w:after="120" w:line="240" w:lineRule="auto"/>
        <w:jc w:val="both"/>
        <w:rPr>
          <w:rFonts w:ascii="Trebuchet MS" w:hAnsi="Trebuchet MS"/>
          <w:sz w:val="20"/>
          <w:szCs w:val="20"/>
        </w:rPr>
      </w:pPr>
      <w:r w:rsidRPr="00FA7DDF">
        <w:rPr>
          <w:rFonts w:ascii="Trebuchet MS" w:hAnsi="Trebuchet MS"/>
          <w:sz w:val="20"/>
          <w:szCs w:val="20"/>
        </w:rPr>
        <w:t xml:space="preserve">Expertul va bifa DA în </w:t>
      </w:r>
      <w:proofErr w:type="spellStart"/>
      <w:r w:rsidRPr="00FA7DDF">
        <w:rPr>
          <w:rFonts w:ascii="Trebuchet MS" w:hAnsi="Trebuchet MS"/>
          <w:sz w:val="20"/>
          <w:szCs w:val="20"/>
        </w:rPr>
        <w:t>căsuţa</w:t>
      </w:r>
      <w:proofErr w:type="spellEnd"/>
      <w:r w:rsidRPr="00FA7DDF">
        <w:rPr>
          <w:rFonts w:ascii="Trebuchet MS" w:hAnsi="Trebuchet MS"/>
          <w:sz w:val="20"/>
          <w:szCs w:val="20"/>
        </w:rPr>
        <w:t xml:space="preserve"> corespunzătoare dacă TVA este trecut în coloana cheltuielilor eligibile si verifică dacă valoarea TVA se referă numai la valoarea cheltuielilor eligibile purtătoare de TVA. </w:t>
      </w:r>
    </w:p>
    <w:p w14:paraId="73A53D8F" w14:textId="77777777" w:rsidR="00D97BA5" w:rsidRPr="00FA7DDF" w:rsidRDefault="00D97BA5" w:rsidP="00D97BA5">
      <w:pPr>
        <w:spacing w:before="120" w:after="120" w:line="240" w:lineRule="auto"/>
        <w:jc w:val="both"/>
        <w:rPr>
          <w:rFonts w:ascii="Trebuchet MS" w:hAnsi="Trebuchet MS"/>
          <w:sz w:val="20"/>
          <w:szCs w:val="20"/>
        </w:rPr>
      </w:pPr>
      <w:r w:rsidRPr="00FA7DDF">
        <w:rPr>
          <w:rFonts w:ascii="Trebuchet MS" w:hAnsi="Trebuchet MS"/>
          <w:sz w:val="20"/>
          <w:szCs w:val="20"/>
        </w:rPr>
        <w:t xml:space="preserve"> În cazul identificării unor </w:t>
      </w:r>
      <w:proofErr w:type="spellStart"/>
      <w:r w:rsidRPr="00FA7DDF">
        <w:rPr>
          <w:rFonts w:ascii="Trebuchet MS" w:hAnsi="Trebuchet MS"/>
          <w:sz w:val="20"/>
          <w:szCs w:val="20"/>
        </w:rPr>
        <w:t>diferenţe</w:t>
      </w:r>
      <w:proofErr w:type="spellEnd"/>
      <w:r w:rsidRPr="00FA7DDF">
        <w:rPr>
          <w:rFonts w:ascii="Trebuchet MS" w:hAnsi="Trebuchet MS"/>
          <w:sz w:val="20"/>
          <w:szCs w:val="20"/>
        </w:rPr>
        <w:t xml:space="preserve">, expertul verifică corectitudinea valorii TVA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bifează DA cu </w:t>
      </w:r>
      <w:proofErr w:type="spellStart"/>
      <w:r w:rsidRPr="00FA7DDF">
        <w:rPr>
          <w:rFonts w:ascii="Trebuchet MS" w:hAnsi="Trebuchet MS"/>
          <w:sz w:val="20"/>
          <w:szCs w:val="20"/>
        </w:rPr>
        <w:t>diferenţe</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va opera modificările în bugetul indicativ, </w:t>
      </w:r>
      <w:proofErr w:type="spellStart"/>
      <w:r w:rsidRPr="00FA7DDF">
        <w:rPr>
          <w:rFonts w:ascii="Trebuchet MS" w:hAnsi="Trebuchet MS"/>
          <w:sz w:val="20"/>
          <w:szCs w:val="20"/>
        </w:rPr>
        <w:t>motivându-şi</w:t>
      </w:r>
      <w:proofErr w:type="spellEnd"/>
      <w:r w:rsidRPr="00FA7DDF">
        <w:rPr>
          <w:rFonts w:ascii="Trebuchet MS" w:hAnsi="Trebuchet MS"/>
          <w:sz w:val="20"/>
          <w:szCs w:val="20"/>
        </w:rPr>
        <w:t xml:space="preserve"> decizia la rubrica Observații.</w:t>
      </w:r>
    </w:p>
    <w:p w14:paraId="2537908F" w14:textId="77777777" w:rsidR="00D97BA5" w:rsidRPr="00FA7DDF" w:rsidRDefault="00D97BA5" w:rsidP="00D97BA5">
      <w:pPr>
        <w:spacing w:before="120" w:after="120" w:line="240" w:lineRule="auto"/>
        <w:jc w:val="both"/>
        <w:rPr>
          <w:rFonts w:ascii="Trebuchet MS" w:hAnsi="Trebuchet MS"/>
          <w:sz w:val="20"/>
          <w:szCs w:val="20"/>
        </w:rPr>
      </w:pPr>
    </w:p>
    <w:p w14:paraId="5FB1904B" w14:textId="77777777" w:rsidR="00D97BA5" w:rsidRPr="00FA7DDF" w:rsidRDefault="00D97BA5" w:rsidP="00D97BA5">
      <w:pPr>
        <w:keepNext/>
        <w:keepLines/>
        <w:spacing w:before="120" w:after="120" w:line="240" w:lineRule="auto"/>
        <w:jc w:val="both"/>
        <w:rPr>
          <w:rFonts w:ascii="Trebuchet MS" w:hAnsi="Trebuchet MS"/>
          <w:b/>
          <w:sz w:val="20"/>
          <w:szCs w:val="20"/>
        </w:rPr>
      </w:pPr>
      <w:bookmarkStart w:id="9" w:name="_Toc487029155"/>
      <w:r w:rsidRPr="00FA7DDF">
        <w:rPr>
          <w:rFonts w:ascii="Trebuchet MS" w:hAnsi="Trebuchet MS"/>
          <w:b/>
          <w:sz w:val="20"/>
          <w:szCs w:val="20"/>
        </w:rPr>
        <w:t xml:space="preserve">D. Verificarea </w:t>
      </w:r>
      <w:proofErr w:type="spellStart"/>
      <w:r w:rsidRPr="00FA7DDF">
        <w:rPr>
          <w:rFonts w:ascii="Trebuchet MS" w:hAnsi="Trebuchet MS"/>
          <w:b/>
          <w:sz w:val="20"/>
          <w:szCs w:val="20"/>
        </w:rPr>
        <w:t>rezonabilităţii</w:t>
      </w:r>
      <w:proofErr w:type="spellEnd"/>
      <w:r w:rsidRPr="00FA7DDF">
        <w:rPr>
          <w:rFonts w:ascii="Trebuchet MS" w:hAnsi="Trebuchet MS"/>
          <w:b/>
          <w:sz w:val="20"/>
          <w:szCs w:val="20"/>
        </w:rPr>
        <w:t xml:space="preserve"> </w:t>
      </w:r>
      <w:proofErr w:type="spellStart"/>
      <w:r w:rsidRPr="00FA7DDF">
        <w:rPr>
          <w:rFonts w:ascii="Trebuchet MS" w:hAnsi="Trebuchet MS"/>
          <w:b/>
          <w:sz w:val="20"/>
          <w:szCs w:val="20"/>
        </w:rPr>
        <w:t>preţurilor</w:t>
      </w:r>
      <w:proofErr w:type="spellEnd"/>
      <w:r w:rsidRPr="00FA7DDF">
        <w:rPr>
          <w:rFonts w:ascii="Trebuchet MS" w:hAnsi="Trebuchet MS"/>
          <w:b/>
          <w:sz w:val="20"/>
          <w:szCs w:val="20"/>
        </w:rPr>
        <w:t>.</w:t>
      </w:r>
      <w:bookmarkEnd w:id="9"/>
      <w:r w:rsidRPr="00FA7DDF">
        <w:rPr>
          <w:rFonts w:ascii="Trebuchet MS" w:hAnsi="Trebuchet MS"/>
          <w:b/>
          <w:sz w:val="20"/>
          <w:szCs w:val="20"/>
        </w:rPr>
        <w:t xml:space="preserve"> </w:t>
      </w:r>
    </w:p>
    <w:p w14:paraId="39F97EFD" w14:textId="77777777" w:rsidR="00D97BA5" w:rsidRPr="00FA7DDF" w:rsidRDefault="00D97BA5" w:rsidP="00D97BA5">
      <w:pPr>
        <w:keepNext/>
        <w:keepLines/>
        <w:spacing w:before="120" w:after="120" w:line="240" w:lineRule="auto"/>
        <w:jc w:val="both"/>
        <w:rPr>
          <w:rFonts w:ascii="Trebuchet MS" w:hAnsi="Trebuchet MS"/>
          <w:b/>
          <w:sz w:val="20"/>
          <w:szCs w:val="20"/>
        </w:rPr>
      </w:pPr>
      <w:bookmarkStart w:id="10" w:name="_Toc487029156"/>
      <w:r w:rsidRPr="00FA7DDF">
        <w:rPr>
          <w:rFonts w:ascii="Trebuchet MS" w:hAnsi="Trebuchet MS"/>
          <w:b/>
          <w:sz w:val="20"/>
          <w:szCs w:val="20"/>
        </w:rPr>
        <w:t>1. Prețurile utilizate la întocmirea devizelo</w:t>
      </w:r>
      <w:r w:rsidR="007D4D18" w:rsidRPr="00FA7DDF">
        <w:rPr>
          <w:rFonts w:ascii="Trebuchet MS" w:hAnsi="Trebuchet MS"/>
          <w:b/>
          <w:sz w:val="20"/>
          <w:szCs w:val="20"/>
        </w:rPr>
        <w:t xml:space="preserve">r se încadrează în prevederile </w:t>
      </w:r>
      <w:r w:rsidRPr="00FA7DDF">
        <w:rPr>
          <w:rFonts w:ascii="Trebuchet MS" w:hAnsi="Trebuchet MS"/>
          <w:b/>
          <w:sz w:val="20"/>
          <w:szCs w:val="20"/>
        </w:rPr>
        <w:t xml:space="preserve">H.G. nr. 363/2010 cu completările </w:t>
      </w:r>
      <w:proofErr w:type="spellStart"/>
      <w:r w:rsidRPr="00FA7DDF">
        <w:rPr>
          <w:rFonts w:ascii="Trebuchet MS" w:hAnsi="Trebuchet MS"/>
          <w:b/>
          <w:sz w:val="20"/>
          <w:szCs w:val="20"/>
        </w:rPr>
        <w:t>şi</w:t>
      </w:r>
      <w:proofErr w:type="spellEnd"/>
      <w:r w:rsidRPr="00FA7DDF">
        <w:rPr>
          <w:rFonts w:ascii="Trebuchet MS" w:hAnsi="Trebuchet MS"/>
          <w:b/>
          <w:sz w:val="20"/>
          <w:szCs w:val="20"/>
        </w:rPr>
        <w:t xml:space="preserve"> modificările ulterioare ?.</w:t>
      </w:r>
      <w:bookmarkEnd w:id="10"/>
    </w:p>
    <w:p w14:paraId="33897F69" w14:textId="77777777" w:rsidR="00D97BA5" w:rsidRPr="00FA7DDF" w:rsidRDefault="00D97BA5" w:rsidP="00D97BA5">
      <w:pPr>
        <w:keepNext/>
        <w:keepLines/>
        <w:shd w:val="clear" w:color="auto" w:fill="FFFFFF"/>
        <w:spacing w:before="120" w:after="120" w:line="240" w:lineRule="auto"/>
        <w:jc w:val="both"/>
        <w:rPr>
          <w:rFonts w:ascii="Trebuchet MS" w:hAnsi="Trebuchet MS"/>
          <w:sz w:val="20"/>
          <w:szCs w:val="20"/>
        </w:rPr>
      </w:pPr>
      <w:bookmarkStart w:id="11" w:name="_Toc487029157"/>
      <w:r w:rsidRPr="00FA7DDF">
        <w:rPr>
          <w:rFonts w:ascii="Trebuchet MS" w:hAnsi="Trebuchet MS"/>
          <w:sz w:val="20"/>
          <w:szCs w:val="20"/>
        </w:rPr>
        <w:t>Expertul compară costul total al investiției (fără TVA) din Devizul Gen</w:t>
      </w:r>
      <w:r w:rsidR="007D4D18" w:rsidRPr="00FA7DDF">
        <w:rPr>
          <w:rFonts w:ascii="Trebuchet MS" w:hAnsi="Trebuchet MS"/>
          <w:sz w:val="20"/>
          <w:szCs w:val="20"/>
        </w:rPr>
        <w:t>e</w:t>
      </w:r>
      <w:r w:rsidRPr="00FA7DDF">
        <w:rPr>
          <w:rFonts w:ascii="Trebuchet MS" w:hAnsi="Trebuchet MS"/>
          <w:sz w:val="20"/>
          <w:szCs w:val="20"/>
        </w:rPr>
        <w:t xml:space="preserve">ral, cu valoarea costurilor stabilite de AFIR pentru lucrări de investiții. În </w:t>
      </w:r>
      <w:proofErr w:type="spellStart"/>
      <w:r w:rsidRPr="00FA7DDF">
        <w:rPr>
          <w:rFonts w:ascii="Trebuchet MS" w:hAnsi="Trebuchet MS"/>
          <w:sz w:val="20"/>
          <w:szCs w:val="20"/>
        </w:rPr>
        <w:t>situaţia</w:t>
      </w:r>
      <w:proofErr w:type="spellEnd"/>
      <w:r w:rsidRPr="00FA7DDF">
        <w:rPr>
          <w:rFonts w:ascii="Trebuchet MS" w:hAnsi="Trebuchet MS"/>
          <w:sz w:val="20"/>
          <w:szCs w:val="20"/>
        </w:rPr>
        <w:t xml:space="preserve"> în care valoarea unitară din cererea de </w:t>
      </w:r>
      <w:proofErr w:type="spellStart"/>
      <w:r w:rsidRPr="00FA7DDF">
        <w:rPr>
          <w:rFonts w:ascii="Trebuchet MS" w:hAnsi="Trebuchet MS"/>
          <w:sz w:val="20"/>
          <w:szCs w:val="20"/>
        </w:rPr>
        <w:t>finanţare</w:t>
      </w:r>
      <w:proofErr w:type="spellEnd"/>
      <w:r w:rsidRPr="00FA7DDF">
        <w:rPr>
          <w:rFonts w:ascii="Trebuchet MS" w:hAnsi="Trebuchet MS"/>
          <w:sz w:val="20"/>
          <w:szCs w:val="20"/>
        </w:rPr>
        <w:t xml:space="preserve"> este mai mare decât cea stabilita de AFIR pentru </w:t>
      </w:r>
      <w:proofErr w:type="spellStart"/>
      <w:r w:rsidRPr="00FA7DDF">
        <w:rPr>
          <w:rFonts w:ascii="Trebuchet MS" w:hAnsi="Trebuchet MS"/>
          <w:sz w:val="20"/>
          <w:szCs w:val="20"/>
        </w:rPr>
        <w:t>acelaşi</w:t>
      </w:r>
      <w:proofErr w:type="spellEnd"/>
      <w:r w:rsidRPr="00FA7DDF">
        <w:rPr>
          <w:rFonts w:ascii="Trebuchet MS" w:hAnsi="Trebuchet MS"/>
          <w:sz w:val="20"/>
          <w:szCs w:val="20"/>
        </w:rPr>
        <w:t xml:space="preserve"> tip  de </w:t>
      </w:r>
      <w:proofErr w:type="spellStart"/>
      <w:r w:rsidRPr="00FA7DDF">
        <w:rPr>
          <w:rFonts w:ascii="Trebuchet MS" w:hAnsi="Trebuchet MS"/>
          <w:sz w:val="20"/>
          <w:szCs w:val="20"/>
        </w:rPr>
        <w:t>investiţie</w:t>
      </w:r>
      <w:proofErr w:type="spellEnd"/>
      <w:r w:rsidRPr="00FA7DDF">
        <w:rPr>
          <w:rFonts w:ascii="Trebuchet MS" w:hAnsi="Trebuchet MS"/>
          <w:sz w:val="20"/>
          <w:szCs w:val="20"/>
        </w:rPr>
        <w:t xml:space="preserve">, se solicită justificări privind fundamentarea costurilor adoptate </w:t>
      </w:r>
      <w:proofErr w:type="spellStart"/>
      <w:r w:rsidRPr="00FA7DDF">
        <w:rPr>
          <w:rFonts w:ascii="Trebuchet MS" w:hAnsi="Trebuchet MS"/>
          <w:sz w:val="20"/>
          <w:szCs w:val="20"/>
        </w:rPr>
        <w:t>şi</w:t>
      </w:r>
      <w:proofErr w:type="spellEnd"/>
      <w:r w:rsidRPr="00FA7DDF">
        <w:rPr>
          <w:rFonts w:ascii="Trebuchet MS" w:hAnsi="Trebuchet MS"/>
          <w:sz w:val="20"/>
          <w:szCs w:val="20"/>
        </w:rPr>
        <w:t>, după caz, elaborarea de devize pe obiect distincte pentru categoriile de lucrări incluse în calculul costului, după cum urmează :</w:t>
      </w:r>
      <w:bookmarkEnd w:id="11"/>
    </w:p>
    <w:p w14:paraId="3CE9AE45" w14:textId="77777777" w:rsidR="00D97BA5" w:rsidRPr="00FA7DDF" w:rsidRDefault="00D97BA5" w:rsidP="00574391">
      <w:pPr>
        <w:pStyle w:val="Listparagraf"/>
        <w:numPr>
          <w:ilvl w:val="0"/>
          <w:numId w:val="22"/>
        </w:numPr>
        <w:spacing w:before="120" w:after="120" w:line="240" w:lineRule="auto"/>
        <w:ind w:left="360"/>
        <w:jc w:val="both"/>
        <w:rPr>
          <w:rFonts w:ascii="Trebuchet MS" w:hAnsi="Trebuchet MS"/>
          <w:sz w:val="20"/>
          <w:szCs w:val="20"/>
        </w:rPr>
      </w:pPr>
      <w:r w:rsidRPr="00FA7DDF">
        <w:rPr>
          <w:rFonts w:ascii="Trebuchet MS" w:hAnsi="Trebuchet MS"/>
          <w:sz w:val="20"/>
          <w:szCs w:val="20"/>
        </w:rPr>
        <w:t>în cazul în care expertul constată că valoarea totală (fără TVA) din bugetul propus în cererea de finanțare  prezintă o abatere cuprinsă între 0 și 10% în plus față de costul de referință, îl va considera eligibil fără a începe o aprofundare a rezultatului;</w:t>
      </w:r>
    </w:p>
    <w:p w14:paraId="6BCF5FB6" w14:textId="77777777" w:rsidR="00D97BA5" w:rsidRPr="00FA7DDF" w:rsidRDefault="00D97BA5" w:rsidP="00574391">
      <w:pPr>
        <w:pStyle w:val="Listparagraf"/>
        <w:numPr>
          <w:ilvl w:val="0"/>
          <w:numId w:val="22"/>
        </w:numPr>
        <w:spacing w:before="120" w:after="120" w:line="240" w:lineRule="auto"/>
        <w:ind w:left="360"/>
        <w:jc w:val="both"/>
        <w:rPr>
          <w:rFonts w:ascii="Trebuchet MS" w:hAnsi="Trebuchet MS"/>
          <w:sz w:val="20"/>
          <w:szCs w:val="20"/>
        </w:rPr>
      </w:pPr>
      <w:r w:rsidRPr="00FA7DDF">
        <w:rPr>
          <w:rFonts w:ascii="Trebuchet MS" w:hAnsi="Trebuchet MS"/>
          <w:sz w:val="20"/>
          <w:szCs w:val="20"/>
        </w:rPr>
        <w:t xml:space="preserve">în cazul în care expertul constată că valoarea totală (fără TVA) din bugetul propus în cererea de finanțare  prezintă o abatere între 10.01% și 30% în plus față de costul de referință, va efectua o analiză aprofundată a proiectului pentru verificarea valorii menționate mai sus pe baza elementelor specifice din cadrul acestuia. Totodată acesta va solicita informații suplimentare beneficiarului din care să reiasă foarte clar modalitatea de calcul a valorii totale (fără TVA). Expertul va decide, în funcție de documentele primite, eligibilitatea proiectului și va justifica detaliat în fișa de evaluare la rubrica </w:t>
      </w:r>
      <w:proofErr w:type="spellStart"/>
      <w:r w:rsidRPr="00FA7DDF">
        <w:rPr>
          <w:rFonts w:ascii="Trebuchet MS" w:hAnsi="Trebuchet MS"/>
          <w:sz w:val="20"/>
          <w:szCs w:val="20"/>
        </w:rPr>
        <w:t>observatii</w:t>
      </w:r>
      <w:proofErr w:type="spellEnd"/>
      <w:r w:rsidRPr="00FA7DDF">
        <w:rPr>
          <w:rFonts w:ascii="Trebuchet MS" w:hAnsi="Trebuchet MS"/>
          <w:sz w:val="20"/>
          <w:szCs w:val="20"/>
        </w:rPr>
        <w:t xml:space="preserve"> decizia luată; </w:t>
      </w:r>
    </w:p>
    <w:p w14:paraId="0D97B05F" w14:textId="77777777" w:rsidR="00D97BA5" w:rsidRPr="00FA7DDF" w:rsidRDefault="00D97BA5" w:rsidP="00574391">
      <w:pPr>
        <w:pStyle w:val="Listparagraf"/>
        <w:numPr>
          <w:ilvl w:val="0"/>
          <w:numId w:val="22"/>
        </w:numPr>
        <w:spacing w:before="120" w:after="120" w:line="240" w:lineRule="auto"/>
        <w:ind w:left="360"/>
        <w:jc w:val="both"/>
        <w:rPr>
          <w:rFonts w:ascii="Trebuchet MS" w:hAnsi="Trebuchet MS"/>
          <w:sz w:val="20"/>
          <w:szCs w:val="20"/>
        </w:rPr>
      </w:pPr>
      <w:r w:rsidRPr="00FA7DDF">
        <w:rPr>
          <w:rFonts w:ascii="Trebuchet MS" w:hAnsi="Trebuchet MS"/>
          <w:sz w:val="20"/>
          <w:szCs w:val="20"/>
        </w:rPr>
        <w:t xml:space="preserve">în cazul în care expertul constată că valoarea totală (fără TVA) din bugetul propus în cererea de finanțare  prezintă o abatere peste 30.01%  în plus față de costul de referință, va efectua aceeași  analiză aprofundata a proiectului ca în cazul de mai sus și va transmite proiectul împreună cu analiza efectuată, cu punctul sau de vedere, la sediul central. Experții de la sediul central vor evalua, din punct de vedere al rezonabilității preturilor, valoarea totală (fără TVA) din bugetul </w:t>
      </w:r>
      <w:r w:rsidRPr="00FA7DDF">
        <w:rPr>
          <w:rFonts w:ascii="Trebuchet MS" w:hAnsi="Trebuchet MS"/>
          <w:sz w:val="20"/>
          <w:szCs w:val="20"/>
        </w:rPr>
        <w:lastRenderedPageBreak/>
        <w:t>propus în cererea de finanțare, iar în cazul în care consideră necesar vor solicita informații suplimentare. În urma acestei verificări experții vor decide dacă proiectul verificat respectă rezonabilitatea prețurilor.</w:t>
      </w:r>
    </w:p>
    <w:p w14:paraId="0F55EBAE" w14:textId="77777777" w:rsidR="00D97BA5" w:rsidRPr="00FA7DDF" w:rsidRDefault="00D97BA5" w:rsidP="00D97BA5">
      <w:pPr>
        <w:spacing w:before="120" w:after="120" w:line="240" w:lineRule="auto"/>
        <w:jc w:val="both"/>
        <w:rPr>
          <w:rFonts w:ascii="Trebuchet MS" w:hAnsi="Trebuchet MS"/>
          <w:sz w:val="20"/>
          <w:szCs w:val="20"/>
        </w:rPr>
      </w:pPr>
      <w:r w:rsidRPr="00FA7DDF">
        <w:rPr>
          <w:rFonts w:ascii="Trebuchet MS" w:hAnsi="Trebuchet MS"/>
          <w:sz w:val="20"/>
          <w:szCs w:val="20"/>
        </w:rPr>
        <w:t xml:space="preserve">În plus, în cazul în care se constată costuri aferente investiției de bază, cap. 4.1 din Devizul General, mai mari decât cele similare stabilite prin HG nr. 363/2010, expertul va analiza situația și va solicita clarificările necesare, după caz. </w:t>
      </w:r>
    </w:p>
    <w:p w14:paraId="6E3F2A68" w14:textId="77777777" w:rsidR="00D97BA5" w:rsidRPr="00FA7DDF" w:rsidRDefault="00D97BA5" w:rsidP="00D97BA5">
      <w:pPr>
        <w:spacing w:before="120" w:after="120" w:line="240" w:lineRule="auto"/>
        <w:jc w:val="both"/>
        <w:rPr>
          <w:rFonts w:ascii="Trebuchet MS" w:hAnsi="Trebuchet MS"/>
          <w:sz w:val="20"/>
          <w:szCs w:val="20"/>
        </w:rPr>
      </w:pPr>
      <w:r w:rsidRPr="00FA7DDF">
        <w:rPr>
          <w:rFonts w:ascii="Trebuchet MS" w:hAnsi="Trebuchet MS"/>
          <w:sz w:val="20"/>
          <w:szCs w:val="20"/>
        </w:rPr>
        <w:t xml:space="preserve">În </w:t>
      </w:r>
      <w:proofErr w:type="spellStart"/>
      <w:r w:rsidRPr="00FA7DDF">
        <w:rPr>
          <w:rFonts w:ascii="Trebuchet MS" w:hAnsi="Trebuchet MS"/>
          <w:sz w:val="20"/>
          <w:szCs w:val="20"/>
        </w:rPr>
        <w:t>funcţie</w:t>
      </w:r>
      <w:proofErr w:type="spellEnd"/>
      <w:r w:rsidRPr="00FA7DDF">
        <w:rPr>
          <w:rFonts w:ascii="Trebuchet MS" w:hAnsi="Trebuchet MS"/>
          <w:sz w:val="20"/>
          <w:szCs w:val="20"/>
        </w:rPr>
        <w:t xml:space="preserve"> de răspuns și de analiza efectuată, expertul ajustează, dacă este cazul, bugetul indicativ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notifică solicitantul despre aceste modificări. Motivele care au condus la modificări ale bugetului sunt </w:t>
      </w:r>
      <w:proofErr w:type="spellStart"/>
      <w:r w:rsidRPr="00FA7DDF">
        <w:rPr>
          <w:rFonts w:ascii="Trebuchet MS" w:hAnsi="Trebuchet MS"/>
          <w:sz w:val="20"/>
          <w:szCs w:val="20"/>
        </w:rPr>
        <w:t>menţionate</w:t>
      </w:r>
      <w:proofErr w:type="spellEnd"/>
      <w:r w:rsidRPr="00FA7DDF">
        <w:rPr>
          <w:rFonts w:ascii="Trebuchet MS" w:hAnsi="Trebuchet MS"/>
          <w:sz w:val="20"/>
          <w:szCs w:val="20"/>
        </w:rPr>
        <w:t xml:space="preserve"> la rubrica </w:t>
      </w:r>
      <w:proofErr w:type="spellStart"/>
      <w:r w:rsidRPr="00FA7DDF">
        <w:rPr>
          <w:rFonts w:ascii="Trebuchet MS" w:hAnsi="Trebuchet MS"/>
          <w:sz w:val="20"/>
          <w:szCs w:val="20"/>
        </w:rPr>
        <w:t>Observaţii</w:t>
      </w:r>
      <w:proofErr w:type="spellEnd"/>
      <w:r w:rsidRPr="00FA7DDF">
        <w:rPr>
          <w:rFonts w:ascii="Trebuchet MS" w:hAnsi="Trebuchet MS"/>
          <w:sz w:val="20"/>
          <w:szCs w:val="20"/>
        </w:rPr>
        <w:t>.</w:t>
      </w:r>
    </w:p>
    <w:p w14:paraId="084ABA77" w14:textId="77777777" w:rsidR="00D97BA5" w:rsidRPr="00FA7DDF" w:rsidRDefault="00D97BA5" w:rsidP="00D97BA5">
      <w:pPr>
        <w:spacing w:before="120" w:after="120" w:line="240" w:lineRule="auto"/>
        <w:jc w:val="both"/>
        <w:rPr>
          <w:rFonts w:ascii="Trebuchet MS" w:hAnsi="Trebuchet MS"/>
          <w:sz w:val="20"/>
          <w:szCs w:val="20"/>
          <w:u w:val="single"/>
        </w:rPr>
      </w:pPr>
    </w:p>
    <w:p w14:paraId="35E02340" w14:textId="77777777" w:rsidR="00D97BA5" w:rsidRPr="00FA7DDF" w:rsidRDefault="00D97BA5" w:rsidP="00D97BA5">
      <w:pPr>
        <w:spacing w:before="120" w:after="120" w:line="240" w:lineRule="auto"/>
        <w:jc w:val="both"/>
        <w:rPr>
          <w:rFonts w:ascii="Trebuchet MS" w:hAnsi="Trebuchet MS"/>
          <w:b/>
          <w:sz w:val="20"/>
          <w:szCs w:val="20"/>
        </w:rPr>
      </w:pPr>
      <w:r w:rsidRPr="00FA7DDF">
        <w:rPr>
          <w:rFonts w:ascii="Trebuchet MS" w:hAnsi="Trebuchet MS"/>
          <w:b/>
          <w:sz w:val="20"/>
          <w:szCs w:val="20"/>
        </w:rPr>
        <w:t xml:space="preserve">2. Pentru lucrări, există în SF/DALI </w:t>
      </w:r>
      <w:proofErr w:type="spellStart"/>
      <w:r w:rsidRPr="00FA7DDF">
        <w:rPr>
          <w:rFonts w:ascii="Trebuchet MS" w:hAnsi="Trebuchet MS"/>
          <w:b/>
          <w:sz w:val="20"/>
          <w:szCs w:val="20"/>
        </w:rPr>
        <w:t>declaraţia</w:t>
      </w:r>
      <w:proofErr w:type="spellEnd"/>
      <w:r w:rsidRPr="00FA7DDF">
        <w:rPr>
          <w:rFonts w:ascii="Trebuchet MS" w:hAnsi="Trebuchet MS"/>
          <w:b/>
          <w:sz w:val="20"/>
          <w:szCs w:val="20"/>
        </w:rPr>
        <w:t xml:space="preserve"> proiectantului semnată </w:t>
      </w:r>
      <w:proofErr w:type="spellStart"/>
      <w:r w:rsidRPr="00FA7DDF">
        <w:rPr>
          <w:rFonts w:ascii="Trebuchet MS" w:hAnsi="Trebuchet MS"/>
          <w:b/>
          <w:sz w:val="20"/>
          <w:szCs w:val="20"/>
        </w:rPr>
        <w:t>şi</w:t>
      </w:r>
      <w:proofErr w:type="spellEnd"/>
      <w:r w:rsidRPr="00FA7DDF">
        <w:rPr>
          <w:rFonts w:ascii="Trebuchet MS" w:hAnsi="Trebuchet MS"/>
          <w:b/>
          <w:sz w:val="20"/>
          <w:szCs w:val="20"/>
        </w:rPr>
        <w:t xml:space="preserve"> </w:t>
      </w:r>
      <w:proofErr w:type="spellStart"/>
      <w:r w:rsidRPr="00FA7DDF">
        <w:rPr>
          <w:rFonts w:ascii="Trebuchet MS" w:hAnsi="Trebuchet MS"/>
          <w:b/>
          <w:sz w:val="20"/>
          <w:szCs w:val="20"/>
        </w:rPr>
        <w:t>ştampilată</w:t>
      </w:r>
      <w:proofErr w:type="spellEnd"/>
      <w:r w:rsidRPr="00FA7DDF">
        <w:rPr>
          <w:rFonts w:ascii="Trebuchet MS" w:hAnsi="Trebuchet MS"/>
          <w:b/>
          <w:sz w:val="20"/>
          <w:szCs w:val="20"/>
        </w:rPr>
        <w:t xml:space="preserve"> privind sursa de </w:t>
      </w:r>
      <w:proofErr w:type="spellStart"/>
      <w:r w:rsidR="00DD1401" w:rsidRPr="00FA7DDF">
        <w:rPr>
          <w:rFonts w:ascii="Trebuchet MS" w:hAnsi="Trebuchet MS"/>
          <w:b/>
          <w:sz w:val="20"/>
          <w:szCs w:val="20"/>
        </w:rPr>
        <w:t>preţuri</w:t>
      </w:r>
      <w:proofErr w:type="spellEnd"/>
      <w:r w:rsidR="00DD1401" w:rsidRPr="00FA7DDF">
        <w:rPr>
          <w:rFonts w:ascii="Trebuchet MS" w:hAnsi="Trebuchet MS"/>
          <w:b/>
          <w:sz w:val="20"/>
          <w:szCs w:val="20"/>
        </w:rPr>
        <w:t xml:space="preserve"> ?</w:t>
      </w:r>
    </w:p>
    <w:p w14:paraId="72B514AE" w14:textId="77777777" w:rsidR="00D97BA5" w:rsidRPr="00FA7DDF" w:rsidRDefault="00D97BA5" w:rsidP="00D97BA5">
      <w:pPr>
        <w:spacing w:before="120" w:after="120" w:line="240" w:lineRule="auto"/>
        <w:jc w:val="both"/>
        <w:rPr>
          <w:rFonts w:ascii="Trebuchet MS" w:hAnsi="Trebuchet MS"/>
          <w:sz w:val="20"/>
          <w:szCs w:val="20"/>
        </w:rPr>
      </w:pPr>
      <w:r w:rsidRPr="00FA7DDF">
        <w:rPr>
          <w:rFonts w:ascii="Trebuchet MS" w:hAnsi="Trebuchet MS"/>
          <w:sz w:val="20"/>
          <w:szCs w:val="20"/>
        </w:rPr>
        <w:t xml:space="preserve">Expertul verifică </w:t>
      </w:r>
      <w:proofErr w:type="spellStart"/>
      <w:r w:rsidRPr="00FA7DDF">
        <w:rPr>
          <w:rFonts w:ascii="Trebuchet MS" w:hAnsi="Trebuchet MS"/>
          <w:sz w:val="20"/>
          <w:szCs w:val="20"/>
        </w:rPr>
        <w:t>existenţa</w:t>
      </w:r>
      <w:proofErr w:type="spellEnd"/>
      <w:r w:rsidRPr="00FA7DDF">
        <w:rPr>
          <w:rFonts w:ascii="Trebuchet MS" w:hAnsi="Trebuchet MS"/>
          <w:sz w:val="20"/>
          <w:szCs w:val="20"/>
        </w:rPr>
        <w:t xml:space="preserve"> precizărilor proiectantului privind  sursa de </w:t>
      </w:r>
      <w:proofErr w:type="spellStart"/>
      <w:r w:rsidRPr="00FA7DDF">
        <w:rPr>
          <w:rFonts w:ascii="Trebuchet MS" w:hAnsi="Trebuchet MS"/>
          <w:sz w:val="20"/>
          <w:szCs w:val="20"/>
        </w:rPr>
        <w:t>preţuri</w:t>
      </w:r>
      <w:proofErr w:type="spellEnd"/>
      <w:r w:rsidRPr="00FA7DDF">
        <w:rPr>
          <w:rFonts w:ascii="Trebuchet MS" w:hAnsi="Trebuchet MS"/>
          <w:sz w:val="20"/>
          <w:szCs w:val="20"/>
        </w:rPr>
        <w:t xml:space="preserve"> din Studiul de fezabilitate/DALI, dacă </w:t>
      </w:r>
      <w:proofErr w:type="spellStart"/>
      <w:r w:rsidRPr="00FA7DDF">
        <w:rPr>
          <w:rFonts w:ascii="Trebuchet MS" w:hAnsi="Trebuchet MS"/>
          <w:sz w:val="20"/>
          <w:szCs w:val="20"/>
        </w:rPr>
        <w:t>declaraţia</w:t>
      </w:r>
      <w:proofErr w:type="spellEnd"/>
      <w:r w:rsidRPr="00FA7DDF">
        <w:rPr>
          <w:rFonts w:ascii="Trebuchet MS" w:hAnsi="Trebuchet MS"/>
          <w:sz w:val="20"/>
          <w:szCs w:val="20"/>
        </w:rPr>
        <w:t xml:space="preserve"> este semnată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ştampilată</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bifează în caseta corespunzătoare DA sau NU.  </w:t>
      </w:r>
    </w:p>
    <w:p w14:paraId="27E74D86" w14:textId="77777777" w:rsidR="00D97BA5" w:rsidRPr="00FA7DDF" w:rsidRDefault="00D97BA5" w:rsidP="00D97BA5">
      <w:pPr>
        <w:spacing w:before="120" w:after="120" w:line="240" w:lineRule="auto"/>
        <w:jc w:val="both"/>
        <w:rPr>
          <w:rFonts w:ascii="Trebuchet MS" w:hAnsi="Trebuchet MS"/>
          <w:sz w:val="20"/>
          <w:szCs w:val="20"/>
        </w:rPr>
      </w:pPr>
      <w:r w:rsidRPr="00FA7DDF">
        <w:rPr>
          <w:rFonts w:ascii="Trebuchet MS" w:hAnsi="Trebuchet MS"/>
          <w:sz w:val="20"/>
          <w:szCs w:val="20"/>
        </w:rPr>
        <w:t xml:space="preserve">Dacă proiectantul nu a indicat sursa de </w:t>
      </w:r>
      <w:proofErr w:type="spellStart"/>
      <w:r w:rsidRPr="00FA7DDF">
        <w:rPr>
          <w:rFonts w:ascii="Trebuchet MS" w:hAnsi="Trebuchet MS"/>
          <w:sz w:val="20"/>
          <w:szCs w:val="20"/>
        </w:rPr>
        <w:t>preţuri</w:t>
      </w:r>
      <w:proofErr w:type="spellEnd"/>
      <w:r w:rsidRPr="00FA7DDF">
        <w:rPr>
          <w:rFonts w:ascii="Trebuchet MS" w:hAnsi="Trebuchet MS"/>
          <w:sz w:val="20"/>
          <w:szCs w:val="20"/>
        </w:rPr>
        <w:t xml:space="preserve"> pentru </w:t>
      </w:r>
      <w:proofErr w:type="spellStart"/>
      <w:r w:rsidRPr="00FA7DDF">
        <w:rPr>
          <w:rFonts w:ascii="Trebuchet MS" w:hAnsi="Trebuchet MS"/>
          <w:sz w:val="20"/>
          <w:szCs w:val="20"/>
        </w:rPr>
        <w:t>lucrari</w:t>
      </w:r>
      <w:proofErr w:type="spellEnd"/>
      <w:r w:rsidRPr="00FA7DDF">
        <w:rPr>
          <w:rFonts w:ascii="Trebuchet MS" w:hAnsi="Trebuchet MS"/>
          <w:sz w:val="20"/>
          <w:szCs w:val="20"/>
        </w:rPr>
        <w:t xml:space="preserve">, expertul </w:t>
      </w:r>
      <w:proofErr w:type="spellStart"/>
      <w:r w:rsidRPr="00FA7DDF">
        <w:rPr>
          <w:rFonts w:ascii="Trebuchet MS" w:hAnsi="Trebuchet MS"/>
          <w:sz w:val="20"/>
          <w:szCs w:val="20"/>
        </w:rPr>
        <w:t>înştiinţează</w:t>
      </w:r>
      <w:proofErr w:type="spellEnd"/>
      <w:r w:rsidRPr="00FA7DDF">
        <w:rPr>
          <w:rFonts w:ascii="Trebuchet MS" w:hAnsi="Trebuchet MS"/>
          <w:sz w:val="20"/>
          <w:szCs w:val="20"/>
        </w:rPr>
        <w:t xml:space="preserve"> solicitantul prin formularul </w:t>
      </w:r>
      <w:r w:rsidR="000C125D" w:rsidRPr="00FA7DDF">
        <w:rPr>
          <w:rFonts w:ascii="Trebuchet MS" w:hAnsi="Trebuchet MS"/>
          <w:sz w:val="20"/>
          <w:szCs w:val="20"/>
        </w:rPr>
        <w:t>G</w:t>
      </w:r>
      <w:r w:rsidRPr="00FA7DDF">
        <w:rPr>
          <w:rFonts w:ascii="Trebuchet MS" w:hAnsi="Trebuchet MS"/>
          <w:sz w:val="20"/>
          <w:szCs w:val="20"/>
        </w:rPr>
        <w:t xml:space="preserve">E3.4L pentru trimiterea </w:t>
      </w:r>
      <w:proofErr w:type="spellStart"/>
      <w:r w:rsidRPr="00FA7DDF">
        <w:rPr>
          <w:rFonts w:ascii="Trebuchet MS" w:hAnsi="Trebuchet MS"/>
          <w:sz w:val="20"/>
          <w:szCs w:val="20"/>
        </w:rPr>
        <w:t>declaratiei</w:t>
      </w:r>
      <w:proofErr w:type="spellEnd"/>
      <w:r w:rsidRPr="00FA7DDF">
        <w:rPr>
          <w:rFonts w:ascii="Trebuchet MS" w:hAnsi="Trebuchet MS"/>
          <w:sz w:val="20"/>
          <w:szCs w:val="20"/>
        </w:rPr>
        <w:t xml:space="preserve"> proiectantului privind sursa de </w:t>
      </w:r>
      <w:proofErr w:type="spellStart"/>
      <w:r w:rsidRPr="00FA7DDF">
        <w:rPr>
          <w:rFonts w:ascii="Trebuchet MS" w:hAnsi="Trebuchet MS"/>
          <w:sz w:val="20"/>
          <w:szCs w:val="20"/>
        </w:rPr>
        <w:t>preţuri</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menţionând</w:t>
      </w:r>
      <w:proofErr w:type="spellEnd"/>
      <w:r w:rsidRPr="00FA7DDF">
        <w:rPr>
          <w:rFonts w:ascii="Trebuchet MS" w:hAnsi="Trebuchet MS"/>
          <w:sz w:val="20"/>
          <w:szCs w:val="20"/>
        </w:rPr>
        <w:t xml:space="preserve"> că dacă aceasta nu este transmisă, cheltuielile devin neeligibile. După primirea declarației proiectantului privind sursa de </w:t>
      </w:r>
      <w:proofErr w:type="spellStart"/>
      <w:r w:rsidRPr="00FA7DDF">
        <w:rPr>
          <w:rFonts w:ascii="Trebuchet MS" w:hAnsi="Trebuchet MS"/>
          <w:sz w:val="20"/>
          <w:szCs w:val="20"/>
        </w:rPr>
        <w:t>preţuri</w:t>
      </w:r>
      <w:proofErr w:type="spellEnd"/>
      <w:r w:rsidRPr="00FA7DDF">
        <w:rPr>
          <w:rFonts w:ascii="Trebuchet MS" w:hAnsi="Trebuchet MS"/>
          <w:sz w:val="20"/>
          <w:szCs w:val="20"/>
        </w:rPr>
        <w:t xml:space="preserve">, expertul bifează DA. Dacă în urma solicitării de </w:t>
      </w:r>
      <w:proofErr w:type="spellStart"/>
      <w:r w:rsidRPr="00FA7DDF">
        <w:rPr>
          <w:rFonts w:ascii="Trebuchet MS" w:hAnsi="Trebuchet MS"/>
          <w:sz w:val="20"/>
          <w:szCs w:val="20"/>
        </w:rPr>
        <w:t>informaţii</w:t>
      </w:r>
      <w:proofErr w:type="spellEnd"/>
      <w:r w:rsidRPr="00FA7DDF">
        <w:rPr>
          <w:rFonts w:ascii="Trebuchet MS" w:hAnsi="Trebuchet MS"/>
          <w:sz w:val="20"/>
          <w:szCs w:val="20"/>
        </w:rPr>
        <w:t xml:space="preserve">, solicitantul nu furnizează </w:t>
      </w:r>
      <w:proofErr w:type="spellStart"/>
      <w:r w:rsidRPr="00FA7DDF">
        <w:rPr>
          <w:rFonts w:ascii="Trebuchet MS" w:hAnsi="Trebuchet MS"/>
          <w:sz w:val="20"/>
          <w:szCs w:val="20"/>
        </w:rPr>
        <w:t>declaraţia</w:t>
      </w:r>
      <w:proofErr w:type="spellEnd"/>
      <w:r w:rsidRPr="00FA7DDF">
        <w:rPr>
          <w:rFonts w:ascii="Trebuchet MS" w:hAnsi="Trebuchet MS"/>
          <w:sz w:val="20"/>
          <w:szCs w:val="20"/>
        </w:rPr>
        <w:t xml:space="preserve"> proiectantului privind sursa de </w:t>
      </w:r>
      <w:proofErr w:type="spellStart"/>
      <w:r w:rsidRPr="00FA7DDF">
        <w:rPr>
          <w:rFonts w:ascii="Trebuchet MS" w:hAnsi="Trebuchet MS"/>
          <w:sz w:val="20"/>
          <w:szCs w:val="20"/>
        </w:rPr>
        <w:t>preţuri</w:t>
      </w:r>
      <w:proofErr w:type="spellEnd"/>
      <w:r w:rsidRPr="00FA7DDF">
        <w:rPr>
          <w:rFonts w:ascii="Trebuchet MS" w:hAnsi="Trebuchet MS"/>
          <w:sz w:val="20"/>
          <w:szCs w:val="20"/>
        </w:rPr>
        <w:t xml:space="preserve">, cheltuielile corespunzătoare devin neeligibile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expertul modifică bugetul indicativ respectiv valoarea totală eligibilă proiectului, în sensul diminuării acestui</w:t>
      </w:r>
      <w:r w:rsidR="00DD1401" w:rsidRPr="00FA7DDF">
        <w:rPr>
          <w:rFonts w:ascii="Trebuchet MS" w:hAnsi="Trebuchet MS"/>
          <w:sz w:val="20"/>
          <w:szCs w:val="20"/>
        </w:rPr>
        <w:t>a cu costurile corespunzătoare.</w:t>
      </w:r>
    </w:p>
    <w:tbl>
      <w:tblPr>
        <w:tblW w:w="4800" w:type="pct"/>
        <w:tblLook w:val="04A0" w:firstRow="1" w:lastRow="0" w:firstColumn="1" w:lastColumn="0" w:noHBand="0" w:noVBand="1"/>
      </w:tblPr>
      <w:tblGrid>
        <w:gridCol w:w="9208"/>
      </w:tblGrid>
      <w:tr w:rsidR="00D97BA5" w:rsidRPr="00FA7DDF" w14:paraId="541D7954" w14:textId="77777777" w:rsidTr="00857F56">
        <w:trPr>
          <w:trHeight w:val="4567"/>
        </w:trPr>
        <w:tc>
          <w:tcPr>
            <w:tcW w:w="5000" w:type="pct"/>
          </w:tcPr>
          <w:p w14:paraId="6F95E053" w14:textId="77777777" w:rsidR="00D97BA5" w:rsidRPr="00FA7DDF" w:rsidRDefault="00D97BA5" w:rsidP="00857F56">
            <w:pPr>
              <w:keepNext/>
              <w:spacing w:before="120" w:after="120" w:line="240" w:lineRule="auto"/>
              <w:jc w:val="both"/>
              <w:rPr>
                <w:rFonts w:ascii="Trebuchet MS" w:hAnsi="Trebuchet MS"/>
                <w:b/>
                <w:sz w:val="20"/>
                <w:szCs w:val="20"/>
                <w:u w:val="single"/>
              </w:rPr>
            </w:pPr>
            <w:r w:rsidRPr="00FA7DDF">
              <w:rPr>
                <w:rFonts w:ascii="Trebuchet MS" w:hAnsi="Trebuchet MS"/>
                <w:b/>
                <w:sz w:val="20"/>
                <w:szCs w:val="20"/>
                <w:u w:val="single"/>
              </w:rPr>
              <w:t>E. Verificarea Planului Financiar</w:t>
            </w:r>
          </w:p>
          <w:p w14:paraId="63CBB767" w14:textId="77777777" w:rsidR="00D97BA5" w:rsidRPr="00FA7DDF" w:rsidRDefault="00D97BA5" w:rsidP="00857F56">
            <w:pPr>
              <w:spacing w:before="120" w:after="120" w:line="240" w:lineRule="auto"/>
              <w:jc w:val="both"/>
              <w:rPr>
                <w:rFonts w:ascii="Trebuchet MS" w:hAnsi="Trebuchet MS"/>
                <w:b/>
                <w:sz w:val="20"/>
                <w:szCs w:val="20"/>
              </w:rPr>
            </w:pPr>
          </w:p>
          <w:tbl>
            <w:tblPr>
              <w:tblW w:w="9225" w:type="dxa"/>
              <w:tblCellMar>
                <w:left w:w="30" w:type="dxa"/>
                <w:right w:w="30" w:type="dxa"/>
              </w:tblCellMar>
              <w:tblLook w:val="04A0" w:firstRow="1" w:lastRow="0" w:firstColumn="1" w:lastColumn="0" w:noHBand="0" w:noVBand="1"/>
            </w:tblPr>
            <w:tblGrid>
              <w:gridCol w:w="3254"/>
              <w:gridCol w:w="1869"/>
              <w:gridCol w:w="2241"/>
              <w:gridCol w:w="1861"/>
            </w:tblGrid>
            <w:tr w:rsidR="00D97BA5" w:rsidRPr="00FA7DDF" w14:paraId="73015579" w14:textId="77777777" w:rsidTr="00857F56">
              <w:trPr>
                <w:cantSplit/>
                <w:trHeight w:val="135"/>
              </w:trPr>
              <w:tc>
                <w:tcPr>
                  <w:tcW w:w="9227" w:type="dxa"/>
                  <w:gridSpan w:val="4"/>
                  <w:tcBorders>
                    <w:top w:val="single" w:sz="4" w:space="0" w:color="auto"/>
                    <w:left w:val="single" w:sz="4" w:space="0" w:color="auto"/>
                    <w:bottom w:val="single" w:sz="4" w:space="0" w:color="auto"/>
                    <w:right w:val="single" w:sz="4" w:space="0" w:color="auto"/>
                  </w:tcBorders>
                  <w:shd w:val="solid" w:color="008080" w:fill="auto"/>
                  <w:hideMark/>
                </w:tcPr>
                <w:p w14:paraId="1947CFF3" w14:textId="77777777" w:rsidR="00D97BA5" w:rsidRPr="00FA7DDF" w:rsidRDefault="00D97BA5" w:rsidP="00857F56">
                  <w:pPr>
                    <w:keepNext/>
                    <w:spacing w:after="0" w:line="240" w:lineRule="auto"/>
                    <w:jc w:val="both"/>
                    <w:rPr>
                      <w:rFonts w:ascii="Trebuchet MS" w:hAnsi="Trebuchet MS"/>
                      <w:b/>
                      <w:sz w:val="20"/>
                      <w:szCs w:val="20"/>
                    </w:rPr>
                  </w:pPr>
                  <w:bookmarkStart w:id="12" w:name="_Toc487029158"/>
                  <w:r w:rsidRPr="00FA7DDF">
                    <w:rPr>
                      <w:rFonts w:ascii="Trebuchet MS" w:hAnsi="Trebuchet MS"/>
                      <w:b/>
                      <w:sz w:val="20"/>
                      <w:szCs w:val="20"/>
                    </w:rPr>
                    <w:t>Plan Financiar Totalizator</w:t>
                  </w:r>
                  <w:bookmarkEnd w:id="12"/>
                  <w:r w:rsidRPr="00FA7DDF">
                    <w:rPr>
                      <w:rFonts w:ascii="Trebuchet MS" w:hAnsi="Trebuchet MS"/>
                      <w:b/>
                      <w:sz w:val="20"/>
                      <w:szCs w:val="20"/>
                    </w:rPr>
                    <w:t xml:space="preserve"> </w:t>
                  </w:r>
                </w:p>
              </w:tc>
            </w:tr>
            <w:tr w:rsidR="00D97BA5" w:rsidRPr="00FA7DDF" w14:paraId="05863AFE" w14:textId="77777777" w:rsidTr="00857F56">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14:paraId="1538E5A4" w14:textId="77777777" w:rsidR="00D97BA5" w:rsidRPr="00FA7DDF" w:rsidRDefault="00D97BA5" w:rsidP="00857F56">
                  <w:pPr>
                    <w:spacing w:after="0" w:line="240" w:lineRule="auto"/>
                    <w:jc w:val="both"/>
                    <w:rPr>
                      <w:rFonts w:ascii="Trebuchet MS" w:hAnsi="Trebuchet MS"/>
                      <w:sz w:val="20"/>
                      <w:szCs w:val="20"/>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42CE8099" w14:textId="77777777" w:rsidR="00D97BA5" w:rsidRPr="00FA7DDF" w:rsidRDefault="00D97BA5" w:rsidP="00857F56">
                  <w:pPr>
                    <w:spacing w:after="0" w:line="240" w:lineRule="auto"/>
                    <w:jc w:val="center"/>
                    <w:rPr>
                      <w:rFonts w:ascii="Trebuchet MS" w:hAnsi="Trebuchet MS"/>
                      <w:b/>
                      <w:sz w:val="20"/>
                      <w:szCs w:val="20"/>
                    </w:rPr>
                  </w:pPr>
                  <w:r w:rsidRPr="00FA7DDF">
                    <w:rPr>
                      <w:rFonts w:ascii="Trebuchet MS" w:hAnsi="Trebuchet MS"/>
                      <w:b/>
                      <w:sz w:val="20"/>
                      <w:szCs w:val="20"/>
                    </w:rPr>
                    <w:t>Cheltuieli eligibile</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07283405" w14:textId="77777777" w:rsidR="00D97BA5" w:rsidRPr="00FA7DDF" w:rsidRDefault="00D97BA5" w:rsidP="00857F56">
                  <w:pPr>
                    <w:spacing w:after="0" w:line="240" w:lineRule="auto"/>
                    <w:rPr>
                      <w:rFonts w:ascii="Trebuchet MS" w:hAnsi="Trebuchet MS"/>
                      <w:b/>
                      <w:sz w:val="20"/>
                      <w:szCs w:val="20"/>
                    </w:rPr>
                  </w:pPr>
                  <w:r w:rsidRPr="00FA7DDF">
                    <w:rPr>
                      <w:rFonts w:ascii="Trebuchet MS" w:hAnsi="Trebuchet MS"/>
                      <w:b/>
                      <w:sz w:val="20"/>
                      <w:szCs w:val="20"/>
                    </w:rPr>
                    <w:t>Cheltuieli neeligibile</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2C604D67" w14:textId="77777777" w:rsidR="00D97BA5" w:rsidRPr="00FA7DDF" w:rsidRDefault="00D97BA5" w:rsidP="00857F56">
                  <w:pPr>
                    <w:spacing w:after="0" w:line="240" w:lineRule="auto"/>
                    <w:rPr>
                      <w:rFonts w:ascii="Trebuchet MS" w:hAnsi="Trebuchet MS"/>
                      <w:b/>
                      <w:sz w:val="20"/>
                      <w:szCs w:val="20"/>
                    </w:rPr>
                  </w:pPr>
                  <w:r w:rsidRPr="00FA7DDF">
                    <w:rPr>
                      <w:rFonts w:ascii="Trebuchet MS" w:hAnsi="Trebuchet MS"/>
                      <w:b/>
                      <w:sz w:val="20"/>
                      <w:szCs w:val="20"/>
                    </w:rPr>
                    <w:t>Total proiect</w:t>
                  </w:r>
                </w:p>
              </w:tc>
            </w:tr>
            <w:tr w:rsidR="00D97BA5" w:rsidRPr="00FA7DDF" w14:paraId="6F6C6A2E" w14:textId="77777777" w:rsidTr="00857F56">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hideMark/>
                </w:tcPr>
                <w:p w14:paraId="0991DC32" w14:textId="77777777" w:rsidR="00D97BA5" w:rsidRPr="00FA7DDF" w:rsidRDefault="00D97BA5" w:rsidP="00857F56">
                  <w:pPr>
                    <w:spacing w:after="0" w:line="240" w:lineRule="auto"/>
                    <w:jc w:val="center"/>
                    <w:rPr>
                      <w:rFonts w:ascii="Trebuchet MS" w:hAnsi="Trebuchet MS"/>
                      <w:sz w:val="20"/>
                      <w:szCs w:val="20"/>
                    </w:rPr>
                  </w:pPr>
                  <w:r w:rsidRPr="00FA7DDF">
                    <w:rPr>
                      <w:rFonts w:ascii="Trebuchet MS" w:hAnsi="Trebuchet MS"/>
                      <w:sz w:val="20"/>
                      <w:szCs w:val="20"/>
                    </w:rPr>
                    <w:t>0</w:t>
                  </w: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3BB92D4D" w14:textId="77777777" w:rsidR="00D97BA5" w:rsidRPr="00FA7DDF" w:rsidRDefault="00D97BA5" w:rsidP="00857F56">
                  <w:pPr>
                    <w:spacing w:after="0" w:line="240" w:lineRule="auto"/>
                    <w:jc w:val="center"/>
                    <w:rPr>
                      <w:rFonts w:ascii="Trebuchet MS" w:hAnsi="Trebuchet MS"/>
                      <w:b/>
                      <w:sz w:val="20"/>
                      <w:szCs w:val="20"/>
                    </w:rPr>
                  </w:pPr>
                  <w:r w:rsidRPr="00FA7DDF">
                    <w:rPr>
                      <w:rFonts w:ascii="Trebuchet MS" w:hAnsi="Trebuchet MS"/>
                      <w:b/>
                      <w:sz w:val="20"/>
                      <w:szCs w:val="20"/>
                    </w:rPr>
                    <w:t>1</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4A0BB338" w14:textId="77777777" w:rsidR="00D97BA5" w:rsidRPr="00FA7DDF" w:rsidRDefault="00D97BA5" w:rsidP="00857F56">
                  <w:pPr>
                    <w:spacing w:after="0" w:line="240" w:lineRule="auto"/>
                    <w:jc w:val="center"/>
                    <w:rPr>
                      <w:rFonts w:ascii="Trebuchet MS" w:hAnsi="Trebuchet MS"/>
                      <w:b/>
                      <w:sz w:val="20"/>
                      <w:szCs w:val="20"/>
                    </w:rPr>
                  </w:pPr>
                  <w:r w:rsidRPr="00FA7DDF">
                    <w:rPr>
                      <w:rFonts w:ascii="Trebuchet MS" w:hAnsi="Trebuchet MS"/>
                      <w:b/>
                      <w:sz w:val="20"/>
                      <w:szCs w:val="20"/>
                    </w:rPr>
                    <w:t>2</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3DE759CA" w14:textId="77777777" w:rsidR="00D97BA5" w:rsidRPr="00FA7DDF" w:rsidRDefault="00D97BA5" w:rsidP="00857F56">
                  <w:pPr>
                    <w:spacing w:after="0" w:line="240" w:lineRule="auto"/>
                    <w:jc w:val="center"/>
                    <w:rPr>
                      <w:rFonts w:ascii="Trebuchet MS" w:hAnsi="Trebuchet MS"/>
                      <w:b/>
                      <w:sz w:val="20"/>
                      <w:szCs w:val="20"/>
                    </w:rPr>
                  </w:pPr>
                  <w:r w:rsidRPr="00FA7DDF">
                    <w:rPr>
                      <w:rFonts w:ascii="Trebuchet MS" w:hAnsi="Trebuchet MS"/>
                      <w:b/>
                      <w:sz w:val="20"/>
                      <w:szCs w:val="20"/>
                    </w:rPr>
                    <w:t>3</w:t>
                  </w:r>
                </w:p>
              </w:tc>
            </w:tr>
            <w:tr w:rsidR="00D97BA5" w:rsidRPr="00FA7DDF" w14:paraId="3C5A2421" w14:textId="77777777" w:rsidTr="00857F56">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14:paraId="2D3251B6" w14:textId="77777777" w:rsidR="00D97BA5" w:rsidRPr="00FA7DDF" w:rsidRDefault="00D97BA5" w:rsidP="00857F56">
                  <w:pPr>
                    <w:spacing w:after="0" w:line="240" w:lineRule="auto"/>
                    <w:jc w:val="both"/>
                    <w:rPr>
                      <w:rFonts w:ascii="Trebuchet MS" w:hAnsi="Trebuchet MS"/>
                      <w:sz w:val="20"/>
                      <w:szCs w:val="20"/>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7E757546" w14:textId="77777777" w:rsidR="00D97BA5" w:rsidRPr="00FA7DDF" w:rsidRDefault="00D97BA5" w:rsidP="00857F56">
                  <w:pPr>
                    <w:spacing w:after="0" w:line="240" w:lineRule="auto"/>
                    <w:jc w:val="center"/>
                    <w:rPr>
                      <w:rFonts w:ascii="Trebuchet MS" w:hAnsi="Trebuchet MS"/>
                      <w:b/>
                      <w:sz w:val="20"/>
                      <w:szCs w:val="20"/>
                    </w:rPr>
                  </w:pPr>
                  <w:r w:rsidRPr="00FA7DDF">
                    <w:rPr>
                      <w:rFonts w:ascii="Trebuchet MS" w:hAnsi="Trebuchet MS"/>
                      <w:b/>
                      <w:sz w:val="20"/>
                      <w:szCs w:val="20"/>
                    </w:rPr>
                    <w:t>Euro</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7B210D8A" w14:textId="77777777" w:rsidR="00D97BA5" w:rsidRPr="00FA7DDF" w:rsidRDefault="00D97BA5" w:rsidP="00857F56">
                  <w:pPr>
                    <w:spacing w:after="0" w:line="240" w:lineRule="auto"/>
                    <w:jc w:val="center"/>
                    <w:rPr>
                      <w:rFonts w:ascii="Trebuchet MS" w:hAnsi="Trebuchet MS"/>
                      <w:b/>
                      <w:sz w:val="20"/>
                      <w:szCs w:val="20"/>
                    </w:rPr>
                  </w:pPr>
                  <w:r w:rsidRPr="00FA7DDF">
                    <w:rPr>
                      <w:rFonts w:ascii="Trebuchet MS" w:hAnsi="Trebuchet MS"/>
                      <w:b/>
                      <w:sz w:val="20"/>
                      <w:szCs w:val="20"/>
                    </w:rPr>
                    <w:t>Euro</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3E1164F0" w14:textId="77777777" w:rsidR="00D97BA5" w:rsidRPr="00FA7DDF" w:rsidRDefault="00D97BA5" w:rsidP="00857F56">
                  <w:pPr>
                    <w:spacing w:after="0" w:line="240" w:lineRule="auto"/>
                    <w:jc w:val="center"/>
                    <w:rPr>
                      <w:rFonts w:ascii="Trebuchet MS" w:hAnsi="Trebuchet MS"/>
                      <w:b/>
                      <w:sz w:val="20"/>
                      <w:szCs w:val="20"/>
                    </w:rPr>
                  </w:pPr>
                  <w:r w:rsidRPr="00FA7DDF">
                    <w:rPr>
                      <w:rFonts w:ascii="Trebuchet MS" w:hAnsi="Trebuchet MS"/>
                      <w:b/>
                      <w:sz w:val="20"/>
                      <w:szCs w:val="20"/>
                    </w:rPr>
                    <w:t>Euro</w:t>
                  </w:r>
                </w:p>
              </w:tc>
            </w:tr>
            <w:tr w:rsidR="00D97BA5" w:rsidRPr="00FA7DDF" w14:paraId="7CF83D9B" w14:textId="77777777" w:rsidTr="00857F56">
              <w:trPr>
                <w:trHeight w:val="135"/>
              </w:trPr>
              <w:tc>
                <w:tcPr>
                  <w:tcW w:w="3256" w:type="dxa"/>
                  <w:tcBorders>
                    <w:top w:val="single" w:sz="4" w:space="0" w:color="auto"/>
                    <w:left w:val="single" w:sz="6" w:space="0" w:color="008080"/>
                    <w:bottom w:val="single" w:sz="6" w:space="0" w:color="008080"/>
                    <w:right w:val="single" w:sz="6" w:space="0" w:color="008080"/>
                  </w:tcBorders>
                  <w:shd w:val="solid" w:color="FFFFFF" w:fill="auto"/>
                  <w:hideMark/>
                </w:tcPr>
                <w:p w14:paraId="6928D0C4" w14:textId="77777777" w:rsidR="00D97BA5" w:rsidRPr="00FA7DDF" w:rsidRDefault="00D97BA5" w:rsidP="00857F56">
                  <w:pPr>
                    <w:spacing w:after="0" w:line="240" w:lineRule="auto"/>
                    <w:jc w:val="both"/>
                    <w:rPr>
                      <w:rFonts w:ascii="Trebuchet MS" w:hAnsi="Trebuchet MS"/>
                      <w:b/>
                      <w:sz w:val="20"/>
                      <w:szCs w:val="20"/>
                    </w:rPr>
                  </w:pPr>
                  <w:r w:rsidRPr="00FA7DDF">
                    <w:rPr>
                      <w:rFonts w:ascii="Trebuchet MS" w:hAnsi="Trebuchet MS"/>
                      <w:b/>
                      <w:sz w:val="20"/>
                      <w:szCs w:val="20"/>
                    </w:rPr>
                    <w:t>1. Ajutor public nerambursabil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5DDDD3AE" w14:textId="77777777" w:rsidR="00D97BA5" w:rsidRPr="00FA7DDF" w:rsidRDefault="00EA36B0" w:rsidP="00857F56">
                  <w:pPr>
                    <w:spacing w:after="0" w:line="240" w:lineRule="auto"/>
                    <w:jc w:val="both"/>
                    <w:rPr>
                      <w:rFonts w:ascii="Trebuchet MS" w:hAnsi="Trebuchet MS"/>
                      <w:b/>
                      <w:sz w:val="20"/>
                      <w:szCs w:val="20"/>
                    </w:rPr>
                  </w:pPr>
                  <w:r>
                    <w:rPr>
                      <w:rFonts w:ascii="Trebuchet MS" w:hAnsi="Trebuchet MS"/>
                      <w:b/>
                      <w:sz w:val="20"/>
                      <w:szCs w:val="20"/>
                    </w:rPr>
                    <w:t>39.672</w:t>
                  </w:r>
                </w:p>
              </w:tc>
              <w:tc>
                <w:tcPr>
                  <w:tcW w:w="2241" w:type="dxa"/>
                  <w:tcBorders>
                    <w:top w:val="single" w:sz="4" w:space="0" w:color="auto"/>
                    <w:left w:val="single" w:sz="4" w:space="0" w:color="auto"/>
                    <w:bottom w:val="single" w:sz="4" w:space="0" w:color="auto"/>
                    <w:right w:val="single" w:sz="4" w:space="0" w:color="auto"/>
                  </w:tcBorders>
                  <w:shd w:val="solid" w:color="008080" w:fill="auto"/>
                </w:tcPr>
                <w:p w14:paraId="220EAA4E" w14:textId="77777777" w:rsidR="00D97BA5" w:rsidRPr="00FA7DDF" w:rsidRDefault="00D97BA5" w:rsidP="00857F56">
                  <w:pPr>
                    <w:spacing w:after="0" w:line="240" w:lineRule="auto"/>
                    <w:jc w:val="both"/>
                    <w:rPr>
                      <w:rFonts w:ascii="Trebuchet MS" w:hAnsi="Trebuchet MS"/>
                      <w:b/>
                      <w:sz w:val="20"/>
                      <w:szCs w:val="20"/>
                    </w:rPr>
                  </w:pPr>
                </w:p>
              </w:tc>
              <w:tc>
                <w:tcPr>
                  <w:tcW w:w="1861" w:type="dxa"/>
                  <w:tcBorders>
                    <w:top w:val="single" w:sz="4" w:space="0" w:color="auto"/>
                    <w:left w:val="single" w:sz="4" w:space="0" w:color="auto"/>
                    <w:bottom w:val="single" w:sz="4" w:space="0" w:color="auto"/>
                    <w:right w:val="nil"/>
                  </w:tcBorders>
                  <w:shd w:val="solid" w:color="C0C0C0" w:fill="auto"/>
                </w:tcPr>
                <w:p w14:paraId="27A841FD" w14:textId="77777777" w:rsidR="00D97BA5" w:rsidRPr="00FA7DDF" w:rsidRDefault="00D97BA5" w:rsidP="00857F56">
                  <w:pPr>
                    <w:spacing w:after="0" w:line="240" w:lineRule="auto"/>
                    <w:jc w:val="both"/>
                    <w:rPr>
                      <w:rFonts w:ascii="Trebuchet MS" w:hAnsi="Trebuchet MS"/>
                      <w:b/>
                      <w:sz w:val="20"/>
                      <w:szCs w:val="20"/>
                    </w:rPr>
                  </w:pPr>
                </w:p>
              </w:tc>
            </w:tr>
            <w:tr w:rsidR="00D97BA5" w:rsidRPr="00FA7DDF" w14:paraId="58CE43D6" w14:textId="77777777" w:rsidTr="00857F56">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5A605413" w14:textId="77777777" w:rsidR="00D97BA5" w:rsidRPr="00FA7DDF" w:rsidRDefault="00D97BA5" w:rsidP="00857F56">
                  <w:pPr>
                    <w:spacing w:after="0" w:line="240" w:lineRule="auto"/>
                    <w:jc w:val="both"/>
                    <w:rPr>
                      <w:rFonts w:ascii="Trebuchet MS" w:hAnsi="Trebuchet MS"/>
                      <w:b/>
                      <w:sz w:val="20"/>
                      <w:szCs w:val="20"/>
                    </w:rPr>
                  </w:pPr>
                  <w:r w:rsidRPr="00FA7DDF">
                    <w:rPr>
                      <w:rFonts w:ascii="Trebuchet MS" w:hAnsi="Trebuchet MS"/>
                      <w:b/>
                      <w:sz w:val="20"/>
                      <w:szCs w:val="20"/>
                    </w:rPr>
                    <w:t xml:space="preserve">2. </w:t>
                  </w:r>
                  <w:proofErr w:type="spellStart"/>
                  <w:r w:rsidRPr="00FA7DDF">
                    <w:rPr>
                      <w:rFonts w:ascii="Trebuchet MS" w:hAnsi="Trebuchet MS"/>
                      <w:b/>
                      <w:sz w:val="20"/>
                      <w:szCs w:val="20"/>
                    </w:rPr>
                    <w:t>Cofinanţare</w:t>
                  </w:r>
                  <w:proofErr w:type="spellEnd"/>
                  <w:r w:rsidRPr="00FA7DDF">
                    <w:rPr>
                      <w:rFonts w:ascii="Trebuchet MS" w:hAnsi="Trebuchet MS"/>
                      <w:b/>
                      <w:sz w:val="20"/>
                      <w:szCs w:val="20"/>
                    </w:rPr>
                    <w:t xml:space="preserve"> privată, din care: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3C8644FA" w14:textId="77777777" w:rsidR="00D97BA5" w:rsidRPr="00FA7DDF" w:rsidRDefault="00D97BA5" w:rsidP="00857F56">
                  <w:pPr>
                    <w:spacing w:after="0" w:line="240" w:lineRule="auto"/>
                    <w:jc w:val="both"/>
                    <w:rPr>
                      <w:rFonts w:ascii="Trebuchet MS" w:hAnsi="Trebuchet MS"/>
                      <w:b/>
                      <w:sz w:val="20"/>
                      <w:szCs w:val="20"/>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06111021" w14:textId="77777777" w:rsidR="00D97BA5" w:rsidRPr="00FA7DDF" w:rsidRDefault="00D97BA5" w:rsidP="00857F56">
                  <w:pPr>
                    <w:spacing w:after="0" w:line="240" w:lineRule="auto"/>
                    <w:jc w:val="both"/>
                    <w:rPr>
                      <w:rFonts w:ascii="Trebuchet MS" w:hAnsi="Trebuchet MS"/>
                      <w:b/>
                      <w:sz w:val="20"/>
                      <w:szCs w:val="20"/>
                    </w:rPr>
                  </w:pPr>
                </w:p>
              </w:tc>
              <w:tc>
                <w:tcPr>
                  <w:tcW w:w="1861" w:type="dxa"/>
                  <w:tcBorders>
                    <w:top w:val="single" w:sz="4" w:space="0" w:color="auto"/>
                    <w:left w:val="single" w:sz="4" w:space="0" w:color="auto"/>
                    <w:bottom w:val="single" w:sz="4" w:space="0" w:color="auto"/>
                    <w:right w:val="nil"/>
                  </w:tcBorders>
                  <w:shd w:val="solid" w:color="C0C0C0" w:fill="auto"/>
                </w:tcPr>
                <w:p w14:paraId="57A46547" w14:textId="77777777" w:rsidR="00D97BA5" w:rsidRPr="00FA7DDF" w:rsidRDefault="00D97BA5" w:rsidP="00857F56">
                  <w:pPr>
                    <w:spacing w:after="0" w:line="240" w:lineRule="auto"/>
                    <w:jc w:val="both"/>
                    <w:rPr>
                      <w:rFonts w:ascii="Trebuchet MS" w:hAnsi="Trebuchet MS"/>
                      <w:b/>
                      <w:sz w:val="20"/>
                      <w:szCs w:val="20"/>
                    </w:rPr>
                  </w:pPr>
                </w:p>
              </w:tc>
            </w:tr>
            <w:tr w:rsidR="00D97BA5" w:rsidRPr="00FA7DDF" w14:paraId="5BA40F81" w14:textId="77777777" w:rsidTr="00857F56">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7C0D49EC" w14:textId="77777777" w:rsidR="00D97BA5" w:rsidRPr="00FA7DDF" w:rsidRDefault="00D97BA5" w:rsidP="00857F56">
                  <w:pPr>
                    <w:spacing w:after="0" w:line="240" w:lineRule="auto"/>
                    <w:jc w:val="both"/>
                    <w:rPr>
                      <w:rFonts w:ascii="Trebuchet MS" w:hAnsi="Trebuchet MS"/>
                      <w:sz w:val="20"/>
                      <w:szCs w:val="20"/>
                    </w:rPr>
                  </w:pPr>
                  <w:r w:rsidRPr="00FA7DDF">
                    <w:rPr>
                      <w:rFonts w:ascii="Trebuchet MS" w:hAnsi="Trebuchet MS"/>
                      <w:sz w:val="20"/>
                      <w:szCs w:val="20"/>
                    </w:rPr>
                    <w:t xml:space="preserve">    2.1  - </w:t>
                  </w:r>
                  <w:proofErr w:type="spellStart"/>
                  <w:r w:rsidRPr="00FA7DDF">
                    <w:rPr>
                      <w:rFonts w:ascii="Trebuchet MS" w:hAnsi="Trebuchet MS"/>
                      <w:sz w:val="20"/>
                      <w:szCs w:val="20"/>
                    </w:rPr>
                    <w:t>autofinanţare</w:t>
                  </w:r>
                  <w:proofErr w:type="spellEnd"/>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24D9D321" w14:textId="77777777" w:rsidR="00D97BA5" w:rsidRPr="00FA7DDF" w:rsidRDefault="00D97BA5" w:rsidP="00857F56">
                  <w:pPr>
                    <w:spacing w:after="0" w:line="240" w:lineRule="auto"/>
                    <w:jc w:val="both"/>
                    <w:rPr>
                      <w:rFonts w:ascii="Trebuchet MS" w:hAnsi="Trebuchet MS"/>
                      <w:b/>
                      <w:sz w:val="20"/>
                      <w:szCs w:val="20"/>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53855E25" w14:textId="77777777" w:rsidR="00D97BA5" w:rsidRPr="00FA7DDF" w:rsidRDefault="00D97BA5" w:rsidP="00857F56">
                  <w:pPr>
                    <w:spacing w:after="0" w:line="240" w:lineRule="auto"/>
                    <w:jc w:val="both"/>
                    <w:rPr>
                      <w:rFonts w:ascii="Trebuchet MS" w:hAnsi="Trebuchet MS"/>
                      <w:b/>
                      <w:sz w:val="20"/>
                      <w:szCs w:val="20"/>
                    </w:rPr>
                  </w:pPr>
                </w:p>
              </w:tc>
              <w:tc>
                <w:tcPr>
                  <w:tcW w:w="1861" w:type="dxa"/>
                  <w:tcBorders>
                    <w:top w:val="single" w:sz="4" w:space="0" w:color="auto"/>
                    <w:left w:val="single" w:sz="4" w:space="0" w:color="auto"/>
                    <w:bottom w:val="single" w:sz="4" w:space="0" w:color="auto"/>
                    <w:right w:val="nil"/>
                  </w:tcBorders>
                  <w:shd w:val="solid" w:color="C0C0C0" w:fill="auto"/>
                </w:tcPr>
                <w:p w14:paraId="3E79A462" w14:textId="77777777" w:rsidR="00D97BA5" w:rsidRPr="00FA7DDF" w:rsidRDefault="00D97BA5" w:rsidP="00857F56">
                  <w:pPr>
                    <w:spacing w:after="0" w:line="240" w:lineRule="auto"/>
                    <w:jc w:val="both"/>
                    <w:rPr>
                      <w:rFonts w:ascii="Trebuchet MS" w:hAnsi="Trebuchet MS"/>
                      <w:b/>
                      <w:sz w:val="20"/>
                      <w:szCs w:val="20"/>
                    </w:rPr>
                  </w:pPr>
                </w:p>
              </w:tc>
            </w:tr>
            <w:tr w:rsidR="00D97BA5" w:rsidRPr="00FA7DDF" w14:paraId="536BA185" w14:textId="77777777" w:rsidTr="00857F56">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3FF3A1C7" w14:textId="77777777" w:rsidR="00D97BA5" w:rsidRPr="00FA7DDF" w:rsidRDefault="00D97BA5" w:rsidP="00857F56">
                  <w:pPr>
                    <w:spacing w:after="0" w:line="240" w:lineRule="auto"/>
                    <w:jc w:val="both"/>
                    <w:rPr>
                      <w:rFonts w:ascii="Trebuchet MS" w:hAnsi="Trebuchet MS"/>
                      <w:sz w:val="20"/>
                      <w:szCs w:val="20"/>
                    </w:rPr>
                  </w:pPr>
                  <w:r w:rsidRPr="00FA7DDF">
                    <w:rPr>
                      <w:rFonts w:ascii="Trebuchet MS" w:hAnsi="Trebuchet MS"/>
                      <w:sz w:val="20"/>
                      <w:szCs w:val="20"/>
                    </w:rPr>
                    <w:t xml:space="preserve">    2.2  - împrumuturi</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009227F0" w14:textId="77777777" w:rsidR="00D97BA5" w:rsidRPr="00FA7DDF" w:rsidRDefault="00D97BA5" w:rsidP="00857F56">
                  <w:pPr>
                    <w:spacing w:after="0" w:line="240" w:lineRule="auto"/>
                    <w:jc w:val="both"/>
                    <w:rPr>
                      <w:rFonts w:ascii="Trebuchet MS" w:hAnsi="Trebuchet MS"/>
                      <w:b/>
                      <w:sz w:val="20"/>
                      <w:szCs w:val="20"/>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0212D119" w14:textId="77777777" w:rsidR="00D97BA5" w:rsidRPr="00FA7DDF" w:rsidRDefault="00D97BA5" w:rsidP="00857F56">
                  <w:pPr>
                    <w:spacing w:after="0" w:line="240" w:lineRule="auto"/>
                    <w:jc w:val="both"/>
                    <w:rPr>
                      <w:rFonts w:ascii="Trebuchet MS" w:hAnsi="Trebuchet MS"/>
                      <w:b/>
                      <w:sz w:val="20"/>
                      <w:szCs w:val="20"/>
                    </w:rPr>
                  </w:pPr>
                </w:p>
              </w:tc>
              <w:tc>
                <w:tcPr>
                  <w:tcW w:w="1861" w:type="dxa"/>
                  <w:tcBorders>
                    <w:top w:val="single" w:sz="4" w:space="0" w:color="auto"/>
                    <w:left w:val="single" w:sz="4" w:space="0" w:color="auto"/>
                    <w:bottom w:val="single" w:sz="4" w:space="0" w:color="auto"/>
                    <w:right w:val="nil"/>
                  </w:tcBorders>
                  <w:shd w:val="solid" w:color="C0C0C0" w:fill="auto"/>
                </w:tcPr>
                <w:p w14:paraId="26EC5452" w14:textId="77777777" w:rsidR="00D97BA5" w:rsidRPr="00FA7DDF" w:rsidRDefault="00D97BA5" w:rsidP="00857F56">
                  <w:pPr>
                    <w:spacing w:after="0" w:line="240" w:lineRule="auto"/>
                    <w:jc w:val="both"/>
                    <w:rPr>
                      <w:rFonts w:ascii="Trebuchet MS" w:hAnsi="Trebuchet MS"/>
                      <w:b/>
                      <w:sz w:val="20"/>
                      <w:szCs w:val="20"/>
                    </w:rPr>
                  </w:pPr>
                </w:p>
              </w:tc>
            </w:tr>
            <w:tr w:rsidR="00D97BA5" w:rsidRPr="00FA7DDF" w14:paraId="3677A5CC" w14:textId="77777777" w:rsidTr="00857F56">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632040B2" w14:textId="77777777" w:rsidR="00D97BA5" w:rsidRPr="00FA7DDF" w:rsidRDefault="00D97BA5" w:rsidP="00857F56">
                  <w:pPr>
                    <w:spacing w:after="0" w:line="240" w:lineRule="auto"/>
                    <w:jc w:val="both"/>
                    <w:rPr>
                      <w:rFonts w:ascii="Trebuchet MS" w:hAnsi="Trebuchet MS"/>
                      <w:b/>
                      <w:sz w:val="20"/>
                      <w:szCs w:val="20"/>
                    </w:rPr>
                  </w:pPr>
                  <w:r w:rsidRPr="00FA7DDF">
                    <w:rPr>
                      <w:rFonts w:ascii="Trebuchet MS" w:hAnsi="Trebuchet MS"/>
                      <w:b/>
                      <w:sz w:val="20"/>
                      <w:szCs w:val="20"/>
                    </w:rPr>
                    <w:t>3.Buget Local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675ED8DC" w14:textId="77777777" w:rsidR="00D97BA5" w:rsidRPr="00FA7DDF" w:rsidRDefault="00D97BA5" w:rsidP="00857F56">
                  <w:pPr>
                    <w:spacing w:after="0" w:line="240" w:lineRule="auto"/>
                    <w:jc w:val="both"/>
                    <w:rPr>
                      <w:rFonts w:ascii="Trebuchet MS" w:hAnsi="Trebuchet MS"/>
                      <w:b/>
                      <w:sz w:val="20"/>
                      <w:szCs w:val="20"/>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3CB254DA" w14:textId="77777777" w:rsidR="00D97BA5" w:rsidRPr="00FA7DDF" w:rsidRDefault="00D97BA5" w:rsidP="00857F56">
                  <w:pPr>
                    <w:spacing w:after="0" w:line="240" w:lineRule="auto"/>
                    <w:jc w:val="both"/>
                    <w:rPr>
                      <w:rFonts w:ascii="Trebuchet MS" w:hAnsi="Trebuchet MS"/>
                      <w:b/>
                      <w:sz w:val="20"/>
                      <w:szCs w:val="20"/>
                    </w:rPr>
                  </w:pPr>
                </w:p>
              </w:tc>
              <w:tc>
                <w:tcPr>
                  <w:tcW w:w="1861" w:type="dxa"/>
                  <w:tcBorders>
                    <w:top w:val="single" w:sz="4" w:space="0" w:color="auto"/>
                    <w:left w:val="single" w:sz="4" w:space="0" w:color="auto"/>
                    <w:bottom w:val="single" w:sz="4" w:space="0" w:color="auto"/>
                    <w:right w:val="nil"/>
                  </w:tcBorders>
                  <w:shd w:val="solid" w:color="C0C0C0" w:fill="auto"/>
                </w:tcPr>
                <w:p w14:paraId="206DFC60" w14:textId="77777777" w:rsidR="00D97BA5" w:rsidRPr="00FA7DDF" w:rsidRDefault="00D97BA5" w:rsidP="00857F56">
                  <w:pPr>
                    <w:spacing w:after="0" w:line="240" w:lineRule="auto"/>
                    <w:jc w:val="both"/>
                    <w:rPr>
                      <w:rFonts w:ascii="Trebuchet MS" w:hAnsi="Trebuchet MS"/>
                      <w:b/>
                      <w:sz w:val="20"/>
                      <w:szCs w:val="20"/>
                    </w:rPr>
                  </w:pPr>
                </w:p>
              </w:tc>
            </w:tr>
            <w:tr w:rsidR="00D97BA5" w:rsidRPr="00FA7DDF" w14:paraId="5AE36018" w14:textId="77777777" w:rsidTr="00857F56">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2720626C" w14:textId="77777777" w:rsidR="00D97BA5" w:rsidRPr="00FA7DDF" w:rsidRDefault="00D97BA5" w:rsidP="00857F56">
                  <w:pPr>
                    <w:spacing w:after="0" w:line="240" w:lineRule="auto"/>
                    <w:jc w:val="both"/>
                    <w:rPr>
                      <w:rFonts w:ascii="Trebuchet MS" w:hAnsi="Trebuchet MS"/>
                      <w:sz w:val="20"/>
                      <w:szCs w:val="20"/>
                    </w:rPr>
                  </w:pPr>
                  <w:r w:rsidRPr="00FA7DDF">
                    <w:rPr>
                      <w:rFonts w:ascii="Trebuchet MS" w:hAnsi="Trebuchet MS"/>
                      <w:b/>
                      <w:sz w:val="20"/>
                      <w:szCs w:val="20"/>
                    </w:rPr>
                    <w:t>4. TOTAL PROIECT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206C7E83" w14:textId="77777777" w:rsidR="00D97BA5" w:rsidRPr="00FA7DDF" w:rsidRDefault="00D97BA5" w:rsidP="00857F56">
                  <w:pPr>
                    <w:spacing w:after="0" w:line="240" w:lineRule="auto"/>
                    <w:jc w:val="both"/>
                    <w:rPr>
                      <w:rFonts w:ascii="Trebuchet MS" w:hAnsi="Trebuchet MS"/>
                      <w:b/>
                      <w:sz w:val="20"/>
                      <w:szCs w:val="20"/>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7D3E20AF" w14:textId="77777777" w:rsidR="00D97BA5" w:rsidRPr="00FA7DDF" w:rsidRDefault="00D97BA5" w:rsidP="00857F56">
                  <w:pPr>
                    <w:spacing w:after="0" w:line="240" w:lineRule="auto"/>
                    <w:jc w:val="both"/>
                    <w:rPr>
                      <w:rFonts w:ascii="Trebuchet MS" w:hAnsi="Trebuchet MS"/>
                      <w:b/>
                      <w:sz w:val="20"/>
                      <w:szCs w:val="20"/>
                    </w:rPr>
                  </w:pPr>
                </w:p>
              </w:tc>
              <w:tc>
                <w:tcPr>
                  <w:tcW w:w="1861" w:type="dxa"/>
                  <w:tcBorders>
                    <w:top w:val="single" w:sz="4" w:space="0" w:color="auto"/>
                    <w:left w:val="single" w:sz="4" w:space="0" w:color="auto"/>
                    <w:bottom w:val="single" w:sz="4" w:space="0" w:color="auto"/>
                    <w:right w:val="nil"/>
                  </w:tcBorders>
                  <w:shd w:val="solid" w:color="C0C0C0" w:fill="auto"/>
                </w:tcPr>
                <w:p w14:paraId="5378C326" w14:textId="77777777" w:rsidR="00D97BA5" w:rsidRPr="00FA7DDF" w:rsidRDefault="00D97BA5" w:rsidP="00857F56">
                  <w:pPr>
                    <w:spacing w:after="0" w:line="240" w:lineRule="auto"/>
                    <w:jc w:val="both"/>
                    <w:rPr>
                      <w:rFonts w:ascii="Trebuchet MS" w:hAnsi="Trebuchet MS"/>
                      <w:b/>
                      <w:sz w:val="20"/>
                      <w:szCs w:val="20"/>
                    </w:rPr>
                  </w:pPr>
                </w:p>
              </w:tc>
            </w:tr>
            <w:tr w:rsidR="00D97BA5" w:rsidRPr="00FA7DDF" w14:paraId="51E090F0" w14:textId="77777777" w:rsidTr="00857F56">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5FEA6A02" w14:textId="77777777" w:rsidR="00D97BA5" w:rsidRPr="00FA7DDF" w:rsidRDefault="00D97BA5" w:rsidP="00857F56">
                  <w:pPr>
                    <w:spacing w:after="0" w:line="240" w:lineRule="auto"/>
                    <w:jc w:val="both"/>
                    <w:rPr>
                      <w:rFonts w:ascii="Trebuchet MS" w:hAnsi="Trebuchet MS"/>
                      <w:sz w:val="20"/>
                      <w:szCs w:val="20"/>
                    </w:rPr>
                  </w:pPr>
                  <w:r w:rsidRPr="00FA7DDF">
                    <w:rPr>
                      <w:rFonts w:ascii="Trebuchet MS" w:hAnsi="Trebuchet MS"/>
                      <w:sz w:val="20"/>
                      <w:szCs w:val="20"/>
                    </w:rPr>
                    <w:t xml:space="preserve">Procent </w:t>
                  </w:r>
                  <w:proofErr w:type="spellStart"/>
                  <w:r w:rsidRPr="00FA7DDF">
                    <w:rPr>
                      <w:rFonts w:ascii="Trebuchet MS" w:hAnsi="Trebuchet MS"/>
                      <w:sz w:val="20"/>
                      <w:szCs w:val="20"/>
                    </w:rPr>
                    <w:t>contribuţie</w:t>
                  </w:r>
                  <w:proofErr w:type="spellEnd"/>
                  <w:r w:rsidRPr="00FA7DDF">
                    <w:rPr>
                      <w:rFonts w:ascii="Trebuchet MS" w:hAnsi="Trebuchet MS"/>
                      <w:sz w:val="20"/>
                      <w:szCs w:val="20"/>
                    </w:rPr>
                    <w:t xml:space="preserve"> publică</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3EF1C124" w14:textId="77777777" w:rsidR="00D97BA5" w:rsidRPr="00FA7DDF" w:rsidRDefault="00D97BA5" w:rsidP="00857F56">
                  <w:pPr>
                    <w:spacing w:after="0" w:line="240" w:lineRule="auto"/>
                    <w:jc w:val="both"/>
                    <w:rPr>
                      <w:rFonts w:ascii="Trebuchet MS" w:hAnsi="Trebuchet MS"/>
                      <w:b/>
                      <w:sz w:val="20"/>
                      <w:szCs w:val="20"/>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5B8B69ED" w14:textId="77777777" w:rsidR="00D97BA5" w:rsidRPr="00FA7DDF" w:rsidRDefault="00D97BA5" w:rsidP="00857F56">
                  <w:pPr>
                    <w:spacing w:after="0" w:line="240" w:lineRule="auto"/>
                    <w:jc w:val="both"/>
                    <w:rPr>
                      <w:rFonts w:ascii="Trebuchet MS" w:hAnsi="Trebuchet MS"/>
                      <w:b/>
                      <w:sz w:val="20"/>
                      <w:szCs w:val="20"/>
                    </w:rPr>
                  </w:pPr>
                </w:p>
              </w:tc>
              <w:tc>
                <w:tcPr>
                  <w:tcW w:w="1861" w:type="dxa"/>
                  <w:tcBorders>
                    <w:top w:val="single" w:sz="4" w:space="0" w:color="auto"/>
                    <w:left w:val="single" w:sz="4" w:space="0" w:color="auto"/>
                    <w:bottom w:val="single" w:sz="4" w:space="0" w:color="auto"/>
                    <w:right w:val="nil"/>
                  </w:tcBorders>
                  <w:shd w:val="solid" w:color="C0C0C0" w:fill="auto"/>
                </w:tcPr>
                <w:p w14:paraId="0E6B9FDD" w14:textId="77777777" w:rsidR="00D97BA5" w:rsidRPr="00FA7DDF" w:rsidRDefault="00D97BA5" w:rsidP="00857F56">
                  <w:pPr>
                    <w:spacing w:after="0" w:line="240" w:lineRule="auto"/>
                    <w:jc w:val="both"/>
                    <w:rPr>
                      <w:rFonts w:ascii="Trebuchet MS" w:hAnsi="Trebuchet MS"/>
                      <w:b/>
                      <w:sz w:val="20"/>
                      <w:szCs w:val="20"/>
                    </w:rPr>
                  </w:pPr>
                </w:p>
              </w:tc>
            </w:tr>
            <w:tr w:rsidR="00D97BA5" w:rsidRPr="00FA7DDF" w14:paraId="4AAF8D4E" w14:textId="77777777" w:rsidTr="00857F56">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2F25351C" w14:textId="77777777" w:rsidR="00D97BA5" w:rsidRPr="00FA7DDF" w:rsidRDefault="00D97BA5" w:rsidP="00857F56">
                  <w:pPr>
                    <w:spacing w:after="0" w:line="240" w:lineRule="auto"/>
                    <w:jc w:val="both"/>
                    <w:rPr>
                      <w:rFonts w:ascii="Trebuchet MS" w:hAnsi="Trebuchet MS"/>
                      <w:sz w:val="20"/>
                      <w:szCs w:val="20"/>
                    </w:rPr>
                  </w:pPr>
                  <w:r w:rsidRPr="00FA7DDF">
                    <w:rPr>
                      <w:rFonts w:ascii="Trebuchet MS" w:hAnsi="Trebuchet MS"/>
                      <w:sz w:val="20"/>
                      <w:szCs w:val="20"/>
                    </w:rPr>
                    <w:t>Avans solicitat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4173388E" w14:textId="77777777" w:rsidR="00D97BA5" w:rsidRPr="00FA7DDF" w:rsidRDefault="00D97BA5" w:rsidP="00857F56">
                  <w:pPr>
                    <w:spacing w:after="0" w:line="240" w:lineRule="auto"/>
                    <w:jc w:val="both"/>
                    <w:rPr>
                      <w:rFonts w:ascii="Trebuchet MS" w:hAnsi="Trebuchet MS"/>
                      <w:b/>
                      <w:sz w:val="20"/>
                      <w:szCs w:val="20"/>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7C4D8110" w14:textId="77777777" w:rsidR="00D97BA5" w:rsidRPr="00FA7DDF" w:rsidRDefault="00D97BA5" w:rsidP="00857F56">
                  <w:pPr>
                    <w:spacing w:after="0" w:line="240" w:lineRule="auto"/>
                    <w:jc w:val="both"/>
                    <w:rPr>
                      <w:rFonts w:ascii="Trebuchet MS" w:hAnsi="Trebuchet MS"/>
                      <w:b/>
                      <w:sz w:val="20"/>
                      <w:szCs w:val="20"/>
                    </w:rPr>
                  </w:pPr>
                </w:p>
              </w:tc>
              <w:tc>
                <w:tcPr>
                  <w:tcW w:w="1861" w:type="dxa"/>
                  <w:tcBorders>
                    <w:top w:val="single" w:sz="4" w:space="0" w:color="auto"/>
                    <w:left w:val="single" w:sz="4" w:space="0" w:color="auto"/>
                    <w:bottom w:val="single" w:sz="4" w:space="0" w:color="auto"/>
                    <w:right w:val="nil"/>
                  </w:tcBorders>
                  <w:shd w:val="solid" w:color="C0C0C0" w:fill="auto"/>
                </w:tcPr>
                <w:p w14:paraId="445D4F14" w14:textId="77777777" w:rsidR="00D97BA5" w:rsidRPr="00FA7DDF" w:rsidRDefault="00D97BA5" w:rsidP="00857F56">
                  <w:pPr>
                    <w:spacing w:after="0" w:line="240" w:lineRule="auto"/>
                    <w:jc w:val="both"/>
                    <w:rPr>
                      <w:rFonts w:ascii="Trebuchet MS" w:hAnsi="Trebuchet MS"/>
                      <w:b/>
                      <w:sz w:val="20"/>
                      <w:szCs w:val="20"/>
                    </w:rPr>
                  </w:pPr>
                </w:p>
              </w:tc>
            </w:tr>
            <w:tr w:rsidR="00D97BA5" w:rsidRPr="00FA7DDF" w14:paraId="0882AC82" w14:textId="77777777" w:rsidTr="00857F56">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4BCCB769" w14:textId="77777777" w:rsidR="00D97BA5" w:rsidRPr="00FA7DDF" w:rsidRDefault="00D97BA5" w:rsidP="00857F56">
                  <w:pPr>
                    <w:spacing w:after="0" w:line="240" w:lineRule="auto"/>
                    <w:jc w:val="both"/>
                    <w:rPr>
                      <w:rFonts w:ascii="Trebuchet MS" w:hAnsi="Trebuchet MS"/>
                      <w:sz w:val="20"/>
                      <w:szCs w:val="20"/>
                    </w:rPr>
                  </w:pPr>
                  <w:r w:rsidRPr="00FA7DDF">
                    <w:rPr>
                      <w:rFonts w:ascii="Trebuchet MS" w:hAnsi="Trebuchet MS"/>
                      <w:sz w:val="20"/>
                      <w:szCs w:val="20"/>
                    </w:rPr>
                    <w:t>Procent avans</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07A51B54" w14:textId="77777777" w:rsidR="00D97BA5" w:rsidRPr="00FA7DDF" w:rsidRDefault="00D97BA5" w:rsidP="00857F56">
                  <w:pPr>
                    <w:spacing w:after="0" w:line="240" w:lineRule="auto"/>
                    <w:jc w:val="both"/>
                    <w:rPr>
                      <w:rFonts w:ascii="Trebuchet MS" w:hAnsi="Trebuchet MS"/>
                      <w:b/>
                      <w:sz w:val="20"/>
                      <w:szCs w:val="20"/>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6416135F" w14:textId="77777777" w:rsidR="00D97BA5" w:rsidRPr="00FA7DDF" w:rsidRDefault="00D97BA5" w:rsidP="00857F56">
                  <w:pPr>
                    <w:spacing w:after="0" w:line="240" w:lineRule="auto"/>
                    <w:jc w:val="both"/>
                    <w:rPr>
                      <w:rFonts w:ascii="Trebuchet MS" w:hAnsi="Trebuchet MS"/>
                      <w:b/>
                      <w:sz w:val="20"/>
                      <w:szCs w:val="20"/>
                    </w:rPr>
                  </w:pPr>
                </w:p>
              </w:tc>
              <w:tc>
                <w:tcPr>
                  <w:tcW w:w="1861" w:type="dxa"/>
                  <w:tcBorders>
                    <w:top w:val="single" w:sz="4" w:space="0" w:color="auto"/>
                    <w:left w:val="single" w:sz="4" w:space="0" w:color="auto"/>
                    <w:bottom w:val="single" w:sz="4" w:space="0" w:color="auto"/>
                    <w:right w:val="nil"/>
                  </w:tcBorders>
                  <w:shd w:val="solid" w:color="C0C0C0" w:fill="auto"/>
                </w:tcPr>
                <w:p w14:paraId="3DF203A5" w14:textId="77777777" w:rsidR="00D97BA5" w:rsidRPr="00FA7DDF" w:rsidRDefault="00D97BA5" w:rsidP="00857F56">
                  <w:pPr>
                    <w:spacing w:after="0" w:line="240" w:lineRule="auto"/>
                    <w:jc w:val="both"/>
                    <w:rPr>
                      <w:rFonts w:ascii="Trebuchet MS" w:hAnsi="Trebuchet MS"/>
                      <w:b/>
                      <w:sz w:val="20"/>
                      <w:szCs w:val="20"/>
                    </w:rPr>
                  </w:pPr>
                </w:p>
              </w:tc>
            </w:tr>
          </w:tbl>
          <w:p w14:paraId="1820A95B" w14:textId="77777777" w:rsidR="00D97BA5" w:rsidRPr="00FA7DDF" w:rsidRDefault="00D97BA5" w:rsidP="00857F56">
            <w:pPr>
              <w:keepNext/>
              <w:spacing w:before="120" w:after="120" w:line="240" w:lineRule="auto"/>
              <w:jc w:val="both"/>
              <w:rPr>
                <w:rFonts w:ascii="Trebuchet MS" w:hAnsi="Trebuchet MS"/>
                <w:color w:val="000000"/>
                <w:sz w:val="20"/>
                <w:szCs w:val="20"/>
              </w:rPr>
            </w:pPr>
          </w:p>
          <w:p w14:paraId="380DCF64" w14:textId="77777777" w:rsidR="00D97BA5" w:rsidRPr="00FA7DDF" w:rsidRDefault="00D97BA5" w:rsidP="00857F56">
            <w:pPr>
              <w:numPr>
                <w:ilvl w:val="12"/>
                <w:numId w:val="0"/>
              </w:numPr>
              <w:tabs>
                <w:tab w:val="right" w:pos="10207"/>
              </w:tabs>
              <w:spacing w:before="120" w:after="120" w:line="240" w:lineRule="auto"/>
              <w:rPr>
                <w:rFonts w:ascii="Trebuchet MS" w:hAnsi="Trebuchet MS"/>
                <w:b/>
                <w:sz w:val="20"/>
                <w:szCs w:val="20"/>
              </w:rPr>
            </w:pPr>
            <w:r w:rsidRPr="00FA7DDF">
              <w:rPr>
                <w:rFonts w:ascii="Trebuchet MS" w:hAnsi="Trebuchet MS"/>
                <w:b/>
                <w:sz w:val="20"/>
                <w:szCs w:val="20"/>
              </w:rPr>
              <w:t xml:space="preserve">Formule de calcul:                                               </w:t>
            </w:r>
            <w:proofErr w:type="spellStart"/>
            <w:r w:rsidRPr="00FA7DDF">
              <w:rPr>
                <w:rFonts w:ascii="Trebuchet MS" w:hAnsi="Trebuchet MS"/>
                <w:b/>
                <w:sz w:val="20"/>
                <w:szCs w:val="20"/>
              </w:rPr>
              <w:t>Restricţii</w:t>
            </w:r>
            <w:proofErr w:type="spellEnd"/>
          </w:p>
          <w:p w14:paraId="04DA062D" w14:textId="77777777" w:rsidR="00D97BA5" w:rsidRPr="00FA7DDF" w:rsidRDefault="00D97BA5" w:rsidP="00857F56">
            <w:pPr>
              <w:numPr>
                <w:ilvl w:val="12"/>
                <w:numId w:val="0"/>
              </w:numPr>
              <w:tabs>
                <w:tab w:val="right" w:pos="10207"/>
              </w:tabs>
              <w:spacing w:before="120" w:after="120" w:line="240" w:lineRule="auto"/>
              <w:rPr>
                <w:rFonts w:ascii="Trebuchet MS" w:hAnsi="Trebuchet MS"/>
                <w:sz w:val="20"/>
                <w:szCs w:val="20"/>
              </w:rPr>
            </w:pPr>
            <w:r w:rsidRPr="00FA7DDF">
              <w:rPr>
                <w:rFonts w:ascii="Trebuchet MS" w:hAnsi="Trebuchet MS"/>
                <w:sz w:val="20"/>
                <w:szCs w:val="20"/>
              </w:rPr>
              <w:t xml:space="preserve">Col.3 = col.1 + col.2                 R.1, col.1= grad de </w:t>
            </w:r>
            <w:proofErr w:type="spellStart"/>
            <w:r w:rsidRPr="00FA7DDF">
              <w:rPr>
                <w:rFonts w:ascii="Trebuchet MS" w:hAnsi="Trebuchet MS"/>
                <w:sz w:val="20"/>
                <w:szCs w:val="20"/>
              </w:rPr>
              <w:t>interventie</w:t>
            </w:r>
            <w:proofErr w:type="spellEnd"/>
            <w:r w:rsidRPr="00FA7DDF">
              <w:rPr>
                <w:rFonts w:ascii="Trebuchet MS" w:hAnsi="Trebuchet MS"/>
                <w:sz w:val="20"/>
                <w:szCs w:val="20"/>
              </w:rPr>
              <w:t>% x R.4, col.1</w:t>
            </w:r>
          </w:p>
          <w:p w14:paraId="3B2B8D77" w14:textId="77777777" w:rsidR="00D97BA5" w:rsidRPr="00FA7DDF" w:rsidRDefault="00D97BA5" w:rsidP="00857F56">
            <w:pPr>
              <w:numPr>
                <w:ilvl w:val="12"/>
                <w:numId w:val="0"/>
              </w:numPr>
              <w:tabs>
                <w:tab w:val="right" w:pos="10207"/>
              </w:tabs>
              <w:spacing w:before="120" w:after="120" w:line="240" w:lineRule="auto"/>
              <w:rPr>
                <w:rFonts w:ascii="Trebuchet MS" w:hAnsi="Trebuchet MS"/>
                <w:sz w:val="20"/>
                <w:szCs w:val="20"/>
              </w:rPr>
            </w:pPr>
            <w:r w:rsidRPr="00FA7DDF">
              <w:rPr>
                <w:rFonts w:ascii="Trebuchet MS" w:hAnsi="Trebuchet MS"/>
                <w:sz w:val="20"/>
                <w:szCs w:val="20"/>
              </w:rPr>
              <w:t xml:space="preserve"> R.4  = R.1 + R.2 + R.3                                               </w:t>
            </w:r>
          </w:p>
          <w:p w14:paraId="10DEF303" w14:textId="77777777" w:rsidR="00D97BA5" w:rsidRPr="00FA7DDF" w:rsidRDefault="00D97BA5" w:rsidP="00857F56">
            <w:pPr>
              <w:overflowPunct w:val="0"/>
              <w:autoSpaceDE w:val="0"/>
              <w:autoSpaceDN w:val="0"/>
              <w:adjustRightInd w:val="0"/>
              <w:spacing w:before="120" w:after="120" w:line="240" w:lineRule="auto"/>
              <w:jc w:val="center"/>
              <w:textAlignment w:val="baseline"/>
              <w:rPr>
                <w:rFonts w:ascii="Trebuchet MS" w:hAnsi="Trebuchet MS"/>
                <w:sz w:val="20"/>
                <w:szCs w:val="20"/>
              </w:rPr>
            </w:pPr>
            <w:r w:rsidRPr="00FA7DDF">
              <w:rPr>
                <w:rFonts w:ascii="Trebuchet MS" w:hAnsi="Trebuchet MS"/>
                <w:sz w:val="20"/>
                <w:szCs w:val="20"/>
              </w:rPr>
              <w:t xml:space="preserve">R.2 = R.2.1 + R.2.2           </w:t>
            </w:r>
            <w:r w:rsidRPr="00FA7DDF">
              <w:rPr>
                <w:rFonts w:ascii="Trebuchet MS" w:hAnsi="Trebuchet MS"/>
                <w:i/>
                <w:sz w:val="20"/>
                <w:szCs w:val="20"/>
              </w:rPr>
              <w:t>Procent avans = Avans solicitat / Ajutor public nerambursabil*100</w:t>
            </w:r>
          </w:p>
        </w:tc>
      </w:tr>
      <w:tr w:rsidR="00D97BA5" w:rsidRPr="00FA7DDF" w14:paraId="5031918E" w14:textId="77777777" w:rsidTr="00857F56">
        <w:trPr>
          <w:trHeight w:val="341"/>
        </w:trPr>
        <w:tc>
          <w:tcPr>
            <w:tcW w:w="5000" w:type="pct"/>
            <w:hideMark/>
          </w:tcPr>
          <w:p w14:paraId="09C4710C" w14:textId="77777777" w:rsidR="00D97BA5" w:rsidRPr="00FA7DDF" w:rsidRDefault="00D97BA5" w:rsidP="00857F56">
            <w:pPr>
              <w:overflowPunct w:val="0"/>
              <w:autoSpaceDE w:val="0"/>
              <w:autoSpaceDN w:val="0"/>
              <w:adjustRightInd w:val="0"/>
              <w:spacing w:before="120" w:after="120" w:line="240" w:lineRule="auto"/>
              <w:textAlignment w:val="baseline"/>
              <w:rPr>
                <w:rFonts w:ascii="Trebuchet MS" w:hAnsi="Trebuchet MS"/>
                <w:sz w:val="20"/>
                <w:szCs w:val="20"/>
              </w:rPr>
            </w:pPr>
            <w:r w:rsidRPr="00FA7DDF">
              <w:rPr>
                <w:rFonts w:ascii="Trebuchet MS" w:hAnsi="Trebuchet MS"/>
                <w:sz w:val="20"/>
                <w:szCs w:val="20"/>
              </w:rPr>
              <w:t xml:space="preserve">                                             X %=procent contribuție publică</w:t>
            </w:r>
          </w:p>
        </w:tc>
      </w:tr>
      <w:tr w:rsidR="00D97BA5" w:rsidRPr="00FA7DDF" w14:paraId="0955E88F" w14:textId="77777777" w:rsidTr="00857F56">
        <w:trPr>
          <w:trHeight w:val="95"/>
        </w:trPr>
        <w:tc>
          <w:tcPr>
            <w:tcW w:w="5000" w:type="pct"/>
          </w:tcPr>
          <w:p w14:paraId="18A9D745" w14:textId="77777777" w:rsidR="00D97BA5" w:rsidRPr="00FA7DDF" w:rsidRDefault="00D97BA5" w:rsidP="00857F56">
            <w:pPr>
              <w:overflowPunct w:val="0"/>
              <w:autoSpaceDE w:val="0"/>
              <w:autoSpaceDN w:val="0"/>
              <w:adjustRightInd w:val="0"/>
              <w:spacing w:before="120" w:after="120" w:line="240" w:lineRule="auto"/>
              <w:textAlignment w:val="baseline"/>
              <w:rPr>
                <w:rFonts w:ascii="Trebuchet MS" w:hAnsi="Trebuchet MS"/>
                <w:sz w:val="20"/>
                <w:szCs w:val="20"/>
              </w:rPr>
            </w:pPr>
          </w:p>
          <w:p w14:paraId="46B42E02" w14:textId="77777777" w:rsidR="00D97BA5" w:rsidRPr="00FA7DDF" w:rsidRDefault="00D97BA5" w:rsidP="00857F56">
            <w:pPr>
              <w:overflowPunct w:val="0"/>
              <w:autoSpaceDE w:val="0"/>
              <w:autoSpaceDN w:val="0"/>
              <w:adjustRightInd w:val="0"/>
              <w:spacing w:before="120" w:after="120" w:line="240" w:lineRule="auto"/>
              <w:textAlignment w:val="baseline"/>
              <w:rPr>
                <w:rFonts w:ascii="Trebuchet MS" w:hAnsi="Trebuchet MS"/>
                <w:sz w:val="20"/>
                <w:szCs w:val="20"/>
              </w:rPr>
            </w:pPr>
          </w:p>
        </w:tc>
      </w:tr>
    </w:tbl>
    <w:p w14:paraId="3FC763A8" w14:textId="77777777" w:rsidR="00D97BA5" w:rsidRPr="00FA7DDF" w:rsidRDefault="00D97BA5" w:rsidP="00D97BA5">
      <w:pPr>
        <w:spacing w:before="120" w:after="120" w:line="240" w:lineRule="auto"/>
        <w:jc w:val="both"/>
        <w:rPr>
          <w:rFonts w:ascii="Trebuchet MS" w:hAnsi="Trebuchet MS"/>
          <w:b/>
          <w:sz w:val="20"/>
          <w:szCs w:val="20"/>
        </w:rPr>
      </w:pPr>
      <w:r w:rsidRPr="00FA7DDF">
        <w:rPr>
          <w:rFonts w:ascii="Trebuchet MS" w:hAnsi="Trebuchet MS"/>
          <w:b/>
          <w:sz w:val="20"/>
          <w:szCs w:val="20"/>
        </w:rPr>
        <w:t xml:space="preserve">1 Planul financiar este corect completat </w:t>
      </w:r>
      <w:proofErr w:type="spellStart"/>
      <w:r w:rsidRPr="00FA7DDF">
        <w:rPr>
          <w:rFonts w:ascii="Trebuchet MS" w:hAnsi="Trebuchet MS"/>
          <w:b/>
          <w:sz w:val="20"/>
          <w:szCs w:val="20"/>
        </w:rPr>
        <w:t>şi</w:t>
      </w:r>
      <w:proofErr w:type="spellEnd"/>
      <w:r w:rsidRPr="00FA7DDF">
        <w:rPr>
          <w:rFonts w:ascii="Trebuchet MS" w:hAnsi="Trebuchet MS"/>
          <w:b/>
          <w:sz w:val="20"/>
          <w:szCs w:val="20"/>
        </w:rPr>
        <w:t xml:space="preserve"> respectă gradul de </w:t>
      </w:r>
      <w:proofErr w:type="spellStart"/>
      <w:r w:rsidRPr="00FA7DDF">
        <w:rPr>
          <w:rFonts w:ascii="Trebuchet MS" w:hAnsi="Trebuchet MS"/>
          <w:b/>
          <w:sz w:val="20"/>
          <w:szCs w:val="20"/>
        </w:rPr>
        <w:t>intervenţie</w:t>
      </w:r>
      <w:proofErr w:type="spellEnd"/>
      <w:r w:rsidRPr="00FA7DDF">
        <w:rPr>
          <w:rFonts w:ascii="Trebuchet MS" w:hAnsi="Trebuchet MS"/>
          <w:b/>
          <w:sz w:val="20"/>
          <w:szCs w:val="20"/>
        </w:rPr>
        <w:t xml:space="preserve"> publică ?. </w:t>
      </w:r>
    </w:p>
    <w:p w14:paraId="5F46F63A" w14:textId="77777777" w:rsidR="00D97BA5" w:rsidRPr="00FA7DDF" w:rsidRDefault="00D97BA5" w:rsidP="00D97BA5">
      <w:pPr>
        <w:spacing w:before="120" w:after="120" w:line="240" w:lineRule="auto"/>
        <w:jc w:val="both"/>
        <w:rPr>
          <w:rFonts w:ascii="Trebuchet MS" w:hAnsi="Trebuchet MS"/>
          <w:i/>
          <w:sz w:val="20"/>
          <w:szCs w:val="20"/>
        </w:rPr>
      </w:pPr>
      <w:r w:rsidRPr="00FA7DDF">
        <w:rPr>
          <w:rFonts w:ascii="Trebuchet MS" w:hAnsi="Trebuchet MS"/>
          <w:sz w:val="20"/>
          <w:szCs w:val="20"/>
        </w:rPr>
        <w:t>Expertul verifică dacă gradul de intervenție este de max.</w:t>
      </w:r>
      <w:r w:rsidRPr="00FA7DDF">
        <w:rPr>
          <w:rFonts w:ascii="Trebuchet MS" w:hAnsi="Trebuchet MS"/>
          <w:sz w:val="20"/>
          <w:szCs w:val="20"/>
          <w:lang w:val="pt-BR"/>
        </w:rPr>
        <w:t xml:space="preserve"> 100 % pentru investiţiile de utilitate publică care deservesc </w:t>
      </w:r>
      <w:r w:rsidRPr="00FA7DDF">
        <w:rPr>
          <w:rFonts w:ascii="Trebuchet MS" w:hAnsi="Trebuchet MS"/>
          <w:sz w:val="20"/>
          <w:szCs w:val="20"/>
        </w:rPr>
        <w:t>î</w:t>
      </w:r>
      <w:r w:rsidRPr="00FA7DDF">
        <w:rPr>
          <w:rFonts w:ascii="Trebuchet MS" w:hAnsi="Trebuchet MS"/>
          <w:sz w:val="20"/>
          <w:szCs w:val="20"/>
          <w:lang w:val="pt-BR"/>
        </w:rPr>
        <w:t>ntreaga comunitate şi nu va depăşi</w:t>
      </w:r>
      <w:r w:rsidRPr="00FA7DDF">
        <w:rPr>
          <w:rFonts w:ascii="Trebuchet MS" w:hAnsi="Trebuchet MS"/>
          <w:i/>
          <w:sz w:val="20"/>
          <w:szCs w:val="20"/>
        </w:rPr>
        <w:t>:</w:t>
      </w:r>
    </w:p>
    <w:p w14:paraId="4060F2E0" w14:textId="77777777" w:rsidR="00D97BA5" w:rsidRPr="00FA7DDF" w:rsidRDefault="00D97BA5" w:rsidP="00D97BA5">
      <w:pPr>
        <w:spacing w:before="120" w:after="120" w:line="240" w:lineRule="auto"/>
        <w:rPr>
          <w:rFonts w:ascii="Trebuchet MS" w:hAnsi="Trebuchet MS"/>
          <w:sz w:val="20"/>
          <w:szCs w:val="20"/>
        </w:rPr>
      </w:pPr>
      <w:r w:rsidRPr="00FA7DDF">
        <w:rPr>
          <w:rFonts w:ascii="Trebuchet MS" w:hAnsi="Trebuchet MS"/>
          <w:sz w:val="20"/>
          <w:szCs w:val="20"/>
        </w:rPr>
        <w:t xml:space="preserve">Expertul verifică dacă gradul de </w:t>
      </w:r>
      <w:proofErr w:type="spellStart"/>
      <w:r w:rsidRPr="00FA7DDF">
        <w:rPr>
          <w:rFonts w:ascii="Trebuchet MS" w:hAnsi="Trebuchet MS"/>
          <w:sz w:val="20"/>
          <w:szCs w:val="20"/>
        </w:rPr>
        <w:t>intervenţie</w:t>
      </w:r>
      <w:proofErr w:type="spellEnd"/>
      <w:r w:rsidRPr="00FA7DDF">
        <w:rPr>
          <w:rFonts w:ascii="Trebuchet MS" w:hAnsi="Trebuchet MS"/>
          <w:sz w:val="20"/>
          <w:szCs w:val="20"/>
        </w:rPr>
        <w:t xml:space="preserve"> publică este de maxim:</w:t>
      </w:r>
    </w:p>
    <w:p w14:paraId="6252531D" w14:textId="77777777" w:rsidR="00D97BA5" w:rsidRPr="00FA7DDF" w:rsidRDefault="00D97BA5" w:rsidP="00574391">
      <w:pPr>
        <w:pStyle w:val="Listparagraf"/>
        <w:numPr>
          <w:ilvl w:val="0"/>
          <w:numId w:val="23"/>
        </w:numPr>
        <w:spacing w:before="120" w:after="120" w:line="240" w:lineRule="auto"/>
        <w:ind w:left="360"/>
        <w:jc w:val="both"/>
        <w:rPr>
          <w:rFonts w:ascii="Trebuchet MS" w:hAnsi="Trebuchet MS"/>
          <w:sz w:val="20"/>
          <w:szCs w:val="20"/>
        </w:rPr>
      </w:pPr>
      <w:r w:rsidRPr="00FA7DDF">
        <w:rPr>
          <w:rFonts w:ascii="Trebuchet MS" w:hAnsi="Trebuchet MS"/>
          <w:sz w:val="20"/>
          <w:szCs w:val="20"/>
        </w:rPr>
        <w:t xml:space="preserve">90% pentru </w:t>
      </w:r>
      <w:proofErr w:type="spellStart"/>
      <w:r w:rsidRPr="00FA7DDF">
        <w:rPr>
          <w:rFonts w:ascii="Trebuchet MS" w:hAnsi="Trebuchet MS"/>
          <w:sz w:val="20"/>
          <w:szCs w:val="20"/>
        </w:rPr>
        <w:t>pentru</w:t>
      </w:r>
      <w:proofErr w:type="spellEnd"/>
      <w:r w:rsidRPr="00FA7DDF">
        <w:rPr>
          <w:rFonts w:ascii="Trebuchet MS" w:hAnsi="Trebuchet MS"/>
          <w:sz w:val="20"/>
          <w:szCs w:val="20"/>
        </w:rPr>
        <w:t xml:space="preserve"> operațiunile generatoare de venit</w:t>
      </w:r>
    </w:p>
    <w:p w14:paraId="0B4B7447" w14:textId="77777777" w:rsidR="00D97BA5" w:rsidRPr="00FA7DDF" w:rsidRDefault="00D97BA5" w:rsidP="00574391">
      <w:pPr>
        <w:pStyle w:val="Listparagraf"/>
        <w:numPr>
          <w:ilvl w:val="0"/>
          <w:numId w:val="23"/>
        </w:numPr>
        <w:spacing w:before="120" w:after="120" w:line="240" w:lineRule="auto"/>
        <w:ind w:left="360"/>
        <w:jc w:val="both"/>
        <w:rPr>
          <w:rFonts w:ascii="Trebuchet MS" w:hAnsi="Trebuchet MS"/>
          <w:sz w:val="20"/>
          <w:szCs w:val="20"/>
        </w:rPr>
      </w:pPr>
      <w:r w:rsidRPr="00FA7DDF">
        <w:rPr>
          <w:rFonts w:ascii="Trebuchet MS" w:hAnsi="Trebuchet MS"/>
          <w:sz w:val="20"/>
          <w:szCs w:val="20"/>
        </w:rPr>
        <w:t>100% pentru operațiunile generatoare de venit cu utilitate publică</w:t>
      </w:r>
    </w:p>
    <w:p w14:paraId="68B87B1E" w14:textId="77777777" w:rsidR="00D97BA5" w:rsidRPr="00FA7DDF" w:rsidRDefault="00D97BA5" w:rsidP="00574391">
      <w:pPr>
        <w:pStyle w:val="Listparagraf"/>
        <w:numPr>
          <w:ilvl w:val="0"/>
          <w:numId w:val="23"/>
        </w:numPr>
        <w:spacing w:before="120" w:after="120" w:line="240" w:lineRule="auto"/>
        <w:ind w:left="360"/>
        <w:jc w:val="both"/>
        <w:rPr>
          <w:rFonts w:ascii="Trebuchet MS" w:hAnsi="Trebuchet MS"/>
          <w:i/>
          <w:sz w:val="20"/>
          <w:szCs w:val="20"/>
        </w:rPr>
      </w:pPr>
      <w:r w:rsidRPr="00FA7DDF">
        <w:rPr>
          <w:rFonts w:ascii="Trebuchet MS" w:hAnsi="Trebuchet MS"/>
          <w:sz w:val="20"/>
          <w:szCs w:val="20"/>
        </w:rPr>
        <w:t>100% pentru operațiunile negeneratoare de venit</w:t>
      </w:r>
    </w:p>
    <w:p w14:paraId="08581800" w14:textId="77777777" w:rsidR="00D97BA5" w:rsidRPr="00FA7DDF" w:rsidRDefault="00D97BA5" w:rsidP="00D97BA5">
      <w:pPr>
        <w:spacing w:before="120" w:after="120" w:line="240" w:lineRule="auto"/>
        <w:jc w:val="both"/>
        <w:rPr>
          <w:rFonts w:ascii="Trebuchet MS" w:hAnsi="Trebuchet MS"/>
          <w:b/>
          <w:sz w:val="20"/>
          <w:szCs w:val="20"/>
          <w:u w:val="single"/>
        </w:rPr>
      </w:pPr>
    </w:p>
    <w:p w14:paraId="369D7345" w14:textId="77777777" w:rsidR="00D97BA5" w:rsidRPr="00FA7DDF" w:rsidRDefault="00D97BA5" w:rsidP="00D97BA5">
      <w:pPr>
        <w:spacing w:before="120" w:after="120" w:line="240" w:lineRule="auto"/>
        <w:jc w:val="both"/>
        <w:rPr>
          <w:rFonts w:ascii="Trebuchet MS" w:hAnsi="Trebuchet MS"/>
          <w:b/>
          <w:sz w:val="20"/>
          <w:szCs w:val="20"/>
        </w:rPr>
      </w:pPr>
      <w:r w:rsidRPr="00FA7DDF">
        <w:rPr>
          <w:rFonts w:ascii="Trebuchet MS" w:hAnsi="Trebuchet MS"/>
          <w:b/>
          <w:sz w:val="20"/>
          <w:szCs w:val="20"/>
        </w:rPr>
        <w:t>2 Proiectul se încadrează în plafonul maxim al sprijinului public nerambursabil stabilit de GAL prin fișa măsurii din SDL, fără a depăși valoarea maximă eligibilă nerambursabilă</w:t>
      </w:r>
      <w:r w:rsidRPr="00FA7DDF">
        <w:rPr>
          <w:rFonts w:ascii="Trebuchet MS" w:hAnsi="Trebuchet MS"/>
          <w:b/>
          <w:spacing w:val="-10"/>
          <w:sz w:val="20"/>
          <w:szCs w:val="20"/>
        </w:rPr>
        <w:t xml:space="preserve"> de 200.000 euro?</w:t>
      </w:r>
    </w:p>
    <w:p w14:paraId="515BEB8B" w14:textId="77777777" w:rsidR="00D97BA5" w:rsidRPr="00FA7DDF" w:rsidRDefault="00D97BA5" w:rsidP="00D97BA5">
      <w:pPr>
        <w:spacing w:before="120" w:after="120" w:line="240" w:lineRule="auto"/>
        <w:jc w:val="both"/>
        <w:rPr>
          <w:rFonts w:ascii="Trebuchet MS" w:hAnsi="Trebuchet MS"/>
          <w:sz w:val="20"/>
          <w:szCs w:val="20"/>
        </w:rPr>
      </w:pPr>
    </w:p>
    <w:p w14:paraId="4E68064B" w14:textId="77777777" w:rsidR="00D97BA5" w:rsidRPr="00FA7DDF" w:rsidRDefault="00D97BA5" w:rsidP="00D97BA5">
      <w:pPr>
        <w:spacing w:before="120" w:after="120" w:line="240" w:lineRule="auto"/>
        <w:jc w:val="both"/>
        <w:rPr>
          <w:rFonts w:ascii="Trebuchet MS" w:hAnsi="Trebuchet MS"/>
          <w:sz w:val="20"/>
          <w:szCs w:val="20"/>
        </w:rPr>
      </w:pPr>
      <w:r w:rsidRPr="00FA7DDF">
        <w:rPr>
          <w:rFonts w:ascii="Trebuchet MS" w:hAnsi="Trebuchet MS"/>
          <w:sz w:val="20"/>
          <w:szCs w:val="20"/>
        </w:rPr>
        <w:t xml:space="preserve">Expertul verifică în Planul financiar, rândul „Ajutor public nerambursabil”, coloana 1, dacă cheltuielile eligibile corespund cu plafonul maxim precizat în fișa tehnică a măsurii din SDL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sunt în conformitate cu condițiile precizate.</w:t>
      </w:r>
    </w:p>
    <w:p w14:paraId="07C63A13" w14:textId="77777777" w:rsidR="00D97BA5" w:rsidRPr="00FA7DDF" w:rsidRDefault="00D97BA5" w:rsidP="00D97BA5">
      <w:pPr>
        <w:spacing w:before="120" w:after="120" w:line="240" w:lineRule="auto"/>
        <w:jc w:val="both"/>
        <w:rPr>
          <w:rFonts w:ascii="Trebuchet MS" w:hAnsi="Trebuchet MS"/>
          <w:sz w:val="20"/>
          <w:szCs w:val="20"/>
          <w:lang w:val="it-IT"/>
        </w:rPr>
      </w:pPr>
      <w:r w:rsidRPr="00FA7DDF">
        <w:rPr>
          <w:rFonts w:ascii="Trebuchet MS" w:hAnsi="Trebuchet MS"/>
          <w:sz w:val="20"/>
          <w:szCs w:val="20"/>
        </w:rPr>
        <w:t xml:space="preserve">Dacă </w:t>
      </w:r>
      <w:r w:rsidRPr="00FA7DDF">
        <w:rPr>
          <w:rFonts w:ascii="Trebuchet MS" w:hAnsi="Trebuchet MS"/>
          <w:sz w:val="20"/>
          <w:szCs w:val="20"/>
          <w:lang w:val="it-IT"/>
        </w:rPr>
        <w:t xml:space="preserve">valoarea eligibila a proiectului se încadrează în </w:t>
      </w:r>
      <w:r w:rsidRPr="00FA7DDF">
        <w:rPr>
          <w:rFonts w:ascii="Trebuchet MS" w:hAnsi="Trebuchet MS"/>
          <w:sz w:val="20"/>
          <w:szCs w:val="20"/>
        </w:rPr>
        <w:t xml:space="preserve">plafonul </w:t>
      </w:r>
      <w:r w:rsidRPr="00FA7DDF">
        <w:rPr>
          <w:rFonts w:ascii="Trebuchet MS" w:hAnsi="Trebuchet MS"/>
          <w:sz w:val="20"/>
          <w:szCs w:val="20"/>
          <w:lang w:val="it-IT"/>
        </w:rPr>
        <w:t>maxim al sprijinului public nerambursabil, expertul bifează în caseta corespunzătoare DA.</w:t>
      </w:r>
    </w:p>
    <w:p w14:paraId="5AAEA1AC" w14:textId="77777777" w:rsidR="00D97BA5" w:rsidRPr="00FA7DDF" w:rsidRDefault="00D97BA5" w:rsidP="00D97BA5">
      <w:pPr>
        <w:tabs>
          <w:tab w:val="left" w:pos="-540"/>
        </w:tabs>
        <w:spacing w:before="120" w:after="120" w:line="240" w:lineRule="auto"/>
        <w:jc w:val="both"/>
        <w:rPr>
          <w:rFonts w:ascii="Trebuchet MS" w:hAnsi="Trebuchet MS"/>
          <w:sz w:val="20"/>
          <w:szCs w:val="20"/>
        </w:rPr>
      </w:pPr>
      <w:r w:rsidRPr="00FA7DDF">
        <w:rPr>
          <w:rFonts w:ascii="Trebuchet MS" w:hAnsi="Trebuchet MS"/>
          <w:sz w:val="20"/>
          <w:szCs w:val="20"/>
        </w:rPr>
        <w:t xml:space="preserve">Dacă valoarea eligibilă a proiectului </w:t>
      </w:r>
      <w:proofErr w:type="spellStart"/>
      <w:r w:rsidRPr="00FA7DDF">
        <w:rPr>
          <w:rFonts w:ascii="Trebuchet MS" w:hAnsi="Trebuchet MS"/>
          <w:sz w:val="20"/>
          <w:szCs w:val="20"/>
        </w:rPr>
        <w:t>depășeste</w:t>
      </w:r>
      <w:proofErr w:type="spellEnd"/>
      <w:r w:rsidRPr="00FA7DDF">
        <w:rPr>
          <w:rFonts w:ascii="Trebuchet MS" w:hAnsi="Trebuchet MS"/>
          <w:sz w:val="20"/>
          <w:szCs w:val="20"/>
        </w:rPr>
        <w:t xml:space="preserve"> plafonul maxim al sprijinului public nerambursabil, expertul bifează în caseta corespunzătoare NU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w:t>
      </w:r>
      <w:proofErr w:type="spellStart"/>
      <w:r w:rsidRPr="00FA7DDF">
        <w:rPr>
          <w:rFonts w:ascii="Trebuchet MS" w:hAnsi="Trebuchet MS"/>
          <w:sz w:val="20"/>
          <w:szCs w:val="20"/>
        </w:rPr>
        <w:t>îşi</w:t>
      </w:r>
      <w:proofErr w:type="spellEnd"/>
      <w:r w:rsidRPr="00FA7DDF">
        <w:rPr>
          <w:rFonts w:ascii="Trebuchet MS" w:hAnsi="Trebuchet MS"/>
          <w:sz w:val="20"/>
          <w:szCs w:val="20"/>
        </w:rPr>
        <w:t xml:space="preserve"> motivează </w:t>
      </w:r>
      <w:proofErr w:type="spellStart"/>
      <w:r w:rsidRPr="00FA7DDF">
        <w:rPr>
          <w:rFonts w:ascii="Trebuchet MS" w:hAnsi="Trebuchet MS"/>
          <w:sz w:val="20"/>
          <w:szCs w:val="20"/>
        </w:rPr>
        <w:t>poziţia</w:t>
      </w:r>
      <w:proofErr w:type="spellEnd"/>
      <w:r w:rsidRPr="00FA7DDF">
        <w:rPr>
          <w:rFonts w:ascii="Trebuchet MS" w:hAnsi="Trebuchet MS"/>
          <w:sz w:val="20"/>
          <w:szCs w:val="20"/>
        </w:rPr>
        <w:t xml:space="preserve"> în linia prevăzută în acest scop la rubrica </w:t>
      </w:r>
      <w:proofErr w:type="spellStart"/>
      <w:r w:rsidRPr="00FA7DDF">
        <w:rPr>
          <w:rFonts w:ascii="Trebuchet MS" w:hAnsi="Trebuchet MS"/>
          <w:sz w:val="20"/>
          <w:szCs w:val="20"/>
        </w:rPr>
        <w:t>Observaţii</w:t>
      </w:r>
      <w:proofErr w:type="spellEnd"/>
      <w:r w:rsidRPr="00FA7DDF">
        <w:rPr>
          <w:rFonts w:ascii="Trebuchet MS" w:hAnsi="Trebuchet MS"/>
          <w:sz w:val="20"/>
          <w:szCs w:val="20"/>
        </w:rPr>
        <w:t>.</w:t>
      </w:r>
    </w:p>
    <w:p w14:paraId="787D3B37" w14:textId="77777777" w:rsidR="00D97BA5" w:rsidRPr="00FA7DDF" w:rsidRDefault="00D97BA5" w:rsidP="00D97BA5">
      <w:pPr>
        <w:tabs>
          <w:tab w:val="left" w:pos="-540"/>
        </w:tabs>
        <w:spacing w:before="120" w:after="120" w:line="240" w:lineRule="auto"/>
        <w:jc w:val="both"/>
        <w:rPr>
          <w:rFonts w:ascii="Trebuchet MS" w:hAnsi="Trebuchet MS" w:cs="Calibri"/>
          <w:sz w:val="20"/>
          <w:szCs w:val="20"/>
        </w:rPr>
      </w:pPr>
    </w:p>
    <w:p w14:paraId="7755B738" w14:textId="77777777" w:rsidR="00D97BA5" w:rsidRPr="00FA7DDF" w:rsidRDefault="00D97BA5" w:rsidP="00D97BA5">
      <w:pPr>
        <w:tabs>
          <w:tab w:val="left" w:pos="0"/>
        </w:tabs>
        <w:spacing w:before="120" w:after="120" w:line="240" w:lineRule="auto"/>
        <w:jc w:val="both"/>
        <w:rPr>
          <w:rFonts w:ascii="Trebuchet MS" w:hAnsi="Trebuchet MS"/>
          <w:b/>
          <w:sz w:val="20"/>
          <w:szCs w:val="20"/>
          <w:u w:val="single"/>
        </w:rPr>
      </w:pPr>
      <w:r w:rsidRPr="00FA7DDF">
        <w:rPr>
          <w:rFonts w:ascii="Trebuchet MS" w:hAnsi="Trebuchet MS"/>
          <w:b/>
          <w:sz w:val="20"/>
          <w:szCs w:val="20"/>
          <w:u w:val="single"/>
        </w:rPr>
        <w:t>3 Avansul solicitat se încadrează într-un cuantum de până la 50% din ajutorul public aferent proiectului ?</w:t>
      </w:r>
    </w:p>
    <w:p w14:paraId="2E62E47E" w14:textId="77777777" w:rsidR="00D97BA5" w:rsidRPr="00FA7DDF" w:rsidRDefault="00D97BA5" w:rsidP="00D97BA5">
      <w:pPr>
        <w:tabs>
          <w:tab w:val="left" w:pos="0"/>
        </w:tabs>
        <w:spacing w:before="120" w:after="120" w:line="240" w:lineRule="auto"/>
        <w:jc w:val="both"/>
        <w:rPr>
          <w:rFonts w:ascii="Trebuchet MS" w:hAnsi="Trebuchet MS"/>
          <w:sz w:val="20"/>
          <w:szCs w:val="20"/>
        </w:rPr>
      </w:pPr>
      <w:r w:rsidRPr="00FA7DDF">
        <w:rPr>
          <w:rFonts w:ascii="Trebuchet MS" w:hAnsi="Trebuchet MS"/>
          <w:sz w:val="20"/>
          <w:szCs w:val="20"/>
        </w:rPr>
        <w:t xml:space="preserve">Expertul verifică dacă avansul cerut de către solicitant reprezintă cel mult 50% din ajutorul public pentru </w:t>
      </w:r>
      <w:proofErr w:type="spellStart"/>
      <w:r w:rsidRPr="00FA7DDF">
        <w:rPr>
          <w:rFonts w:ascii="Trebuchet MS" w:hAnsi="Trebuchet MS"/>
          <w:sz w:val="20"/>
          <w:szCs w:val="20"/>
        </w:rPr>
        <w:t>investiţii</w:t>
      </w:r>
      <w:proofErr w:type="spellEnd"/>
      <w:r w:rsidRPr="00FA7DDF">
        <w:rPr>
          <w:rFonts w:ascii="Trebuchet MS" w:hAnsi="Trebuchet MS"/>
          <w:sz w:val="20"/>
          <w:szCs w:val="20"/>
        </w:rPr>
        <w:t xml:space="preserve">. Dacă da, expertul înscrie valoarea în Planul financiar </w:t>
      </w:r>
      <w:proofErr w:type="spellStart"/>
      <w:r w:rsidRPr="00FA7DDF">
        <w:rPr>
          <w:rFonts w:ascii="Trebuchet MS" w:hAnsi="Trebuchet MS"/>
          <w:sz w:val="20"/>
          <w:szCs w:val="20"/>
        </w:rPr>
        <w:t>şi</w:t>
      </w:r>
      <w:proofErr w:type="spellEnd"/>
      <w:r w:rsidRPr="00FA7DDF">
        <w:rPr>
          <w:rFonts w:ascii="Trebuchet MS" w:hAnsi="Trebuchet MS"/>
          <w:sz w:val="20"/>
          <w:szCs w:val="20"/>
        </w:rPr>
        <w:t xml:space="preserve"> bifează caseta DA, în caz contrar solicită corectarea bugetului indicativ prin formularul </w:t>
      </w:r>
      <w:r w:rsidR="000C125D" w:rsidRPr="00FA7DDF">
        <w:rPr>
          <w:rFonts w:ascii="Trebuchet MS" w:hAnsi="Trebuchet MS"/>
          <w:sz w:val="20"/>
          <w:szCs w:val="20"/>
        </w:rPr>
        <w:t>G</w:t>
      </w:r>
      <w:r w:rsidRPr="00FA7DDF">
        <w:rPr>
          <w:rFonts w:ascii="Trebuchet MS" w:hAnsi="Trebuchet MS"/>
          <w:sz w:val="20"/>
          <w:szCs w:val="20"/>
        </w:rPr>
        <w:t xml:space="preserve">E3.4L. </w:t>
      </w:r>
    </w:p>
    <w:p w14:paraId="22E48713" w14:textId="77777777" w:rsidR="00D97BA5" w:rsidRPr="00FA7DDF" w:rsidRDefault="00D97BA5" w:rsidP="00D97BA5">
      <w:pPr>
        <w:tabs>
          <w:tab w:val="left" w:pos="0"/>
        </w:tabs>
        <w:spacing w:before="120" w:after="120" w:line="240" w:lineRule="auto"/>
        <w:jc w:val="both"/>
        <w:rPr>
          <w:rFonts w:ascii="Trebuchet MS" w:hAnsi="Trebuchet MS"/>
          <w:sz w:val="20"/>
          <w:szCs w:val="20"/>
        </w:rPr>
      </w:pPr>
      <w:r w:rsidRPr="00FA7DDF">
        <w:rPr>
          <w:rFonts w:ascii="Trebuchet MS" w:hAnsi="Trebuchet MS"/>
          <w:sz w:val="20"/>
          <w:szCs w:val="20"/>
        </w:rPr>
        <w:t xml:space="preserve">Prin transmiterea formularului </w:t>
      </w:r>
      <w:r w:rsidR="000C125D" w:rsidRPr="00FA7DDF">
        <w:rPr>
          <w:rFonts w:ascii="Trebuchet MS" w:hAnsi="Trebuchet MS"/>
          <w:sz w:val="20"/>
          <w:szCs w:val="20"/>
        </w:rPr>
        <w:t>G</w:t>
      </w:r>
      <w:r w:rsidRPr="00FA7DDF">
        <w:rPr>
          <w:rFonts w:ascii="Trebuchet MS" w:hAnsi="Trebuchet MS"/>
          <w:sz w:val="20"/>
          <w:szCs w:val="20"/>
        </w:rPr>
        <w:t xml:space="preserve">E3.4L de către solicitant cu bugetul corectat, expertul înscrie valoarea în Planul financiar și bifează DA cu diferențe și </w:t>
      </w:r>
      <w:proofErr w:type="spellStart"/>
      <w:r w:rsidRPr="00FA7DDF">
        <w:rPr>
          <w:rFonts w:ascii="Trebuchet MS" w:hAnsi="Trebuchet MS"/>
          <w:sz w:val="20"/>
          <w:szCs w:val="20"/>
        </w:rPr>
        <w:t>îşi</w:t>
      </w:r>
      <w:proofErr w:type="spellEnd"/>
      <w:r w:rsidRPr="00FA7DDF">
        <w:rPr>
          <w:rFonts w:ascii="Trebuchet MS" w:hAnsi="Trebuchet MS"/>
          <w:sz w:val="20"/>
          <w:szCs w:val="20"/>
        </w:rPr>
        <w:t xml:space="preserve"> motivează </w:t>
      </w:r>
      <w:proofErr w:type="spellStart"/>
      <w:r w:rsidRPr="00FA7DDF">
        <w:rPr>
          <w:rFonts w:ascii="Trebuchet MS" w:hAnsi="Trebuchet MS"/>
          <w:sz w:val="20"/>
          <w:szCs w:val="20"/>
        </w:rPr>
        <w:t>poziţia</w:t>
      </w:r>
      <w:proofErr w:type="spellEnd"/>
      <w:r w:rsidRPr="00FA7DDF">
        <w:rPr>
          <w:rFonts w:ascii="Trebuchet MS" w:hAnsi="Trebuchet MS"/>
          <w:sz w:val="20"/>
          <w:szCs w:val="20"/>
        </w:rPr>
        <w:t xml:space="preserve"> în linia prevăzută în acest scop la rubrica </w:t>
      </w:r>
      <w:proofErr w:type="spellStart"/>
      <w:r w:rsidRPr="00FA7DDF">
        <w:rPr>
          <w:rFonts w:ascii="Trebuchet MS" w:hAnsi="Trebuchet MS"/>
          <w:sz w:val="20"/>
          <w:szCs w:val="20"/>
        </w:rPr>
        <w:t>Observatii</w:t>
      </w:r>
      <w:proofErr w:type="spellEnd"/>
      <w:r w:rsidRPr="00FA7DDF">
        <w:rPr>
          <w:rFonts w:ascii="Trebuchet MS" w:hAnsi="Trebuchet MS"/>
          <w:sz w:val="20"/>
          <w:szCs w:val="20"/>
        </w:rPr>
        <w:t>.</w:t>
      </w:r>
    </w:p>
    <w:p w14:paraId="341E9A74" w14:textId="77777777" w:rsidR="00D97BA5" w:rsidRPr="00FA7DDF" w:rsidRDefault="00D97BA5" w:rsidP="00D97BA5">
      <w:pPr>
        <w:tabs>
          <w:tab w:val="left" w:pos="0"/>
        </w:tabs>
        <w:spacing w:before="120" w:after="120" w:line="240" w:lineRule="auto"/>
        <w:jc w:val="both"/>
        <w:rPr>
          <w:rFonts w:ascii="Trebuchet MS" w:hAnsi="Trebuchet MS"/>
          <w:sz w:val="20"/>
          <w:szCs w:val="20"/>
        </w:rPr>
      </w:pPr>
      <w:r w:rsidRPr="00FA7DDF">
        <w:rPr>
          <w:rFonts w:ascii="Trebuchet MS" w:hAnsi="Trebuchet MS"/>
          <w:sz w:val="20"/>
          <w:szCs w:val="20"/>
        </w:rPr>
        <w:t xml:space="preserve"> În cazul în care nu se efectuează corectura de către solicitant, expertul bifează NU și </w:t>
      </w:r>
      <w:proofErr w:type="spellStart"/>
      <w:r w:rsidRPr="00FA7DDF">
        <w:rPr>
          <w:rFonts w:ascii="Trebuchet MS" w:hAnsi="Trebuchet MS"/>
          <w:sz w:val="20"/>
          <w:szCs w:val="20"/>
        </w:rPr>
        <w:t>îşi</w:t>
      </w:r>
      <w:proofErr w:type="spellEnd"/>
      <w:r w:rsidRPr="00FA7DDF">
        <w:rPr>
          <w:rFonts w:ascii="Trebuchet MS" w:hAnsi="Trebuchet MS"/>
          <w:sz w:val="20"/>
          <w:szCs w:val="20"/>
        </w:rPr>
        <w:t xml:space="preserve"> motivează </w:t>
      </w:r>
      <w:proofErr w:type="spellStart"/>
      <w:r w:rsidRPr="00FA7DDF">
        <w:rPr>
          <w:rFonts w:ascii="Trebuchet MS" w:hAnsi="Trebuchet MS"/>
          <w:sz w:val="20"/>
          <w:szCs w:val="20"/>
        </w:rPr>
        <w:t>poziţia</w:t>
      </w:r>
      <w:proofErr w:type="spellEnd"/>
      <w:r w:rsidRPr="00FA7DDF">
        <w:rPr>
          <w:rFonts w:ascii="Trebuchet MS" w:hAnsi="Trebuchet MS"/>
          <w:sz w:val="20"/>
          <w:szCs w:val="20"/>
        </w:rPr>
        <w:t xml:space="preserve"> în linia prevăzută în acest scop la rubrica </w:t>
      </w:r>
      <w:proofErr w:type="spellStart"/>
      <w:r w:rsidRPr="00FA7DDF">
        <w:rPr>
          <w:rFonts w:ascii="Trebuchet MS" w:hAnsi="Trebuchet MS"/>
          <w:sz w:val="20"/>
          <w:szCs w:val="20"/>
        </w:rPr>
        <w:t>Observatii</w:t>
      </w:r>
      <w:proofErr w:type="spellEnd"/>
      <w:r w:rsidRPr="00FA7DDF">
        <w:rPr>
          <w:rFonts w:ascii="Trebuchet MS" w:hAnsi="Trebuchet MS"/>
          <w:sz w:val="20"/>
          <w:szCs w:val="20"/>
        </w:rPr>
        <w:t>.</w:t>
      </w:r>
    </w:p>
    <w:p w14:paraId="1518109C" w14:textId="77777777" w:rsidR="00D97BA5" w:rsidRPr="00FA7DDF" w:rsidRDefault="00D97BA5" w:rsidP="00D97BA5">
      <w:pPr>
        <w:tabs>
          <w:tab w:val="left" w:pos="0"/>
        </w:tabs>
        <w:spacing w:before="120" w:after="120" w:line="240" w:lineRule="auto"/>
        <w:jc w:val="both"/>
        <w:rPr>
          <w:rFonts w:ascii="Trebuchet MS" w:hAnsi="Trebuchet MS"/>
          <w:sz w:val="20"/>
          <w:szCs w:val="20"/>
        </w:rPr>
      </w:pPr>
      <w:r w:rsidRPr="00FA7DDF">
        <w:rPr>
          <w:rFonts w:ascii="Trebuchet MS" w:hAnsi="Trebuchet MS"/>
          <w:sz w:val="20"/>
          <w:szCs w:val="20"/>
        </w:rPr>
        <w:t xml:space="preserve">În cazul in care potențialul beneficiar nu a solicitat avans, expertul bifează caseta </w:t>
      </w:r>
      <w:r w:rsidRPr="00FA7DDF">
        <w:rPr>
          <w:rFonts w:ascii="Trebuchet MS" w:hAnsi="Trebuchet MS"/>
          <w:i/>
          <w:sz w:val="20"/>
          <w:szCs w:val="20"/>
        </w:rPr>
        <w:t>Nu este cazul</w:t>
      </w:r>
      <w:r w:rsidRPr="00FA7DDF">
        <w:rPr>
          <w:rFonts w:ascii="Trebuchet MS" w:hAnsi="Trebuchet MS"/>
          <w:sz w:val="20"/>
          <w:szCs w:val="20"/>
        </w:rPr>
        <w:t>.</w:t>
      </w:r>
    </w:p>
    <w:p w14:paraId="5741FA8D" w14:textId="77777777" w:rsidR="00CF36AE" w:rsidRPr="00FA7DDF" w:rsidRDefault="00CF36AE">
      <w:pPr>
        <w:rPr>
          <w:rFonts w:ascii="Trebuchet MS" w:hAnsi="Trebuchet MS"/>
          <w:sz w:val="20"/>
          <w:szCs w:val="20"/>
        </w:rPr>
      </w:pPr>
    </w:p>
    <w:sectPr w:rsidR="00CF36AE" w:rsidRPr="00FA7DDF" w:rsidSect="00772226">
      <w:pgSz w:w="11906" w:h="16838" w:code="9"/>
      <w:pgMar w:top="1170" w:right="1558" w:bottom="1140" w:left="11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2BF3A" w14:textId="77777777" w:rsidR="00696981" w:rsidRDefault="00696981" w:rsidP="00D97BA5">
      <w:pPr>
        <w:spacing w:after="0" w:line="240" w:lineRule="auto"/>
      </w:pPr>
      <w:r>
        <w:separator/>
      </w:r>
    </w:p>
  </w:endnote>
  <w:endnote w:type="continuationSeparator" w:id="0">
    <w:p w14:paraId="44199941" w14:textId="77777777" w:rsidR="00696981" w:rsidRDefault="00696981" w:rsidP="00D97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Optima">
    <w:altName w:val="Arial"/>
    <w:charset w:val="EE"/>
    <w:family w:val="swiss"/>
    <w:pitch w:val="variable"/>
    <w:sig w:usb0="00000007" w:usb1="00000000" w:usb2="00000000" w:usb3="00000000" w:csb0="00000093" w:csb1="00000000"/>
  </w:font>
  <w:font w:name="Eurostile">
    <w:charset w:val="00"/>
    <w:family w:val="swiss"/>
    <w:pitch w:val="variable"/>
    <w:sig w:usb0="00000007" w:usb1="00000000" w:usb2="00000000" w:usb3="00000000" w:csb0="00000093" w:csb1="00000000"/>
  </w:font>
  <w:font w:name="Arial Black">
    <w:panose1 w:val="020B0A04020102020204"/>
    <w:charset w:val="EE"/>
    <w:family w:val="swiss"/>
    <w:pitch w:val="variable"/>
    <w:sig w:usb0="A00002AF" w:usb1="400078FB" w:usb2="00000000" w:usb3="00000000" w:csb0="0000009F" w:csb1="00000000"/>
  </w:font>
  <w:font w:name="Helvetica">
    <w:panose1 w:val="020B0504020202020204"/>
    <w:charset w:val="00"/>
    <w:family w:val="swiss"/>
    <w:pitch w:val="variable"/>
    <w:sig w:usb0="E0002EFF" w:usb1="C0007843" w:usb2="00000009" w:usb3="00000000" w:csb0="000001FF" w:csb1="00000000"/>
  </w:font>
  <w:font w:name="EUAlbertina">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3774499"/>
      <w:docPartObj>
        <w:docPartGallery w:val="Page Numbers (Bottom of Page)"/>
        <w:docPartUnique/>
      </w:docPartObj>
    </w:sdtPr>
    <w:sdtContent>
      <w:p w14:paraId="7A9D8CAF" w14:textId="09FC812C" w:rsidR="0022044D" w:rsidRDefault="0022044D">
        <w:pPr>
          <w:pStyle w:val="Subsol"/>
          <w:jc w:val="right"/>
        </w:pPr>
        <w:r>
          <w:fldChar w:fldCharType="begin"/>
        </w:r>
        <w:r>
          <w:instrText>PAGE   \* MERGEFORMAT</w:instrText>
        </w:r>
        <w:r>
          <w:fldChar w:fldCharType="separate"/>
        </w:r>
        <w:r w:rsidR="00841D57">
          <w:rPr>
            <w:noProof/>
          </w:rPr>
          <w:t>20</w:t>
        </w:r>
        <w:r>
          <w:fldChar w:fldCharType="end"/>
        </w:r>
      </w:p>
    </w:sdtContent>
  </w:sdt>
  <w:p w14:paraId="79DC33A6" w14:textId="77777777" w:rsidR="0022044D" w:rsidRDefault="0022044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EDB96" w14:textId="77777777" w:rsidR="00696981" w:rsidRDefault="00696981" w:rsidP="00D97BA5">
      <w:pPr>
        <w:spacing w:after="0" w:line="240" w:lineRule="auto"/>
      </w:pPr>
      <w:r>
        <w:separator/>
      </w:r>
    </w:p>
  </w:footnote>
  <w:footnote w:type="continuationSeparator" w:id="0">
    <w:p w14:paraId="2D0E545A" w14:textId="77777777" w:rsidR="00696981" w:rsidRDefault="00696981" w:rsidP="00D97BA5">
      <w:pPr>
        <w:spacing w:after="0" w:line="240" w:lineRule="auto"/>
      </w:pPr>
      <w:r>
        <w:continuationSeparator/>
      </w:r>
    </w:p>
  </w:footnote>
  <w:footnote w:id="1">
    <w:p w14:paraId="20AE8D66" w14:textId="77777777" w:rsidR="00B4319E" w:rsidRDefault="00B4319E" w:rsidP="00D97BA5">
      <w:pPr>
        <w:pStyle w:val="Textnotdesubsol"/>
        <w:rPr>
          <w:lang w:val="en-US"/>
        </w:rPr>
      </w:pPr>
      <w:r>
        <w:rPr>
          <w:rStyle w:val="Referinnotdesubsol"/>
        </w:rPr>
        <w:footnoteRef/>
      </w:r>
      <w:r>
        <w:t xml:space="preserve"> </w:t>
      </w:r>
      <w:proofErr w:type="spellStart"/>
      <w:r>
        <w:rPr>
          <w:lang w:val="en-US"/>
        </w:rPr>
        <w:t>Această</w:t>
      </w:r>
      <w:proofErr w:type="spellEnd"/>
      <w:r>
        <w:rPr>
          <w:lang w:val="en-US"/>
        </w:rPr>
        <w:t xml:space="preserve"> </w:t>
      </w:r>
      <w:proofErr w:type="spellStart"/>
      <w:r>
        <w:rPr>
          <w:lang w:val="en-US"/>
        </w:rPr>
        <w:t>fișă</w:t>
      </w:r>
      <w:proofErr w:type="spellEnd"/>
      <w:r>
        <w:rPr>
          <w:lang w:val="en-US"/>
        </w:rPr>
        <w:t xml:space="preserve"> se </w:t>
      </w:r>
      <w:proofErr w:type="spellStart"/>
      <w:r>
        <w:rPr>
          <w:lang w:val="en-US"/>
        </w:rPr>
        <w:t>aplică</w:t>
      </w:r>
      <w:proofErr w:type="spellEnd"/>
      <w:r>
        <w:rPr>
          <w:lang w:val="en-US"/>
        </w:rPr>
        <w:t xml:space="preserve"> </w:t>
      </w:r>
      <w:proofErr w:type="spellStart"/>
      <w:r>
        <w:rPr>
          <w:lang w:val="en-US"/>
        </w:rPr>
        <w:t>proiectelor</w:t>
      </w:r>
      <w:proofErr w:type="spellEnd"/>
      <w:r>
        <w:rPr>
          <w:lang w:val="en-US"/>
        </w:rPr>
        <w:t xml:space="preserve"> cu </w:t>
      </w:r>
      <w:proofErr w:type="spellStart"/>
      <w:r>
        <w:rPr>
          <w:lang w:val="en-US"/>
        </w:rPr>
        <w:t>obiective</w:t>
      </w:r>
      <w:proofErr w:type="spellEnd"/>
      <w:r>
        <w:rPr>
          <w:lang w:val="en-US"/>
        </w:rPr>
        <w:t xml:space="preserve"> care se </w:t>
      </w:r>
      <w:proofErr w:type="spellStart"/>
      <w:r>
        <w:rPr>
          <w:lang w:val="en-US"/>
        </w:rPr>
        <w:t>încadrează</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prevederile</w:t>
      </w:r>
      <w:proofErr w:type="spellEnd"/>
      <w:r>
        <w:rPr>
          <w:lang w:val="en-US"/>
        </w:rPr>
        <w:t xml:space="preserve"> art. 20 </w:t>
      </w:r>
      <w:proofErr w:type="spellStart"/>
      <w:r>
        <w:rPr>
          <w:lang w:val="en-US"/>
        </w:rPr>
        <w:t>alin</w:t>
      </w:r>
      <w:proofErr w:type="spellEnd"/>
      <w:r>
        <w:rPr>
          <w:lang w:val="en-US"/>
        </w:rPr>
        <w:t xml:space="preserve">. (1), lit.  f), </w:t>
      </w:r>
      <w:proofErr w:type="spellStart"/>
      <w:r>
        <w:rPr>
          <w:lang w:val="en-US"/>
        </w:rPr>
        <w:t>dacă</w:t>
      </w:r>
      <w:proofErr w:type="spellEnd"/>
      <w:r>
        <w:rPr>
          <w:lang w:val="en-US"/>
        </w:rPr>
        <w:t xml:space="preserve"> </w:t>
      </w:r>
      <w:proofErr w:type="spellStart"/>
      <w:r>
        <w:rPr>
          <w:lang w:val="en-US"/>
        </w:rPr>
        <w:t>acestea</w:t>
      </w:r>
      <w:proofErr w:type="spellEnd"/>
      <w:r>
        <w:rPr>
          <w:lang w:val="en-US"/>
        </w:rPr>
        <w:t xml:space="preserve"> </w:t>
      </w:r>
      <w:proofErr w:type="spellStart"/>
      <w:r>
        <w:rPr>
          <w:lang w:val="en-US"/>
        </w:rPr>
        <w:t>conțin</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investiții</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cazul</w:t>
      </w:r>
      <w:proofErr w:type="spellEnd"/>
      <w:r>
        <w:rPr>
          <w:lang w:val="en-US"/>
        </w:rPr>
        <w:t xml:space="preserve"> </w:t>
      </w:r>
      <w:proofErr w:type="spellStart"/>
      <w:r>
        <w:rPr>
          <w:lang w:val="en-US"/>
        </w:rPr>
        <w:t>în</w:t>
      </w:r>
      <w:proofErr w:type="spellEnd"/>
      <w:r>
        <w:rPr>
          <w:lang w:val="en-US"/>
        </w:rPr>
        <w:t xml:space="preserve"> care </w:t>
      </w:r>
      <w:proofErr w:type="spellStart"/>
      <w:r>
        <w:rPr>
          <w:lang w:val="en-US"/>
        </w:rPr>
        <w:t>proiectul</w:t>
      </w:r>
      <w:proofErr w:type="spellEnd"/>
      <w:r>
        <w:rPr>
          <w:lang w:val="en-US"/>
        </w:rPr>
        <w:t xml:space="preserve"> </w:t>
      </w:r>
      <w:proofErr w:type="spellStart"/>
      <w:r>
        <w:rPr>
          <w:lang w:val="en-US"/>
        </w:rPr>
        <w:t>conține</w:t>
      </w:r>
      <w:proofErr w:type="spellEnd"/>
      <w:r>
        <w:rPr>
          <w:lang w:val="en-US"/>
        </w:rPr>
        <w:t xml:space="preserve"> </w:t>
      </w:r>
      <w:proofErr w:type="spellStart"/>
      <w:r>
        <w:rPr>
          <w:lang w:val="en-US"/>
        </w:rPr>
        <w:t>doar</w:t>
      </w:r>
      <w:proofErr w:type="spellEnd"/>
      <w:r>
        <w:rPr>
          <w:lang w:val="en-US"/>
        </w:rPr>
        <w:t xml:space="preserve"> </w:t>
      </w:r>
      <w:proofErr w:type="spellStart"/>
      <w:r>
        <w:rPr>
          <w:lang w:val="en-US"/>
        </w:rPr>
        <w:t>servicii</w:t>
      </w:r>
      <w:proofErr w:type="spellEnd"/>
      <w:r>
        <w:rPr>
          <w:lang w:val="en-US"/>
        </w:rPr>
        <w:t xml:space="preserve">, </w:t>
      </w:r>
      <w:proofErr w:type="spellStart"/>
      <w:r>
        <w:rPr>
          <w:lang w:val="en-US"/>
        </w:rPr>
        <w:t>acesta</w:t>
      </w:r>
      <w:proofErr w:type="spellEnd"/>
      <w:r>
        <w:rPr>
          <w:lang w:val="en-US"/>
        </w:rPr>
        <w:t xml:space="preserve"> </w:t>
      </w:r>
      <w:proofErr w:type="spellStart"/>
      <w:r>
        <w:rPr>
          <w:lang w:val="en-US"/>
        </w:rPr>
        <w:t>va</w:t>
      </w:r>
      <w:proofErr w:type="spellEnd"/>
      <w:r>
        <w:rPr>
          <w:lang w:val="en-US"/>
        </w:rPr>
        <w:t xml:space="preserve"> fi </w:t>
      </w:r>
      <w:proofErr w:type="spellStart"/>
      <w:r>
        <w:rPr>
          <w:lang w:val="en-US"/>
        </w:rPr>
        <w:t>tratat</w:t>
      </w:r>
      <w:proofErr w:type="spellEnd"/>
      <w:r>
        <w:rPr>
          <w:lang w:val="en-US"/>
        </w:rPr>
        <w:t xml:space="preserve"> ca un </w:t>
      </w:r>
      <w:proofErr w:type="spellStart"/>
      <w:r>
        <w:rPr>
          <w:lang w:val="en-US"/>
        </w:rPr>
        <w:t>proiect</w:t>
      </w:r>
      <w:proofErr w:type="spellEnd"/>
      <w:r>
        <w:rPr>
          <w:lang w:val="en-US"/>
        </w:rPr>
        <w:t xml:space="preserve"> de </w:t>
      </w:r>
      <w:proofErr w:type="spellStart"/>
      <w:r>
        <w:rPr>
          <w:lang w:val="en-US"/>
        </w:rPr>
        <w:t>servicii</w:t>
      </w:r>
      <w:proofErr w:type="spellEnd"/>
      <w:r>
        <w:rPr>
          <w:lang w:val="en-US"/>
        </w:rPr>
        <w:t xml:space="preserve"> </w:t>
      </w:r>
      <w:proofErr w:type="spellStart"/>
      <w:r>
        <w:rPr>
          <w:lang w:val="en-US"/>
        </w:rPr>
        <w:t>și</w:t>
      </w:r>
      <w:proofErr w:type="spellEnd"/>
      <w:r>
        <w:rPr>
          <w:lang w:val="en-US"/>
        </w:rPr>
        <w:t xml:space="preserve"> se </w:t>
      </w:r>
      <w:proofErr w:type="spellStart"/>
      <w:r>
        <w:rPr>
          <w:lang w:val="en-US"/>
        </w:rPr>
        <w:t>va</w:t>
      </w:r>
      <w:proofErr w:type="spellEnd"/>
      <w:r>
        <w:rPr>
          <w:lang w:val="en-US"/>
        </w:rPr>
        <w:t xml:space="preserve"> </w:t>
      </w:r>
      <w:proofErr w:type="spellStart"/>
      <w:r>
        <w:rPr>
          <w:lang w:val="en-US"/>
        </w:rPr>
        <w:t>aplica</w:t>
      </w:r>
      <w:proofErr w:type="spellEnd"/>
      <w:r>
        <w:rPr>
          <w:lang w:val="en-US"/>
        </w:rPr>
        <w:t xml:space="preserve"> </w:t>
      </w:r>
      <w:proofErr w:type="spellStart"/>
      <w:r>
        <w:rPr>
          <w:lang w:val="en-US"/>
        </w:rPr>
        <w:t>Fișa</w:t>
      </w:r>
      <w:proofErr w:type="spellEnd"/>
      <w:r>
        <w:rPr>
          <w:lang w:val="en-US"/>
        </w:rPr>
        <w:t xml:space="preserve"> de </w:t>
      </w:r>
      <w:proofErr w:type="spellStart"/>
      <w:r>
        <w:rPr>
          <w:lang w:val="en-US"/>
        </w:rPr>
        <w:t>evaluare</w:t>
      </w:r>
      <w:proofErr w:type="spellEnd"/>
      <w:r>
        <w:rPr>
          <w:lang w:val="en-US"/>
        </w:rPr>
        <w:t xml:space="preserve"> </w:t>
      </w:r>
      <w:proofErr w:type="spellStart"/>
      <w:r>
        <w:rPr>
          <w:lang w:val="en-US"/>
        </w:rPr>
        <w:t>generală</w:t>
      </w:r>
      <w:proofErr w:type="spellEnd"/>
      <w:r>
        <w:rPr>
          <w:lang w:val="en-US"/>
        </w:rPr>
        <w:t xml:space="preserve"> </w:t>
      </w:r>
      <w:proofErr w:type="spellStart"/>
      <w:r>
        <w:rPr>
          <w:lang w:val="en-US"/>
        </w:rPr>
        <w:t>aplicabilă</w:t>
      </w:r>
      <w:proofErr w:type="spellEnd"/>
      <w:r>
        <w:rPr>
          <w:lang w:val="en-US"/>
        </w:rPr>
        <w:t xml:space="preserve"> art. 14, art. 16, art. 20 </w:t>
      </w:r>
      <w:proofErr w:type="spellStart"/>
      <w:r>
        <w:rPr>
          <w:lang w:val="en-US"/>
        </w:rPr>
        <w:t>alin</w:t>
      </w:r>
      <w:proofErr w:type="spellEnd"/>
      <w:r>
        <w:rPr>
          <w:lang w:val="en-US"/>
        </w:rPr>
        <w:t>. (1) lit. a), f)</w:t>
      </w:r>
      <w:r>
        <w:rPr>
          <w:lang w:val="en-US"/>
        </w:rPr>
        <w:footnoteRef/>
      </w:r>
      <w:r>
        <w:rPr>
          <w:lang w:val="en-US"/>
        </w:rPr>
        <w:t>) din Reg. (UE) nr. 1305/2013</w:t>
      </w:r>
    </w:p>
  </w:footnote>
  <w:footnote w:id="2">
    <w:p w14:paraId="637339E0" w14:textId="77777777" w:rsidR="00B4319E" w:rsidRDefault="00B4319E" w:rsidP="00D97BA5">
      <w:pPr>
        <w:pStyle w:val="Textnotdesubsol"/>
        <w:jc w:val="both"/>
        <w:rPr>
          <w:sz w:val="18"/>
          <w:szCs w:val="18"/>
        </w:rPr>
      </w:pPr>
      <w:r>
        <w:rPr>
          <w:rStyle w:val="Referinnotdesubsol"/>
          <w:sz w:val="18"/>
          <w:szCs w:val="18"/>
        </w:rPr>
        <w:footnoteRef/>
      </w:r>
      <w:r>
        <w:rPr>
          <w:sz w:val="18"/>
          <w:szCs w:val="18"/>
        </w:rPr>
        <w:t>Pentru procedura de notificare a se vedea:</w:t>
      </w:r>
    </w:p>
    <w:p w14:paraId="56802C93" w14:textId="77777777" w:rsidR="00B4319E" w:rsidRDefault="00000000" w:rsidP="00D97BA5">
      <w:pPr>
        <w:pStyle w:val="Textnotdesubsol"/>
        <w:jc w:val="both"/>
        <w:rPr>
          <w:sz w:val="18"/>
          <w:szCs w:val="18"/>
        </w:rPr>
      </w:pPr>
      <w:hyperlink r:id="rId1" w:history="1">
        <w:r w:rsidR="00B4319E">
          <w:rPr>
            <w:rStyle w:val="Hyperlink"/>
            <w:sz w:val="18"/>
            <w:szCs w:val="18"/>
          </w:rPr>
          <w:t>http://www.madr.ro/docs/dezvoltare-rurala/Axa_LEADER/clarificari_procedura_notificare_a_ANCOM.pdf</w:t>
        </w:r>
      </w:hyperlink>
      <w:r w:rsidR="00B4319E">
        <w:rPr>
          <w:sz w:val="18"/>
          <w:szCs w:val="18"/>
        </w:rPr>
        <w:t xml:space="preserve"> sau</w:t>
      </w:r>
    </w:p>
    <w:p w14:paraId="0E3AFA51" w14:textId="77777777" w:rsidR="00B4319E" w:rsidRDefault="00000000" w:rsidP="00D97BA5">
      <w:pPr>
        <w:pStyle w:val="Textnotdesubsol"/>
        <w:jc w:val="both"/>
        <w:rPr>
          <w:sz w:val="18"/>
          <w:szCs w:val="18"/>
        </w:rPr>
      </w:pPr>
      <w:hyperlink r:id="rId2" w:history="1">
        <w:r w:rsidR="00B4319E">
          <w:rPr>
            <w:rStyle w:val="Hyperlink"/>
            <w:sz w:val="18"/>
            <w:szCs w:val="18"/>
          </w:rPr>
          <w:t>www.ancom.org.ro</w:t>
        </w:r>
      </w:hyperlink>
      <w:r w:rsidR="00B4319E">
        <w:rPr>
          <w:sz w:val="18"/>
          <w:szCs w:val="18"/>
        </w:rPr>
        <w:t xml:space="preserve"> – Secțiunea Consultare/observații și precizări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50" w:type="pct"/>
      <w:tblBorders>
        <w:insideH w:val="single" w:sz="4" w:space="0" w:color="auto"/>
      </w:tblBorders>
      <w:tblLook w:val="04A0" w:firstRow="1" w:lastRow="0" w:firstColumn="1" w:lastColumn="0" w:noHBand="0" w:noVBand="1"/>
    </w:tblPr>
    <w:tblGrid>
      <w:gridCol w:w="3260"/>
      <w:gridCol w:w="6186"/>
    </w:tblGrid>
    <w:tr w:rsidR="00B4319E" w:rsidRPr="003F1552" w14:paraId="6A99F066" w14:textId="77777777" w:rsidTr="003F1552">
      <w:trPr>
        <w:trHeight w:val="1271"/>
      </w:trPr>
      <w:tc>
        <w:tcPr>
          <w:tcW w:w="2044" w:type="pct"/>
          <w:vAlign w:val="center"/>
        </w:tcPr>
        <w:p w14:paraId="2E92AC9D" w14:textId="77777777" w:rsidR="00B4319E" w:rsidRPr="003F1552" w:rsidRDefault="00B4319E" w:rsidP="003F1552">
          <w:pPr>
            <w:pBdr>
              <w:bottom w:val="single" w:sz="4" w:space="1" w:color="auto"/>
            </w:pBdr>
            <w:spacing w:after="0" w:line="240" w:lineRule="auto"/>
            <w:jc w:val="center"/>
            <w:rPr>
              <w:rFonts w:ascii="Trebuchet MS" w:eastAsia="Times New Roman" w:hAnsi="Trebuchet MS"/>
              <w:b/>
              <w:bCs/>
              <w:color w:val="000000"/>
              <w:sz w:val="20"/>
              <w:szCs w:val="20"/>
              <w:lang w:eastAsia="ro-RO"/>
            </w:rPr>
          </w:pPr>
          <w:r w:rsidRPr="003F1552">
            <w:rPr>
              <w:rFonts w:ascii="Trebuchet MS" w:eastAsia="Times New Roman" w:hAnsi="Trebuchet MS"/>
              <w:b/>
              <w:bCs/>
              <w:color w:val="000000"/>
              <w:sz w:val="20"/>
              <w:szCs w:val="20"/>
              <w:lang w:eastAsia="ro-RO"/>
            </w:rPr>
            <w:t>ASOCIAȚIA GRUPUL DE ACȚIUNE LOCALĂ ”CONFLUENȚE MOLDAVE”</w:t>
          </w:r>
        </w:p>
        <w:p w14:paraId="4BF4D2AF" w14:textId="77777777" w:rsidR="00B4319E" w:rsidRPr="003F1552" w:rsidRDefault="00B4319E" w:rsidP="003F1552">
          <w:pPr>
            <w:spacing w:after="0" w:line="240" w:lineRule="auto"/>
            <w:rPr>
              <w:rFonts w:ascii="Trebuchet MS" w:eastAsia="Times New Roman" w:hAnsi="Trebuchet MS"/>
              <w:b/>
              <w:bCs/>
              <w:color w:val="000000"/>
              <w:sz w:val="20"/>
              <w:szCs w:val="20"/>
              <w:lang w:eastAsia="ro-RO"/>
            </w:rPr>
          </w:pPr>
        </w:p>
        <w:p w14:paraId="0A4360A4" w14:textId="77777777" w:rsidR="00B4319E" w:rsidRPr="003F1552" w:rsidRDefault="00B4319E" w:rsidP="003F1552">
          <w:pPr>
            <w:spacing w:after="0" w:line="240" w:lineRule="auto"/>
            <w:jc w:val="center"/>
            <w:rPr>
              <w:rFonts w:ascii="Trebuchet MS" w:eastAsia="Times New Roman" w:hAnsi="Trebuchet MS"/>
              <w:b/>
              <w:bCs/>
              <w:i/>
              <w:color w:val="000000"/>
              <w:sz w:val="24"/>
              <w:szCs w:val="24"/>
              <w:lang w:eastAsia="ro-RO"/>
            </w:rPr>
          </w:pPr>
          <w:r w:rsidRPr="003F1552">
            <w:rPr>
              <w:rFonts w:ascii="Trebuchet MS" w:eastAsia="Times New Roman" w:hAnsi="Trebuchet MS"/>
              <w:b/>
              <w:bCs/>
              <w:i/>
              <w:color w:val="000000"/>
              <w:sz w:val="20"/>
              <w:szCs w:val="20"/>
              <w:lang w:eastAsia="ro-RO"/>
            </w:rPr>
            <w:t>Localități componente: Berzunți, Buhoci, Cleja, Faraoani, Letea Veche, Livezi, Nicolae Bălcescu</w:t>
          </w:r>
        </w:p>
      </w:tc>
      <w:tc>
        <w:tcPr>
          <w:tcW w:w="2956" w:type="pct"/>
          <w:hideMark/>
        </w:tcPr>
        <w:p w14:paraId="55DF179E" w14:textId="77777777" w:rsidR="00B4319E" w:rsidRPr="003F1552" w:rsidRDefault="00B4319E" w:rsidP="003F1552">
          <w:pPr>
            <w:tabs>
              <w:tab w:val="center" w:pos="4536"/>
              <w:tab w:val="right" w:pos="9072"/>
            </w:tabs>
            <w:suppressAutoHyphens/>
            <w:spacing w:after="0" w:line="240" w:lineRule="auto"/>
            <w:ind w:right="-165"/>
            <w:jc w:val="right"/>
            <w:rPr>
              <w:rFonts w:ascii="Times New Roman" w:eastAsia="Times New Roman" w:hAnsi="Times New Roman"/>
              <w:b/>
              <w:sz w:val="16"/>
              <w:szCs w:val="16"/>
              <w:lang w:val="en-US" w:eastAsia="ar-SA"/>
            </w:rPr>
          </w:pPr>
          <w:r w:rsidRPr="003F1552">
            <w:rPr>
              <w:rFonts w:ascii="Times New Roman" w:eastAsia="Times New Roman" w:hAnsi="Times New Roman"/>
              <w:b/>
              <w:noProof/>
              <w:sz w:val="16"/>
              <w:szCs w:val="16"/>
              <w:lang w:val="en-GB" w:eastAsia="en-GB"/>
            </w:rPr>
            <w:drawing>
              <wp:inline distT="0" distB="0" distL="0" distR="0" wp14:anchorId="14DB8E3E" wp14:editId="45EC98CB">
                <wp:extent cx="3790950" cy="676275"/>
                <wp:effectExtent l="0" t="0" r="0" b="9525"/>
                <wp:docPr id="2" name="Picture 5" descr="Header Confluente Mold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der Confluente Molda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0950" cy="676275"/>
                        </a:xfrm>
                        <a:prstGeom prst="rect">
                          <a:avLst/>
                        </a:prstGeom>
                        <a:noFill/>
                        <a:ln>
                          <a:noFill/>
                        </a:ln>
                      </pic:spPr>
                    </pic:pic>
                  </a:graphicData>
                </a:graphic>
              </wp:inline>
            </w:drawing>
          </w:r>
        </w:p>
      </w:tc>
    </w:tr>
  </w:tbl>
  <w:p w14:paraId="2EA85764" w14:textId="77777777" w:rsidR="00B4319E" w:rsidRDefault="00B4319E">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157DD"/>
    <w:multiLevelType w:val="hybridMultilevel"/>
    <w:tmpl w:val="0FB811E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942C3C"/>
    <w:multiLevelType w:val="hybridMultilevel"/>
    <w:tmpl w:val="86DC0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D6B667E"/>
    <w:multiLevelType w:val="hybridMultilevel"/>
    <w:tmpl w:val="6E902DAA"/>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F055DBE"/>
    <w:multiLevelType w:val="hybridMultilevel"/>
    <w:tmpl w:val="F5DA4BC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15:restartNumberingAfterBreak="0">
    <w:nsid w:val="140F4133"/>
    <w:multiLevelType w:val="hybridMultilevel"/>
    <w:tmpl w:val="2A10F56C"/>
    <w:lvl w:ilvl="0" w:tplc="421A5552">
      <w:numFmt w:val="bullet"/>
      <w:lvlText w:val="-"/>
      <w:lvlJc w:val="left"/>
      <w:pPr>
        <w:ind w:left="720" w:hanging="360"/>
      </w:pPr>
      <w:rPr>
        <w:rFonts w:ascii="Times New Roman" w:eastAsia="Times New Roman" w:hAnsi="Times New Roman" w:cs="Times New Roman"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9587998"/>
    <w:multiLevelType w:val="hybridMultilevel"/>
    <w:tmpl w:val="4118903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15:restartNumberingAfterBreak="0">
    <w:nsid w:val="1CD25A84"/>
    <w:multiLevelType w:val="hybridMultilevel"/>
    <w:tmpl w:val="6B2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D01D01"/>
    <w:multiLevelType w:val="hybridMultilevel"/>
    <w:tmpl w:val="CC02F77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24B869F8"/>
    <w:multiLevelType w:val="hybridMultilevel"/>
    <w:tmpl w:val="494C749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9" w15:restartNumberingAfterBreak="0">
    <w:nsid w:val="25B601BF"/>
    <w:multiLevelType w:val="hybridMultilevel"/>
    <w:tmpl w:val="3AC03E8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9">
      <w:start w:val="1"/>
      <w:numFmt w:val="lowerLetter"/>
      <w:lvlText w:val="%3."/>
      <w:lvlJc w:val="left"/>
      <w:pPr>
        <w:ind w:left="2160" w:hanging="180"/>
      </w:pPr>
      <w:rPr>
        <w:rFonts w:hint="default"/>
        <w:b/>
      </w:rPr>
    </w:lvl>
    <w:lvl w:ilvl="3" w:tplc="0418000F">
      <w:start w:val="1"/>
      <w:numFmt w:val="decimal"/>
      <w:lvlText w:val="%4."/>
      <w:lvlJc w:val="left"/>
      <w:pPr>
        <w:ind w:left="2880" w:hanging="360"/>
      </w:pPr>
    </w:lvl>
    <w:lvl w:ilvl="4" w:tplc="C1F8EF38">
      <w:start w:val="2"/>
      <w:numFmt w:val="lowerRoman"/>
      <w:lvlText w:val="%5."/>
      <w:lvlJc w:val="left"/>
      <w:pPr>
        <w:ind w:left="3960" w:hanging="720"/>
      </w:pPr>
      <w:rPr>
        <w:rFonts w:hint="default"/>
        <w:b/>
      </w:r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6594B2B"/>
    <w:multiLevelType w:val="hybridMultilevel"/>
    <w:tmpl w:val="0B88A6E8"/>
    <w:lvl w:ilvl="0" w:tplc="285EE3A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789758A"/>
    <w:multiLevelType w:val="hybridMultilevel"/>
    <w:tmpl w:val="E8D86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97A3912"/>
    <w:multiLevelType w:val="hybridMultilevel"/>
    <w:tmpl w:val="405A2A68"/>
    <w:lvl w:ilvl="0" w:tplc="421A555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4" w15:restartNumberingAfterBreak="0">
    <w:nsid w:val="3E1DEA3E"/>
    <w:multiLevelType w:val="hybridMultilevel"/>
    <w:tmpl w:val="C9D35F6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3850695"/>
    <w:multiLevelType w:val="hybridMultilevel"/>
    <w:tmpl w:val="25BA942C"/>
    <w:lvl w:ilvl="0" w:tplc="CAC4612A">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6F26A20"/>
    <w:multiLevelType w:val="hybridMultilevel"/>
    <w:tmpl w:val="322AC108"/>
    <w:lvl w:ilvl="0" w:tplc="D51419C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8996A47"/>
    <w:multiLevelType w:val="hybridMultilevel"/>
    <w:tmpl w:val="280EEBE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8" w15:restartNumberingAfterBreak="0">
    <w:nsid w:val="59375F2B"/>
    <w:multiLevelType w:val="hybridMultilevel"/>
    <w:tmpl w:val="91AA9616"/>
    <w:lvl w:ilvl="0" w:tplc="FFFFFFFF">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A4F4096"/>
    <w:multiLevelType w:val="hybridMultilevel"/>
    <w:tmpl w:val="10E0D2F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0" w15:restartNumberingAfterBreak="0">
    <w:nsid w:val="5CF55B24"/>
    <w:multiLevelType w:val="hybridMultilevel"/>
    <w:tmpl w:val="5A0AC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2" w15:restartNumberingAfterBreak="0">
    <w:nsid w:val="741F0AAD"/>
    <w:multiLevelType w:val="hybridMultilevel"/>
    <w:tmpl w:val="8B68A0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CA4036"/>
    <w:multiLevelType w:val="hybridMultilevel"/>
    <w:tmpl w:val="2062924C"/>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24" w15:restartNumberingAfterBreak="0">
    <w:nsid w:val="77CB02AD"/>
    <w:multiLevelType w:val="hybridMultilevel"/>
    <w:tmpl w:val="96D882EE"/>
    <w:lvl w:ilvl="0" w:tplc="C3148F30">
      <w:start w:val="20"/>
      <w:numFmt w:val="bullet"/>
      <w:lvlText w:val="-"/>
      <w:lvlJc w:val="left"/>
      <w:pPr>
        <w:ind w:left="536" w:hanging="360"/>
      </w:pPr>
      <w:rPr>
        <w:rFonts w:ascii="Times New Roman" w:eastAsia="Times New Roman" w:hAnsi="Times New Roman" w:cs="Times New Roman" w:hint="default"/>
      </w:rPr>
    </w:lvl>
    <w:lvl w:ilvl="1" w:tplc="04180003">
      <w:start w:val="1"/>
      <w:numFmt w:val="bullet"/>
      <w:lvlText w:val="o"/>
      <w:lvlJc w:val="left"/>
      <w:pPr>
        <w:ind w:left="1256" w:hanging="360"/>
      </w:pPr>
      <w:rPr>
        <w:rFonts w:ascii="Courier New" w:hAnsi="Courier New" w:cs="Courier New" w:hint="default"/>
      </w:rPr>
    </w:lvl>
    <w:lvl w:ilvl="2" w:tplc="04180005">
      <w:start w:val="1"/>
      <w:numFmt w:val="bullet"/>
      <w:lvlText w:val=""/>
      <w:lvlJc w:val="left"/>
      <w:pPr>
        <w:ind w:left="1976" w:hanging="360"/>
      </w:pPr>
      <w:rPr>
        <w:rFonts w:ascii="Wingdings" w:hAnsi="Wingdings" w:hint="default"/>
      </w:rPr>
    </w:lvl>
    <w:lvl w:ilvl="3" w:tplc="04180001">
      <w:start w:val="1"/>
      <w:numFmt w:val="bullet"/>
      <w:lvlText w:val=""/>
      <w:lvlJc w:val="left"/>
      <w:pPr>
        <w:ind w:left="2696" w:hanging="360"/>
      </w:pPr>
      <w:rPr>
        <w:rFonts w:ascii="Symbol" w:hAnsi="Symbol" w:hint="default"/>
      </w:rPr>
    </w:lvl>
    <w:lvl w:ilvl="4" w:tplc="04180003">
      <w:start w:val="1"/>
      <w:numFmt w:val="bullet"/>
      <w:lvlText w:val="o"/>
      <w:lvlJc w:val="left"/>
      <w:pPr>
        <w:ind w:left="3416" w:hanging="360"/>
      </w:pPr>
      <w:rPr>
        <w:rFonts w:ascii="Courier New" w:hAnsi="Courier New" w:cs="Courier New" w:hint="default"/>
      </w:rPr>
    </w:lvl>
    <w:lvl w:ilvl="5" w:tplc="04180005">
      <w:start w:val="1"/>
      <w:numFmt w:val="bullet"/>
      <w:lvlText w:val=""/>
      <w:lvlJc w:val="left"/>
      <w:pPr>
        <w:ind w:left="4136" w:hanging="360"/>
      </w:pPr>
      <w:rPr>
        <w:rFonts w:ascii="Wingdings" w:hAnsi="Wingdings" w:hint="default"/>
      </w:rPr>
    </w:lvl>
    <w:lvl w:ilvl="6" w:tplc="04180001">
      <w:start w:val="1"/>
      <w:numFmt w:val="bullet"/>
      <w:lvlText w:val=""/>
      <w:lvlJc w:val="left"/>
      <w:pPr>
        <w:ind w:left="4856" w:hanging="360"/>
      </w:pPr>
      <w:rPr>
        <w:rFonts w:ascii="Symbol" w:hAnsi="Symbol" w:hint="default"/>
      </w:rPr>
    </w:lvl>
    <w:lvl w:ilvl="7" w:tplc="04180003">
      <w:start w:val="1"/>
      <w:numFmt w:val="bullet"/>
      <w:lvlText w:val="o"/>
      <w:lvlJc w:val="left"/>
      <w:pPr>
        <w:ind w:left="5576" w:hanging="360"/>
      </w:pPr>
      <w:rPr>
        <w:rFonts w:ascii="Courier New" w:hAnsi="Courier New" w:cs="Courier New" w:hint="default"/>
      </w:rPr>
    </w:lvl>
    <w:lvl w:ilvl="8" w:tplc="04180005">
      <w:start w:val="1"/>
      <w:numFmt w:val="bullet"/>
      <w:lvlText w:val=""/>
      <w:lvlJc w:val="left"/>
      <w:pPr>
        <w:ind w:left="6296" w:hanging="360"/>
      </w:pPr>
      <w:rPr>
        <w:rFonts w:ascii="Wingdings" w:hAnsi="Wingdings" w:hint="default"/>
      </w:rPr>
    </w:lvl>
  </w:abstractNum>
  <w:abstractNum w:abstractNumId="25" w15:restartNumberingAfterBreak="0">
    <w:nsid w:val="7A0309BE"/>
    <w:multiLevelType w:val="hybridMultilevel"/>
    <w:tmpl w:val="F06E674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rPr>
        <w:rFonts w:hint="default"/>
        <w:b/>
      </w:r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7A2476F3"/>
    <w:multiLevelType w:val="hybridMultilevel"/>
    <w:tmpl w:val="4B4AB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24987287">
    <w:abstractNumId w:val="21"/>
  </w:num>
  <w:num w:numId="2" w16cid:durableId="1274825200">
    <w:abstractNumId w:val="12"/>
  </w:num>
  <w:num w:numId="3" w16cid:durableId="151337923">
    <w:abstractNumId w:val="15"/>
  </w:num>
  <w:num w:numId="4" w16cid:durableId="2131849349">
    <w:abstractNumId w:val="13"/>
  </w:num>
  <w:num w:numId="5" w16cid:durableId="523058377">
    <w:abstractNumId w:val="7"/>
  </w:num>
  <w:num w:numId="6" w16cid:durableId="1650406548">
    <w:abstractNumId w:val="22"/>
  </w:num>
  <w:num w:numId="7" w16cid:durableId="251664621">
    <w:abstractNumId w:val="5"/>
  </w:num>
  <w:num w:numId="8" w16cid:durableId="42105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5141180">
    <w:abstractNumId w:val="9"/>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0" w16cid:durableId="3926275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45128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781205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70769">
    <w:abstractNumId w:val="26"/>
  </w:num>
  <w:num w:numId="14" w16cid:durableId="1981112560">
    <w:abstractNumId w:val="19"/>
  </w:num>
  <w:num w:numId="15" w16cid:durableId="701443790">
    <w:abstractNumId w:val="8"/>
  </w:num>
  <w:num w:numId="16" w16cid:durableId="461969217">
    <w:abstractNumId w:val="1"/>
  </w:num>
  <w:num w:numId="17" w16cid:durableId="2058581175">
    <w:abstractNumId w:val="23"/>
  </w:num>
  <w:num w:numId="18" w16cid:durableId="1792086091">
    <w:abstractNumId w:val="24"/>
  </w:num>
  <w:num w:numId="19" w16cid:durableId="778372494">
    <w:abstractNumId w:val="6"/>
  </w:num>
  <w:num w:numId="20" w16cid:durableId="873889576">
    <w:abstractNumId w:val="20"/>
  </w:num>
  <w:num w:numId="21" w16cid:durableId="610472992">
    <w:abstractNumId w:val="10"/>
  </w:num>
  <w:num w:numId="22" w16cid:durableId="835997021">
    <w:abstractNumId w:val="11"/>
  </w:num>
  <w:num w:numId="23" w16cid:durableId="1836650393">
    <w:abstractNumId w:val="18"/>
  </w:num>
  <w:num w:numId="24" w16cid:durableId="1662348718">
    <w:abstractNumId w:val="3"/>
  </w:num>
  <w:num w:numId="25" w16cid:durableId="1965841614">
    <w:abstractNumId w:val="17"/>
  </w:num>
  <w:num w:numId="26" w16cid:durableId="1788889461">
    <w:abstractNumId w:val="0"/>
  </w:num>
  <w:num w:numId="27" w16cid:durableId="663628634">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BA5"/>
    <w:rsid w:val="00000F03"/>
    <w:rsid w:val="00036A5C"/>
    <w:rsid w:val="00043A1D"/>
    <w:rsid w:val="00074682"/>
    <w:rsid w:val="000B487B"/>
    <w:rsid w:val="000C125D"/>
    <w:rsid w:val="000C47C9"/>
    <w:rsid w:val="000D2B85"/>
    <w:rsid w:val="000E336C"/>
    <w:rsid w:val="000F6EB8"/>
    <w:rsid w:val="00110230"/>
    <w:rsid w:val="00155DCB"/>
    <w:rsid w:val="001578A3"/>
    <w:rsid w:val="001C6A02"/>
    <w:rsid w:val="001E13D5"/>
    <w:rsid w:val="001E5A7D"/>
    <w:rsid w:val="00204BD9"/>
    <w:rsid w:val="00205275"/>
    <w:rsid w:val="00205FB0"/>
    <w:rsid w:val="002138C5"/>
    <w:rsid w:val="0022044D"/>
    <w:rsid w:val="00223109"/>
    <w:rsid w:val="002305B1"/>
    <w:rsid w:val="00247303"/>
    <w:rsid w:val="00263160"/>
    <w:rsid w:val="002A0892"/>
    <w:rsid w:val="002C419D"/>
    <w:rsid w:val="002C56BD"/>
    <w:rsid w:val="002D0583"/>
    <w:rsid w:val="00313A68"/>
    <w:rsid w:val="0032644B"/>
    <w:rsid w:val="0035308D"/>
    <w:rsid w:val="003534A8"/>
    <w:rsid w:val="00357A34"/>
    <w:rsid w:val="003634A5"/>
    <w:rsid w:val="00363CED"/>
    <w:rsid w:val="003669B8"/>
    <w:rsid w:val="00381905"/>
    <w:rsid w:val="003A59F2"/>
    <w:rsid w:val="003D071C"/>
    <w:rsid w:val="003D2791"/>
    <w:rsid w:val="003E1F9F"/>
    <w:rsid w:val="003F1552"/>
    <w:rsid w:val="003F6A6C"/>
    <w:rsid w:val="00403E28"/>
    <w:rsid w:val="00440DF4"/>
    <w:rsid w:val="004620C6"/>
    <w:rsid w:val="004861C9"/>
    <w:rsid w:val="004A6E7E"/>
    <w:rsid w:val="004B3A8F"/>
    <w:rsid w:val="004C3DC7"/>
    <w:rsid w:val="004C7F17"/>
    <w:rsid w:val="004D0027"/>
    <w:rsid w:val="004E2E8C"/>
    <w:rsid w:val="00524CC7"/>
    <w:rsid w:val="00551D78"/>
    <w:rsid w:val="00574391"/>
    <w:rsid w:val="00580416"/>
    <w:rsid w:val="00581B5B"/>
    <w:rsid w:val="00591106"/>
    <w:rsid w:val="005959C1"/>
    <w:rsid w:val="005A1768"/>
    <w:rsid w:val="005B403B"/>
    <w:rsid w:val="005B4DDF"/>
    <w:rsid w:val="005C2367"/>
    <w:rsid w:val="005D7DE1"/>
    <w:rsid w:val="006167E7"/>
    <w:rsid w:val="00652A18"/>
    <w:rsid w:val="00686F34"/>
    <w:rsid w:val="00692B56"/>
    <w:rsid w:val="00696981"/>
    <w:rsid w:val="006A0097"/>
    <w:rsid w:val="006A25EB"/>
    <w:rsid w:val="006A282E"/>
    <w:rsid w:val="006D30D6"/>
    <w:rsid w:val="00711CF3"/>
    <w:rsid w:val="007636CE"/>
    <w:rsid w:val="00772226"/>
    <w:rsid w:val="00772DF7"/>
    <w:rsid w:val="0078542E"/>
    <w:rsid w:val="007B27DF"/>
    <w:rsid w:val="007B344A"/>
    <w:rsid w:val="007D4D18"/>
    <w:rsid w:val="007E17F9"/>
    <w:rsid w:val="00805CBD"/>
    <w:rsid w:val="0083145E"/>
    <w:rsid w:val="00841D57"/>
    <w:rsid w:val="00857F56"/>
    <w:rsid w:val="00893135"/>
    <w:rsid w:val="008B1C6B"/>
    <w:rsid w:val="008B74F2"/>
    <w:rsid w:val="008C016B"/>
    <w:rsid w:val="008C11E2"/>
    <w:rsid w:val="008E39DB"/>
    <w:rsid w:val="008E557E"/>
    <w:rsid w:val="00916C14"/>
    <w:rsid w:val="0092022B"/>
    <w:rsid w:val="0092229A"/>
    <w:rsid w:val="00935BBD"/>
    <w:rsid w:val="00936BF2"/>
    <w:rsid w:val="009420A0"/>
    <w:rsid w:val="00943CC7"/>
    <w:rsid w:val="009842B3"/>
    <w:rsid w:val="00987EF5"/>
    <w:rsid w:val="009B2451"/>
    <w:rsid w:val="009D1BE3"/>
    <w:rsid w:val="009F7903"/>
    <w:rsid w:val="00A02411"/>
    <w:rsid w:val="00A379D1"/>
    <w:rsid w:val="00A6635A"/>
    <w:rsid w:val="00A81474"/>
    <w:rsid w:val="00AA0D01"/>
    <w:rsid w:val="00AD244D"/>
    <w:rsid w:val="00AE7319"/>
    <w:rsid w:val="00AF0B30"/>
    <w:rsid w:val="00B14B27"/>
    <w:rsid w:val="00B21353"/>
    <w:rsid w:val="00B4319E"/>
    <w:rsid w:val="00B616D4"/>
    <w:rsid w:val="00B841A2"/>
    <w:rsid w:val="00B91B5B"/>
    <w:rsid w:val="00BC6C5D"/>
    <w:rsid w:val="00BF6D7F"/>
    <w:rsid w:val="00C05B0D"/>
    <w:rsid w:val="00C067DA"/>
    <w:rsid w:val="00C20877"/>
    <w:rsid w:val="00C456A8"/>
    <w:rsid w:val="00C764BD"/>
    <w:rsid w:val="00CA0C9D"/>
    <w:rsid w:val="00CB5142"/>
    <w:rsid w:val="00CC3579"/>
    <w:rsid w:val="00CE19D5"/>
    <w:rsid w:val="00CF36AE"/>
    <w:rsid w:val="00D306A6"/>
    <w:rsid w:val="00D65191"/>
    <w:rsid w:val="00D91507"/>
    <w:rsid w:val="00D97BA5"/>
    <w:rsid w:val="00DD1401"/>
    <w:rsid w:val="00DD2DB5"/>
    <w:rsid w:val="00E41B5F"/>
    <w:rsid w:val="00E53DA4"/>
    <w:rsid w:val="00E71049"/>
    <w:rsid w:val="00EA36B0"/>
    <w:rsid w:val="00ED2562"/>
    <w:rsid w:val="00EE5173"/>
    <w:rsid w:val="00EE5259"/>
    <w:rsid w:val="00F416D7"/>
    <w:rsid w:val="00F95638"/>
    <w:rsid w:val="00FA7DDF"/>
    <w:rsid w:val="00FB7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C8BA7"/>
  <w15:chartTrackingRefBased/>
  <w15:docId w15:val="{51E50AA2-9B52-4F6D-9A5D-A79ABC9AC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BA5"/>
    <w:pPr>
      <w:spacing w:after="200" w:line="276" w:lineRule="auto"/>
    </w:pPr>
    <w:rPr>
      <w:rFonts w:ascii="Calibri" w:eastAsia="Calibri" w:hAnsi="Calibri" w:cs="Times New Roman"/>
      <w:lang w:val="ro-RO"/>
    </w:rPr>
  </w:style>
  <w:style w:type="paragraph" w:styleId="Titlu1">
    <w:name w:val="heading 1"/>
    <w:basedOn w:val="Normal"/>
    <w:next w:val="Normal"/>
    <w:link w:val="Titlu1Caracter1"/>
    <w:qFormat/>
    <w:rsid w:val="00D97BA5"/>
    <w:pPr>
      <w:keepNext/>
      <w:keepLines/>
      <w:spacing w:before="480" w:after="0"/>
      <w:outlineLvl w:val="0"/>
    </w:pPr>
    <w:rPr>
      <w:rFonts w:ascii="Cambria" w:eastAsia="Times New Roman" w:hAnsi="Cambria"/>
      <w:b/>
      <w:bCs/>
      <w:color w:val="365F91"/>
      <w:sz w:val="28"/>
      <w:szCs w:val="28"/>
    </w:rPr>
  </w:style>
  <w:style w:type="paragraph" w:styleId="Titlu2">
    <w:name w:val="heading 2"/>
    <w:basedOn w:val="Normal"/>
    <w:next w:val="Normal"/>
    <w:link w:val="Titlu2Caracter"/>
    <w:unhideWhenUsed/>
    <w:qFormat/>
    <w:rsid w:val="00D97BA5"/>
    <w:pPr>
      <w:keepNext/>
      <w:keepLines/>
      <w:spacing w:before="200" w:after="0"/>
      <w:outlineLvl w:val="1"/>
    </w:pPr>
    <w:rPr>
      <w:rFonts w:ascii="Cambria" w:eastAsia="Times New Roman" w:hAnsi="Cambria"/>
      <w:b/>
      <w:bCs/>
      <w:color w:val="4F81BD"/>
      <w:sz w:val="26"/>
      <w:szCs w:val="26"/>
    </w:rPr>
  </w:style>
  <w:style w:type="paragraph" w:styleId="Titlu3">
    <w:name w:val="heading 3"/>
    <w:aliases w:val=" Caracter,Caracter"/>
    <w:basedOn w:val="Normal"/>
    <w:next w:val="Normal"/>
    <w:link w:val="Titlu3Caracter"/>
    <w:unhideWhenUsed/>
    <w:qFormat/>
    <w:rsid w:val="00D97BA5"/>
    <w:pPr>
      <w:keepNext/>
      <w:keepLines/>
      <w:spacing w:before="200" w:after="0"/>
      <w:outlineLvl w:val="2"/>
    </w:pPr>
    <w:rPr>
      <w:rFonts w:ascii="Cambria" w:eastAsia="Times New Roman" w:hAnsi="Cambria"/>
      <w:b/>
      <w:bCs/>
      <w:color w:val="4F81BD"/>
      <w:sz w:val="20"/>
      <w:szCs w:val="20"/>
      <w:lang w:val="x-none" w:eastAsia="x-none"/>
    </w:rPr>
  </w:style>
  <w:style w:type="paragraph" w:styleId="Titlu4">
    <w:name w:val="heading 4"/>
    <w:basedOn w:val="Normal"/>
    <w:next w:val="Normal"/>
    <w:link w:val="Titlu4Caracter"/>
    <w:unhideWhenUsed/>
    <w:qFormat/>
    <w:rsid w:val="00D97BA5"/>
    <w:pPr>
      <w:keepNext/>
      <w:spacing w:before="240" w:after="60"/>
      <w:outlineLvl w:val="3"/>
    </w:pPr>
    <w:rPr>
      <w:rFonts w:eastAsia="Times New Roman"/>
      <w:b/>
      <w:bCs/>
      <w:sz w:val="28"/>
      <w:szCs w:val="28"/>
      <w:lang w:val="x-none" w:eastAsia="x-none"/>
    </w:rPr>
  </w:style>
  <w:style w:type="paragraph" w:styleId="Titlu5">
    <w:name w:val="heading 5"/>
    <w:basedOn w:val="Normal"/>
    <w:next w:val="Normal"/>
    <w:link w:val="Titlu5Caracter"/>
    <w:qFormat/>
    <w:rsid w:val="00D97BA5"/>
    <w:pPr>
      <w:spacing w:before="240" w:after="60"/>
      <w:outlineLvl w:val="4"/>
    </w:pPr>
    <w:rPr>
      <w:rFonts w:eastAsia="Times New Roman"/>
      <w:b/>
      <w:bCs/>
      <w:i/>
      <w:iCs/>
      <w:sz w:val="26"/>
      <w:szCs w:val="26"/>
      <w:lang w:val="x-none" w:eastAsia="x-none"/>
    </w:rPr>
  </w:style>
  <w:style w:type="paragraph" w:styleId="Titlu6">
    <w:name w:val="heading 6"/>
    <w:basedOn w:val="Normal"/>
    <w:next w:val="Normal"/>
    <w:link w:val="Titlu6Caracter"/>
    <w:unhideWhenUsed/>
    <w:qFormat/>
    <w:rsid w:val="00D97BA5"/>
    <w:pPr>
      <w:keepNext/>
      <w:keepLines/>
      <w:spacing w:before="200" w:after="0"/>
      <w:outlineLvl w:val="5"/>
    </w:pPr>
    <w:rPr>
      <w:rFonts w:ascii="Cambria" w:eastAsia="Times New Roman" w:hAnsi="Cambria"/>
      <w:i/>
      <w:iCs/>
      <w:color w:val="243F60"/>
      <w:sz w:val="20"/>
      <w:szCs w:val="20"/>
      <w:lang w:val="x-none" w:eastAsia="x-none"/>
    </w:rPr>
  </w:style>
  <w:style w:type="paragraph" w:styleId="Titlu7">
    <w:name w:val="heading 7"/>
    <w:basedOn w:val="Normal"/>
    <w:next w:val="Normal"/>
    <w:link w:val="Titlu7Caracter"/>
    <w:qFormat/>
    <w:rsid w:val="00D97BA5"/>
    <w:pPr>
      <w:keepNext/>
      <w:spacing w:after="0" w:line="240" w:lineRule="auto"/>
      <w:ind w:left="284"/>
      <w:jc w:val="center"/>
      <w:outlineLvl w:val="6"/>
    </w:pPr>
    <w:rPr>
      <w:rFonts w:ascii="Times New Roman" w:eastAsia="Times New Roman" w:hAnsi="Times New Roman"/>
      <w:b/>
      <w:bCs/>
      <w:color w:val="000000"/>
      <w:sz w:val="24"/>
      <w:szCs w:val="24"/>
      <w:lang w:val="x-none"/>
    </w:rPr>
  </w:style>
  <w:style w:type="paragraph" w:styleId="Titlu8">
    <w:name w:val="heading 8"/>
    <w:basedOn w:val="Normal"/>
    <w:next w:val="Normal"/>
    <w:link w:val="Titlu8Caracter"/>
    <w:qFormat/>
    <w:rsid w:val="00D97BA5"/>
    <w:pPr>
      <w:spacing w:before="240" w:after="60"/>
      <w:outlineLvl w:val="7"/>
    </w:pPr>
    <w:rPr>
      <w:rFonts w:ascii="Times New Roman" w:eastAsia="Times New Roman" w:hAnsi="Times New Roman"/>
      <w:i/>
      <w:iCs/>
      <w:sz w:val="24"/>
      <w:szCs w:val="24"/>
      <w:lang w:val="x-none" w:eastAsia="x-none"/>
    </w:rPr>
  </w:style>
  <w:style w:type="paragraph" w:styleId="Titlu9">
    <w:name w:val="heading 9"/>
    <w:basedOn w:val="Normal"/>
    <w:next w:val="Normal"/>
    <w:link w:val="Titlu9Caracter"/>
    <w:qFormat/>
    <w:rsid w:val="00D97BA5"/>
    <w:pPr>
      <w:spacing w:before="240" w:after="60"/>
      <w:outlineLvl w:val="8"/>
    </w:pPr>
    <w:rPr>
      <w:rFonts w:ascii="Cambria" w:eastAsia="Times New Roman" w:hAnsi="Cambria"/>
      <w:sz w:val="20"/>
      <w:szCs w:val="20"/>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1">
    <w:name w:val="Titlu 1 Caracter1"/>
    <w:basedOn w:val="Fontdeparagrafimplicit"/>
    <w:link w:val="Titlu1"/>
    <w:rsid w:val="00D97BA5"/>
    <w:rPr>
      <w:rFonts w:ascii="Cambria" w:eastAsia="Times New Roman" w:hAnsi="Cambria" w:cs="Times New Roman"/>
      <w:b/>
      <w:bCs/>
      <w:color w:val="365F91"/>
      <w:sz w:val="28"/>
      <w:szCs w:val="28"/>
      <w:lang w:val="ro-RO"/>
    </w:rPr>
  </w:style>
  <w:style w:type="character" w:customStyle="1" w:styleId="Titlu2Caracter">
    <w:name w:val="Titlu 2 Caracter"/>
    <w:basedOn w:val="Fontdeparagrafimplicit"/>
    <w:link w:val="Titlu2"/>
    <w:rsid w:val="00D97BA5"/>
    <w:rPr>
      <w:rFonts w:ascii="Cambria" w:eastAsia="Times New Roman" w:hAnsi="Cambria" w:cs="Times New Roman"/>
      <w:b/>
      <w:bCs/>
      <w:color w:val="4F81BD"/>
      <w:sz w:val="26"/>
      <w:szCs w:val="26"/>
      <w:lang w:val="ro-RO"/>
    </w:rPr>
  </w:style>
  <w:style w:type="character" w:customStyle="1" w:styleId="Titlu3Caracter">
    <w:name w:val="Titlu 3 Caracter"/>
    <w:aliases w:val=" Caracter Caracter,Caracter Caracter3"/>
    <w:basedOn w:val="Fontdeparagrafimplicit"/>
    <w:link w:val="Titlu3"/>
    <w:rsid w:val="00D97BA5"/>
    <w:rPr>
      <w:rFonts w:ascii="Cambria" w:eastAsia="Times New Roman" w:hAnsi="Cambria" w:cs="Times New Roman"/>
      <w:b/>
      <w:bCs/>
      <w:color w:val="4F81BD"/>
      <w:sz w:val="20"/>
      <w:szCs w:val="20"/>
      <w:lang w:val="x-none" w:eastAsia="x-none"/>
    </w:rPr>
  </w:style>
  <w:style w:type="character" w:customStyle="1" w:styleId="Titlu4Caracter">
    <w:name w:val="Titlu 4 Caracter"/>
    <w:basedOn w:val="Fontdeparagrafimplicit"/>
    <w:link w:val="Titlu4"/>
    <w:rsid w:val="00D97BA5"/>
    <w:rPr>
      <w:rFonts w:ascii="Calibri" w:eastAsia="Times New Roman" w:hAnsi="Calibri" w:cs="Times New Roman"/>
      <w:b/>
      <w:bCs/>
      <w:sz w:val="28"/>
      <w:szCs w:val="28"/>
      <w:lang w:val="x-none" w:eastAsia="x-none"/>
    </w:rPr>
  </w:style>
  <w:style w:type="character" w:customStyle="1" w:styleId="Titlu5Caracter">
    <w:name w:val="Titlu 5 Caracter"/>
    <w:basedOn w:val="Fontdeparagrafimplicit"/>
    <w:link w:val="Titlu5"/>
    <w:rsid w:val="00D97BA5"/>
    <w:rPr>
      <w:rFonts w:ascii="Calibri" w:eastAsia="Times New Roman" w:hAnsi="Calibri" w:cs="Times New Roman"/>
      <w:b/>
      <w:bCs/>
      <w:i/>
      <w:iCs/>
      <w:sz w:val="26"/>
      <w:szCs w:val="26"/>
      <w:lang w:val="x-none" w:eastAsia="x-none"/>
    </w:rPr>
  </w:style>
  <w:style w:type="character" w:customStyle="1" w:styleId="Titlu6Caracter">
    <w:name w:val="Titlu 6 Caracter"/>
    <w:basedOn w:val="Fontdeparagrafimplicit"/>
    <w:link w:val="Titlu6"/>
    <w:rsid w:val="00D97BA5"/>
    <w:rPr>
      <w:rFonts w:ascii="Cambria" w:eastAsia="Times New Roman" w:hAnsi="Cambria" w:cs="Times New Roman"/>
      <w:i/>
      <w:iCs/>
      <w:color w:val="243F60"/>
      <w:sz w:val="20"/>
      <w:szCs w:val="20"/>
      <w:lang w:val="x-none" w:eastAsia="x-none"/>
    </w:rPr>
  </w:style>
  <w:style w:type="character" w:customStyle="1" w:styleId="Titlu7Caracter">
    <w:name w:val="Titlu 7 Caracter"/>
    <w:basedOn w:val="Fontdeparagrafimplicit"/>
    <w:link w:val="Titlu7"/>
    <w:rsid w:val="00D97BA5"/>
    <w:rPr>
      <w:rFonts w:ascii="Times New Roman" w:eastAsia="Times New Roman" w:hAnsi="Times New Roman" w:cs="Times New Roman"/>
      <w:b/>
      <w:bCs/>
      <w:color w:val="000000"/>
      <w:sz w:val="24"/>
      <w:szCs w:val="24"/>
      <w:lang w:val="x-none"/>
    </w:rPr>
  </w:style>
  <w:style w:type="character" w:customStyle="1" w:styleId="Titlu8Caracter">
    <w:name w:val="Titlu 8 Caracter"/>
    <w:basedOn w:val="Fontdeparagrafimplicit"/>
    <w:link w:val="Titlu8"/>
    <w:rsid w:val="00D97BA5"/>
    <w:rPr>
      <w:rFonts w:ascii="Times New Roman" w:eastAsia="Times New Roman" w:hAnsi="Times New Roman" w:cs="Times New Roman"/>
      <w:i/>
      <w:iCs/>
      <w:sz w:val="24"/>
      <w:szCs w:val="24"/>
      <w:lang w:val="x-none" w:eastAsia="x-none"/>
    </w:rPr>
  </w:style>
  <w:style w:type="character" w:customStyle="1" w:styleId="Titlu9Caracter">
    <w:name w:val="Titlu 9 Caracter"/>
    <w:basedOn w:val="Fontdeparagrafimplicit"/>
    <w:link w:val="Titlu9"/>
    <w:rsid w:val="00D97BA5"/>
    <w:rPr>
      <w:rFonts w:ascii="Cambria" w:eastAsia="Times New Roman" w:hAnsi="Cambria" w:cs="Times New Roman"/>
      <w:sz w:val="20"/>
      <w:szCs w:val="20"/>
      <w:lang w:val="x-none" w:eastAsia="x-none"/>
    </w:rPr>
  </w:style>
  <w:style w:type="paragraph" w:styleId="Antet">
    <w:name w:val="header"/>
    <w:aliases w:val="Char1 Char,Char1 Char1 Char,Char1,Char1 Char1, Char1, Char1 Char,Glava - napis"/>
    <w:basedOn w:val="Normal"/>
    <w:link w:val="AntetCaracter"/>
    <w:uiPriority w:val="99"/>
    <w:unhideWhenUsed/>
    <w:qFormat/>
    <w:rsid w:val="00D97BA5"/>
    <w:pPr>
      <w:tabs>
        <w:tab w:val="center" w:pos="4536"/>
        <w:tab w:val="right" w:pos="9072"/>
      </w:tabs>
      <w:spacing w:after="0" w:line="240" w:lineRule="auto"/>
    </w:pPr>
  </w:style>
  <w:style w:type="character" w:customStyle="1" w:styleId="AntetCaracter">
    <w:name w:val="Antet Caracter"/>
    <w:aliases w:val="Char1 Char Caracter,Char1 Char1 Char Caracter,Char1 Caracter,Char1 Char1 Caracter, Char1 Caracter, Char1 Char Caracter,Glava - napis Caracter"/>
    <w:basedOn w:val="Fontdeparagrafimplicit"/>
    <w:link w:val="Antet"/>
    <w:uiPriority w:val="99"/>
    <w:rsid w:val="00D97BA5"/>
    <w:rPr>
      <w:rFonts w:ascii="Calibri" w:eastAsia="Calibri" w:hAnsi="Calibri" w:cs="Times New Roman"/>
      <w:lang w:val="ro-RO"/>
    </w:rPr>
  </w:style>
  <w:style w:type="paragraph" w:styleId="Subsol">
    <w:name w:val="footer"/>
    <w:aliases w:val=" Char"/>
    <w:basedOn w:val="Normal"/>
    <w:link w:val="SubsolCaracter"/>
    <w:uiPriority w:val="99"/>
    <w:unhideWhenUsed/>
    <w:rsid w:val="00D97BA5"/>
    <w:pPr>
      <w:tabs>
        <w:tab w:val="center" w:pos="4536"/>
        <w:tab w:val="right" w:pos="9072"/>
      </w:tabs>
      <w:spacing w:after="0" w:line="240" w:lineRule="auto"/>
    </w:pPr>
  </w:style>
  <w:style w:type="character" w:customStyle="1" w:styleId="SubsolCaracter">
    <w:name w:val="Subsol Caracter"/>
    <w:aliases w:val=" Char Caracter"/>
    <w:basedOn w:val="Fontdeparagrafimplicit"/>
    <w:link w:val="Subsol"/>
    <w:uiPriority w:val="99"/>
    <w:rsid w:val="00D97BA5"/>
    <w:rPr>
      <w:rFonts w:ascii="Calibri" w:eastAsia="Calibri" w:hAnsi="Calibri" w:cs="Times New Roman"/>
      <w:lang w:val="ro-RO"/>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D97BA5"/>
    <w:pPr>
      <w:ind w:left="720"/>
      <w:contextualSpacing/>
    </w:pPr>
  </w:style>
  <w:style w:type="paragraph" w:styleId="NormalWeb">
    <w:name w:val="Normal (Web)"/>
    <w:aliases w:val="Normal (Web) Char Char,Normal (Web) Char"/>
    <w:basedOn w:val="Normal"/>
    <w:uiPriority w:val="1"/>
    <w:qFormat/>
    <w:rsid w:val="00D97BA5"/>
    <w:pPr>
      <w:spacing w:before="30" w:after="0" w:line="240" w:lineRule="auto"/>
    </w:pPr>
    <w:rPr>
      <w:rFonts w:ascii="Times New Roman" w:eastAsia="Times New Roman" w:hAnsi="Times New Roman"/>
      <w:sz w:val="24"/>
      <w:szCs w:val="24"/>
      <w:lang w:val="en-US"/>
    </w:rPr>
  </w:style>
  <w:style w:type="paragraph" w:styleId="TextnBalon">
    <w:name w:val="Balloon Text"/>
    <w:basedOn w:val="Normal"/>
    <w:link w:val="TextnBalonCaracter"/>
    <w:unhideWhenUsed/>
    <w:rsid w:val="00D97BA5"/>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rsid w:val="00D97BA5"/>
    <w:rPr>
      <w:rFonts w:ascii="Tahoma" w:eastAsia="Calibri" w:hAnsi="Tahoma" w:cs="Tahoma"/>
      <w:sz w:val="16"/>
      <w:szCs w:val="16"/>
      <w:lang w:val="ro-RO"/>
    </w:rPr>
  </w:style>
  <w:style w:type="character" w:styleId="Hyperlink">
    <w:name w:val="Hyperlink"/>
    <w:uiPriority w:val="99"/>
    <w:unhideWhenUsed/>
    <w:rsid w:val="00D97BA5"/>
    <w:rPr>
      <w:color w:val="0000FF"/>
      <w:u w:val="single"/>
    </w:rPr>
  </w:style>
  <w:style w:type="table" w:styleId="Tabelgril">
    <w:name w:val="Table Grid"/>
    <w:basedOn w:val="TabelNormal"/>
    <w:rsid w:val="00D97BA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unhideWhenUsed/>
    <w:rsid w:val="00D97BA5"/>
    <w:rPr>
      <w:sz w:val="16"/>
      <w:szCs w:val="16"/>
    </w:rPr>
  </w:style>
  <w:style w:type="paragraph" w:styleId="Textcomentariu">
    <w:name w:val="annotation text"/>
    <w:basedOn w:val="Normal"/>
    <w:link w:val="TextcomentariuCaracter"/>
    <w:uiPriority w:val="99"/>
    <w:unhideWhenUsed/>
    <w:rsid w:val="00D97BA5"/>
    <w:pPr>
      <w:spacing w:line="240" w:lineRule="auto"/>
    </w:pPr>
    <w:rPr>
      <w:sz w:val="20"/>
      <w:szCs w:val="20"/>
    </w:rPr>
  </w:style>
  <w:style w:type="character" w:customStyle="1" w:styleId="TextcomentariuCaracter">
    <w:name w:val="Text comentariu Caracter"/>
    <w:basedOn w:val="Fontdeparagrafimplicit"/>
    <w:link w:val="Textcomentariu"/>
    <w:uiPriority w:val="99"/>
    <w:rsid w:val="00D97BA5"/>
    <w:rPr>
      <w:rFonts w:ascii="Calibri" w:eastAsia="Calibri" w:hAnsi="Calibri" w:cs="Times New Roman"/>
      <w:sz w:val="20"/>
      <w:szCs w:val="20"/>
      <w:lang w:val="ro-RO"/>
    </w:rPr>
  </w:style>
  <w:style w:type="paragraph" w:styleId="SubiectComentariu">
    <w:name w:val="annotation subject"/>
    <w:basedOn w:val="Textcomentariu"/>
    <w:next w:val="Textcomentariu"/>
    <w:link w:val="SubiectComentariuCaracter"/>
    <w:unhideWhenUsed/>
    <w:rsid w:val="00D97BA5"/>
    <w:rPr>
      <w:b/>
      <w:bCs/>
    </w:rPr>
  </w:style>
  <w:style w:type="character" w:customStyle="1" w:styleId="SubiectComentariuCaracter">
    <w:name w:val="Subiect Comentariu Caracter"/>
    <w:basedOn w:val="TextcomentariuCaracter"/>
    <w:link w:val="SubiectComentariu"/>
    <w:rsid w:val="00D97BA5"/>
    <w:rPr>
      <w:rFonts w:ascii="Calibri" w:eastAsia="Calibri" w:hAnsi="Calibri" w:cs="Times New Roman"/>
      <w:b/>
      <w:bCs/>
      <w:sz w:val="20"/>
      <w:szCs w:val="20"/>
      <w:lang w:val="ro-RO"/>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nhideWhenUsed/>
    <w:rsid w:val="00D97BA5"/>
    <w:pPr>
      <w:spacing w:after="0" w:line="240" w:lineRule="auto"/>
    </w:pPr>
    <w:rPr>
      <w:sz w:val="20"/>
      <w:szCs w:val="20"/>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D97BA5"/>
    <w:rPr>
      <w:rFonts w:ascii="Calibri" w:eastAsia="Calibri" w:hAnsi="Calibri" w:cs="Times New Roman"/>
      <w:sz w:val="20"/>
      <w:szCs w:val="20"/>
      <w:lang w:val="ro-RO"/>
    </w:rPr>
  </w:style>
  <w:style w:type="character" w:styleId="Referinnotdesubsol">
    <w:name w:val="footnote reference"/>
    <w:aliases w:val="Footnote,Footnote symbol,Fussnota,ftref"/>
    <w:unhideWhenUsed/>
    <w:rsid w:val="00D97BA5"/>
    <w:rPr>
      <w:vertAlign w:val="superscript"/>
    </w:rPr>
  </w:style>
  <w:style w:type="paragraph" w:styleId="Corptext">
    <w:name w:val="Body Text"/>
    <w:basedOn w:val="Normal"/>
    <w:link w:val="CorptextCaracter"/>
    <w:unhideWhenUsed/>
    <w:rsid w:val="00D97BA5"/>
    <w:pPr>
      <w:spacing w:after="120"/>
    </w:pPr>
  </w:style>
  <w:style w:type="character" w:customStyle="1" w:styleId="CorptextCaracter">
    <w:name w:val="Corp text Caracter"/>
    <w:basedOn w:val="Fontdeparagrafimplicit"/>
    <w:link w:val="Corptext"/>
    <w:rsid w:val="00D97BA5"/>
    <w:rPr>
      <w:rFonts w:ascii="Calibri" w:eastAsia="Calibri" w:hAnsi="Calibri" w:cs="Times New Roman"/>
      <w:lang w:val="ro-RO"/>
    </w:rPr>
  </w:style>
  <w:style w:type="paragraph" w:styleId="Cuprins1">
    <w:name w:val="toc 1"/>
    <w:basedOn w:val="Normal"/>
    <w:next w:val="Normal"/>
    <w:autoRedefine/>
    <w:uiPriority w:val="39"/>
    <w:unhideWhenUsed/>
    <w:qFormat/>
    <w:rsid w:val="00D97BA5"/>
    <w:pPr>
      <w:spacing w:after="100"/>
    </w:pPr>
  </w:style>
  <w:style w:type="paragraph" w:styleId="Cuprins2">
    <w:name w:val="toc 2"/>
    <w:basedOn w:val="Normal"/>
    <w:next w:val="Normal"/>
    <w:autoRedefine/>
    <w:uiPriority w:val="39"/>
    <w:unhideWhenUsed/>
    <w:qFormat/>
    <w:rsid w:val="00D97BA5"/>
    <w:pPr>
      <w:tabs>
        <w:tab w:val="right" w:leader="dot" w:pos="9074"/>
      </w:tabs>
      <w:spacing w:after="100"/>
    </w:pPr>
  </w:style>
  <w:style w:type="paragraph" w:customStyle="1" w:styleId="xl47">
    <w:name w:val="xl47"/>
    <w:basedOn w:val="Normal"/>
    <w:uiPriority w:val="39"/>
    <w:qFormat/>
    <w:rsid w:val="00D97BA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zuire">
    <w:name w:val="Revision"/>
    <w:hidden/>
    <w:uiPriority w:val="99"/>
    <w:semiHidden/>
    <w:rsid w:val="00D97BA5"/>
    <w:pPr>
      <w:spacing w:after="0" w:line="240" w:lineRule="auto"/>
    </w:pPr>
    <w:rPr>
      <w:rFonts w:ascii="Calibri" w:eastAsia="Calibri" w:hAnsi="Calibri" w:cs="Times New Roman"/>
      <w:lang w:val="ro-RO"/>
    </w:rPr>
  </w:style>
  <w:style w:type="numbering" w:customStyle="1" w:styleId="NoList1">
    <w:name w:val="No List1"/>
    <w:next w:val="FrListare"/>
    <w:uiPriority w:val="99"/>
    <w:semiHidden/>
    <w:unhideWhenUsed/>
    <w:rsid w:val="00D97BA5"/>
  </w:style>
  <w:style w:type="character" w:styleId="HyperlinkParcurs">
    <w:name w:val="FollowedHyperlink"/>
    <w:unhideWhenUsed/>
    <w:rsid w:val="00D97BA5"/>
    <w:rPr>
      <w:color w:val="800080"/>
      <w:u w:val="single"/>
    </w:rPr>
  </w:style>
  <w:style w:type="paragraph" w:styleId="Cuprins3">
    <w:name w:val="toc 3"/>
    <w:basedOn w:val="Normal"/>
    <w:next w:val="Normal"/>
    <w:autoRedefine/>
    <w:uiPriority w:val="39"/>
    <w:unhideWhenUsed/>
    <w:qFormat/>
    <w:rsid w:val="00D97BA5"/>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D97BA5"/>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D97BA5"/>
    <w:rPr>
      <w:rFonts w:ascii="Calibri" w:eastAsia="Times New Roman" w:hAnsi="Calibri" w:cs="Times New Roman"/>
      <w:lang w:val="en-US"/>
    </w:rPr>
  </w:style>
  <w:style w:type="paragraph" w:styleId="Textnotdefinal">
    <w:name w:val="endnote text"/>
    <w:basedOn w:val="Normal"/>
    <w:link w:val="TextnotdefinalCaracter"/>
    <w:uiPriority w:val="99"/>
    <w:semiHidden/>
    <w:unhideWhenUsed/>
    <w:rsid w:val="00D97BA5"/>
    <w:rPr>
      <w:rFonts w:eastAsia="Times New Roman"/>
      <w:sz w:val="20"/>
      <w:szCs w:val="20"/>
      <w:lang w:val="en-US"/>
    </w:rPr>
  </w:style>
  <w:style w:type="character" w:customStyle="1" w:styleId="TextnotdefinalCaracter">
    <w:name w:val="Text notă de final Caracter"/>
    <w:basedOn w:val="Fontdeparagrafimplicit"/>
    <w:link w:val="Textnotdefinal"/>
    <w:uiPriority w:val="99"/>
    <w:semiHidden/>
    <w:rsid w:val="00D97BA5"/>
    <w:rPr>
      <w:rFonts w:ascii="Calibri" w:eastAsia="Times New Roman" w:hAnsi="Calibri" w:cs="Times New Roman"/>
      <w:sz w:val="20"/>
      <w:szCs w:val="20"/>
    </w:rPr>
  </w:style>
  <w:style w:type="paragraph" w:styleId="Titlu">
    <w:name w:val="Title"/>
    <w:basedOn w:val="Normal"/>
    <w:link w:val="TitluCaracter"/>
    <w:qFormat/>
    <w:rsid w:val="00D97BA5"/>
    <w:pPr>
      <w:spacing w:after="0" w:line="240" w:lineRule="auto"/>
      <w:jc w:val="center"/>
    </w:pPr>
    <w:rPr>
      <w:rFonts w:ascii="Times New Roman" w:eastAsia="Times New Roman" w:hAnsi="Times New Roman"/>
      <w:b/>
      <w:bCs/>
      <w:sz w:val="24"/>
      <w:szCs w:val="20"/>
      <w:lang w:val="fr-FR" w:eastAsia="fr-FR"/>
    </w:rPr>
  </w:style>
  <w:style w:type="character" w:customStyle="1" w:styleId="TitluCaracter">
    <w:name w:val="Titlu Caracter"/>
    <w:basedOn w:val="Fontdeparagrafimplicit"/>
    <w:link w:val="Titlu"/>
    <w:rsid w:val="00D97BA5"/>
    <w:rPr>
      <w:rFonts w:ascii="Times New Roman" w:eastAsia="Times New Roman" w:hAnsi="Times New Roman" w:cs="Times New Roman"/>
      <w:b/>
      <w:bCs/>
      <w:sz w:val="24"/>
      <w:szCs w:val="20"/>
      <w:lang w:val="fr-FR" w:eastAsia="fr-FR"/>
    </w:rPr>
  </w:style>
  <w:style w:type="paragraph" w:styleId="Indentcorptext">
    <w:name w:val="Body Text Indent"/>
    <w:basedOn w:val="Normal"/>
    <w:link w:val="IndentcorptextCaracter"/>
    <w:unhideWhenUsed/>
    <w:rsid w:val="00D97BA5"/>
    <w:pPr>
      <w:spacing w:after="120" w:line="240" w:lineRule="auto"/>
      <w:ind w:left="360"/>
    </w:pPr>
    <w:rPr>
      <w:rFonts w:ascii="Arial" w:eastAsia="Times New Roman" w:hAnsi="Arial"/>
      <w:sz w:val="28"/>
      <w:szCs w:val="28"/>
    </w:rPr>
  </w:style>
  <w:style w:type="character" w:customStyle="1" w:styleId="IndentcorptextCaracter">
    <w:name w:val="Indent corp text Caracter"/>
    <w:basedOn w:val="Fontdeparagrafimplicit"/>
    <w:link w:val="Indentcorptext"/>
    <w:rsid w:val="00D97BA5"/>
    <w:rPr>
      <w:rFonts w:ascii="Arial" w:eastAsia="Times New Roman" w:hAnsi="Arial" w:cs="Times New Roman"/>
      <w:sz w:val="28"/>
      <w:szCs w:val="28"/>
      <w:lang w:val="ro-RO"/>
    </w:rPr>
  </w:style>
  <w:style w:type="paragraph" w:styleId="Primindentpentrucorptext">
    <w:name w:val="Body Text First Indent"/>
    <w:basedOn w:val="Corptext"/>
    <w:link w:val="PrimindentpentrucorptextCaracter"/>
    <w:semiHidden/>
    <w:unhideWhenUsed/>
    <w:rsid w:val="00D97BA5"/>
    <w:pPr>
      <w:spacing w:line="240" w:lineRule="auto"/>
      <w:ind w:firstLine="210"/>
    </w:pPr>
    <w:rPr>
      <w:rFonts w:ascii="Arial" w:eastAsia="Times New Roman" w:hAnsi="Arial"/>
      <w:sz w:val="28"/>
      <w:szCs w:val="28"/>
    </w:rPr>
  </w:style>
  <w:style w:type="character" w:customStyle="1" w:styleId="PrimindentpentrucorptextCaracter">
    <w:name w:val="Prim indent pentru corp text Caracter"/>
    <w:basedOn w:val="CorptextCaracter"/>
    <w:link w:val="Primindentpentrucorptext"/>
    <w:semiHidden/>
    <w:rsid w:val="00D97BA5"/>
    <w:rPr>
      <w:rFonts w:ascii="Arial" w:eastAsia="Times New Roman" w:hAnsi="Arial" w:cs="Times New Roman"/>
      <w:sz w:val="28"/>
      <w:szCs w:val="28"/>
      <w:lang w:val="ro-RO"/>
    </w:rPr>
  </w:style>
  <w:style w:type="paragraph" w:styleId="Titlunot">
    <w:name w:val="Note Heading"/>
    <w:basedOn w:val="Normal"/>
    <w:next w:val="Normal"/>
    <w:link w:val="TitlunotCaracter"/>
    <w:unhideWhenUsed/>
    <w:rsid w:val="00D97BA5"/>
    <w:rPr>
      <w:rFonts w:eastAsia="Times New Roman"/>
      <w:sz w:val="20"/>
      <w:szCs w:val="20"/>
      <w:lang w:val="en-US" w:eastAsia="x-none"/>
    </w:rPr>
  </w:style>
  <w:style w:type="character" w:customStyle="1" w:styleId="TitlunotCaracter">
    <w:name w:val="Titlu notă Caracter"/>
    <w:basedOn w:val="Fontdeparagrafimplicit"/>
    <w:link w:val="Titlunot"/>
    <w:rsid w:val="00D97BA5"/>
    <w:rPr>
      <w:rFonts w:ascii="Calibri" w:eastAsia="Times New Roman" w:hAnsi="Calibri" w:cs="Times New Roman"/>
      <w:sz w:val="20"/>
      <w:szCs w:val="20"/>
      <w:lang w:eastAsia="x-none"/>
    </w:rPr>
  </w:style>
  <w:style w:type="paragraph" w:styleId="Corptext2">
    <w:name w:val="Body Text 2"/>
    <w:basedOn w:val="Normal"/>
    <w:link w:val="Corptext2Caracter"/>
    <w:unhideWhenUsed/>
    <w:rsid w:val="00D97BA5"/>
    <w:pPr>
      <w:spacing w:after="120" w:line="480" w:lineRule="auto"/>
    </w:pPr>
    <w:rPr>
      <w:rFonts w:ascii="Arial" w:eastAsia="Times New Roman" w:hAnsi="Arial"/>
      <w:sz w:val="28"/>
      <w:szCs w:val="28"/>
    </w:rPr>
  </w:style>
  <w:style w:type="character" w:customStyle="1" w:styleId="Corptext2Caracter">
    <w:name w:val="Corp text 2 Caracter"/>
    <w:basedOn w:val="Fontdeparagrafimplicit"/>
    <w:link w:val="Corptext2"/>
    <w:rsid w:val="00D97BA5"/>
    <w:rPr>
      <w:rFonts w:ascii="Arial" w:eastAsia="Times New Roman" w:hAnsi="Arial" w:cs="Times New Roman"/>
      <w:sz w:val="28"/>
      <w:szCs w:val="28"/>
      <w:lang w:val="ro-RO"/>
    </w:rPr>
  </w:style>
  <w:style w:type="paragraph" w:styleId="Corptext3">
    <w:name w:val="Body Text 3"/>
    <w:basedOn w:val="Normal"/>
    <w:link w:val="Corptext3Caracter"/>
    <w:unhideWhenUsed/>
    <w:rsid w:val="00D97BA5"/>
    <w:pPr>
      <w:spacing w:after="120" w:line="240" w:lineRule="auto"/>
    </w:pPr>
    <w:rPr>
      <w:rFonts w:ascii="Arial" w:eastAsia="Times New Roman" w:hAnsi="Arial"/>
      <w:sz w:val="16"/>
      <w:szCs w:val="16"/>
    </w:rPr>
  </w:style>
  <w:style w:type="character" w:customStyle="1" w:styleId="Corptext3Caracter">
    <w:name w:val="Corp text 3 Caracter"/>
    <w:basedOn w:val="Fontdeparagrafimplicit"/>
    <w:link w:val="Corptext3"/>
    <w:rsid w:val="00D97BA5"/>
    <w:rPr>
      <w:rFonts w:ascii="Arial" w:eastAsia="Times New Roman" w:hAnsi="Arial" w:cs="Times New Roman"/>
      <w:sz w:val="16"/>
      <w:szCs w:val="16"/>
      <w:lang w:val="ro-RO"/>
    </w:rPr>
  </w:style>
  <w:style w:type="paragraph" w:styleId="Indentcorptext3">
    <w:name w:val="Body Text Indent 3"/>
    <w:basedOn w:val="Normal"/>
    <w:link w:val="Indentcorptext3Caracter"/>
    <w:unhideWhenUsed/>
    <w:rsid w:val="00D97BA5"/>
    <w:pPr>
      <w:spacing w:after="120" w:line="240" w:lineRule="auto"/>
      <w:ind w:left="360"/>
    </w:pPr>
    <w:rPr>
      <w:rFonts w:ascii="Arial" w:eastAsia="Times New Roman" w:hAnsi="Arial"/>
      <w:sz w:val="16"/>
      <w:szCs w:val="16"/>
    </w:rPr>
  </w:style>
  <w:style w:type="character" w:customStyle="1" w:styleId="Indentcorptext3Caracter">
    <w:name w:val="Indent corp text 3 Caracter"/>
    <w:basedOn w:val="Fontdeparagrafimplicit"/>
    <w:link w:val="Indentcorptext3"/>
    <w:rsid w:val="00D97BA5"/>
    <w:rPr>
      <w:rFonts w:ascii="Arial" w:eastAsia="Times New Roman" w:hAnsi="Arial" w:cs="Times New Roman"/>
      <w:sz w:val="16"/>
      <w:szCs w:val="16"/>
      <w:lang w:val="ro-RO"/>
    </w:rPr>
  </w:style>
  <w:style w:type="paragraph" w:styleId="Plandocument">
    <w:name w:val="Document Map"/>
    <w:basedOn w:val="Normal"/>
    <w:link w:val="PlandocumentCaracter"/>
    <w:semiHidden/>
    <w:unhideWhenUsed/>
    <w:rsid w:val="00D97BA5"/>
    <w:pPr>
      <w:shd w:val="clear" w:color="auto" w:fill="000080"/>
      <w:spacing w:after="0" w:line="240" w:lineRule="auto"/>
    </w:pPr>
    <w:rPr>
      <w:rFonts w:ascii="Tahoma" w:eastAsia="Times New Roman" w:hAnsi="Tahoma" w:cs="Tahoma"/>
      <w:sz w:val="20"/>
      <w:szCs w:val="20"/>
    </w:rPr>
  </w:style>
  <w:style w:type="character" w:customStyle="1" w:styleId="PlandocumentCaracter">
    <w:name w:val="Plan document Caracter"/>
    <w:basedOn w:val="Fontdeparagrafimplicit"/>
    <w:link w:val="Plandocument"/>
    <w:semiHidden/>
    <w:rsid w:val="00D97BA5"/>
    <w:rPr>
      <w:rFonts w:ascii="Tahoma" w:eastAsia="Times New Roman" w:hAnsi="Tahoma" w:cs="Tahoma"/>
      <w:sz w:val="20"/>
      <w:szCs w:val="20"/>
      <w:shd w:val="clear" w:color="auto" w:fill="000080"/>
      <w:lang w:val="ro-RO"/>
    </w:rPr>
  </w:style>
  <w:style w:type="paragraph" w:styleId="Textsimplu">
    <w:name w:val="Plain Text"/>
    <w:basedOn w:val="Normal"/>
    <w:link w:val="TextsimpluCaracter"/>
    <w:uiPriority w:val="99"/>
    <w:unhideWhenUsed/>
    <w:rsid w:val="00D97BA5"/>
    <w:pPr>
      <w:spacing w:after="0" w:line="240" w:lineRule="auto"/>
    </w:pPr>
    <w:rPr>
      <w:rFonts w:ascii="Consolas" w:hAnsi="Consolas"/>
      <w:sz w:val="21"/>
      <w:szCs w:val="21"/>
      <w:lang w:val="en-US"/>
    </w:rPr>
  </w:style>
  <w:style w:type="character" w:customStyle="1" w:styleId="TextsimpluCaracter">
    <w:name w:val="Text simplu Caracter"/>
    <w:basedOn w:val="Fontdeparagrafimplicit"/>
    <w:link w:val="Textsimplu"/>
    <w:uiPriority w:val="99"/>
    <w:rsid w:val="00D97BA5"/>
    <w:rPr>
      <w:rFonts w:ascii="Consolas" w:eastAsia="Calibri" w:hAnsi="Consolas" w:cs="Times New Roman"/>
      <w:sz w:val="21"/>
      <w:szCs w:val="21"/>
    </w:rPr>
  </w:style>
  <w:style w:type="paragraph" w:styleId="Frspaiere">
    <w:name w:val="No Spacing"/>
    <w:link w:val="FrspaiereCaracter"/>
    <w:uiPriority w:val="1"/>
    <w:qFormat/>
    <w:rsid w:val="00D97BA5"/>
    <w:pPr>
      <w:spacing w:after="0" w:line="240" w:lineRule="auto"/>
    </w:pPr>
    <w:rPr>
      <w:rFonts w:ascii="Arial" w:eastAsia="Times New Roman" w:hAnsi="Arial" w:cs="Times New Roman"/>
      <w:sz w:val="28"/>
      <w:szCs w:val="28"/>
      <w:lang w:val="ro-RO"/>
    </w:rPr>
  </w:style>
  <w:style w:type="paragraph" w:styleId="Titlucuprins">
    <w:name w:val="TOC Heading"/>
    <w:basedOn w:val="Titlu1"/>
    <w:next w:val="Normal"/>
    <w:uiPriority w:val="39"/>
    <w:unhideWhenUsed/>
    <w:qFormat/>
    <w:rsid w:val="00D97BA5"/>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D97BA5"/>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uiPriority w:val="39"/>
    <w:qFormat/>
    <w:rsid w:val="00D97BA5"/>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D97BA5"/>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D97BA5"/>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D97BA5"/>
    <w:rPr>
      <w:sz w:val="24"/>
      <w:lang w:val="en-GB" w:eastAsia="en-GB"/>
    </w:rPr>
  </w:style>
  <w:style w:type="paragraph" w:customStyle="1" w:styleId="Text1">
    <w:name w:val="Text 1"/>
    <w:basedOn w:val="Normal"/>
    <w:link w:val="Text1Char"/>
    <w:qFormat/>
    <w:rsid w:val="00D97BA5"/>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uiPriority w:val="39"/>
    <w:qFormat/>
    <w:rsid w:val="00D97BA5"/>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D97BA5"/>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D97BA5"/>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D97BA5"/>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D97BA5"/>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D97BA5"/>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D97BA5"/>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D97BA5"/>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D97BA5"/>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D97BA5"/>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D97BA5"/>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D97BA5"/>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D97BA5"/>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D97BA5"/>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D97BA5"/>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D97BA5"/>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D97BA5"/>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D97BA5"/>
    <w:pPr>
      <w:numPr>
        <w:numId w:val="1"/>
      </w:numPr>
      <w:tabs>
        <w:tab w:val="clear" w:pos="765"/>
      </w:tabs>
      <w:ind w:left="720" w:hanging="360"/>
    </w:pPr>
  </w:style>
  <w:style w:type="paragraph" w:customStyle="1" w:styleId="CaracterCaracterCaracter">
    <w:name w:val="Caracter Caracter Caracter"/>
    <w:basedOn w:val="Normal"/>
    <w:rsid w:val="00D97BA5"/>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D97BA5"/>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D97BA5"/>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D97BA5"/>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D97BA5"/>
    <w:pPr>
      <w:spacing w:after="0" w:line="240" w:lineRule="auto"/>
    </w:pPr>
    <w:rPr>
      <w:rFonts w:ascii="Arial" w:eastAsia="Times New Roman" w:hAnsi="Arial" w:cs="Times New Roman"/>
      <w:sz w:val="28"/>
      <w:szCs w:val="28"/>
      <w:lang w:val="ro-RO"/>
    </w:rPr>
  </w:style>
  <w:style w:type="paragraph" w:customStyle="1" w:styleId="xl34">
    <w:name w:val="xl34"/>
    <w:basedOn w:val="Normal"/>
    <w:uiPriority w:val="39"/>
    <w:qFormat/>
    <w:rsid w:val="00D97BA5"/>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Referinnotdefinal">
    <w:name w:val="endnote reference"/>
    <w:uiPriority w:val="99"/>
    <w:semiHidden/>
    <w:unhideWhenUsed/>
    <w:rsid w:val="00D97BA5"/>
    <w:rPr>
      <w:vertAlign w:val="superscript"/>
    </w:rPr>
  </w:style>
  <w:style w:type="character" w:styleId="Titlulcrii">
    <w:name w:val="Book Title"/>
    <w:qFormat/>
    <w:rsid w:val="00D97BA5"/>
    <w:rPr>
      <w:b/>
      <w:bCs/>
      <w:smallCaps/>
      <w:spacing w:val="5"/>
    </w:rPr>
  </w:style>
  <w:style w:type="character" w:customStyle="1" w:styleId="tpa1">
    <w:name w:val="tpa1"/>
    <w:basedOn w:val="Fontdeparagrafimplicit"/>
    <w:rsid w:val="00D97BA5"/>
  </w:style>
  <w:style w:type="character" w:customStyle="1" w:styleId="tli1">
    <w:name w:val="tli1"/>
    <w:basedOn w:val="Fontdeparagrafimplicit"/>
    <w:rsid w:val="00D97BA5"/>
  </w:style>
  <w:style w:type="character" w:customStyle="1" w:styleId="text10">
    <w:name w:val="text1"/>
    <w:basedOn w:val="Fontdeparagrafimplicit"/>
    <w:rsid w:val="00D97BA5"/>
  </w:style>
  <w:style w:type="character" w:customStyle="1" w:styleId="pt1">
    <w:name w:val="pt1"/>
    <w:rsid w:val="00D97BA5"/>
    <w:rPr>
      <w:b/>
      <w:bCs/>
      <w:color w:val="8F0000"/>
    </w:rPr>
  </w:style>
  <w:style w:type="character" w:customStyle="1" w:styleId="tpt1">
    <w:name w:val="tpt1"/>
    <w:basedOn w:val="Fontdeparagrafimplicit"/>
    <w:rsid w:val="00D97BA5"/>
  </w:style>
  <w:style w:type="character" w:customStyle="1" w:styleId="al1">
    <w:name w:val="al1"/>
    <w:rsid w:val="00D97BA5"/>
    <w:rPr>
      <w:b/>
      <w:bCs/>
      <w:color w:val="008F00"/>
    </w:rPr>
  </w:style>
  <w:style w:type="character" w:customStyle="1" w:styleId="tal1">
    <w:name w:val="tal1"/>
    <w:basedOn w:val="Fontdeparagrafimplicit"/>
    <w:rsid w:val="00D97BA5"/>
  </w:style>
  <w:style w:type="character" w:customStyle="1" w:styleId="do1">
    <w:name w:val="do1"/>
    <w:rsid w:val="00D97BA5"/>
    <w:rPr>
      <w:b/>
      <w:bCs/>
      <w:sz w:val="26"/>
      <w:szCs w:val="26"/>
    </w:rPr>
  </w:style>
  <w:style w:type="character" w:customStyle="1" w:styleId="def">
    <w:name w:val="def"/>
    <w:basedOn w:val="Fontdeparagrafimplicit"/>
    <w:rsid w:val="00D97BA5"/>
  </w:style>
  <w:style w:type="character" w:customStyle="1" w:styleId="titlupag">
    <w:name w:val="titlu_pag"/>
    <w:basedOn w:val="Fontdeparagrafimplicit"/>
    <w:rsid w:val="00D97BA5"/>
  </w:style>
  <w:style w:type="character" w:customStyle="1" w:styleId="ar1">
    <w:name w:val="ar1"/>
    <w:rsid w:val="00D97BA5"/>
    <w:rPr>
      <w:b/>
      <w:bCs/>
      <w:color w:val="0000AF"/>
      <w:sz w:val="22"/>
      <w:szCs w:val="22"/>
    </w:rPr>
  </w:style>
  <w:style w:type="paragraph" w:styleId="Parteasuperioaraformularului-z">
    <w:name w:val="HTML Top of Form"/>
    <w:basedOn w:val="Normal"/>
    <w:next w:val="Normal"/>
    <w:link w:val="Parteasuperioaraformularului-zCaracter"/>
    <w:hidden/>
    <w:uiPriority w:val="99"/>
    <w:unhideWhenUsed/>
    <w:rsid w:val="00D97BA5"/>
    <w:pPr>
      <w:pBdr>
        <w:bottom w:val="single" w:sz="6" w:space="1" w:color="auto"/>
      </w:pBdr>
      <w:spacing w:after="0"/>
      <w:jc w:val="center"/>
    </w:pPr>
    <w:rPr>
      <w:rFonts w:ascii="Arial" w:eastAsia="Times New Roman" w:hAnsi="Arial" w:cs="Arial"/>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D97BA5"/>
    <w:rPr>
      <w:rFonts w:ascii="Arial" w:eastAsia="Times New Roman" w:hAnsi="Arial" w:cs="Arial"/>
      <w:vanish/>
      <w:sz w:val="16"/>
      <w:szCs w:val="16"/>
    </w:rPr>
  </w:style>
  <w:style w:type="paragraph" w:styleId="Parteainferioaraformularului-z">
    <w:name w:val="HTML Bottom of Form"/>
    <w:basedOn w:val="Normal"/>
    <w:next w:val="Normal"/>
    <w:link w:val="Parteainferioaraformularului-zCaracter"/>
    <w:hidden/>
    <w:uiPriority w:val="99"/>
    <w:unhideWhenUsed/>
    <w:rsid w:val="00D97BA5"/>
    <w:pPr>
      <w:pBdr>
        <w:top w:val="single" w:sz="6" w:space="1" w:color="auto"/>
      </w:pBdr>
      <w:spacing w:after="0"/>
      <w:jc w:val="center"/>
    </w:pPr>
    <w:rPr>
      <w:rFonts w:ascii="Arial" w:eastAsia="Times New Roman" w:hAnsi="Arial" w:cs="Arial"/>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D97BA5"/>
    <w:rPr>
      <w:rFonts w:ascii="Arial" w:eastAsia="Times New Roman" w:hAnsi="Arial" w:cs="Arial"/>
      <w:vanish/>
      <w:sz w:val="16"/>
      <w:szCs w:val="16"/>
    </w:rPr>
  </w:style>
  <w:style w:type="table" w:customStyle="1" w:styleId="TableGrid1">
    <w:name w:val="Table Grid1"/>
    <w:basedOn w:val="TabelNormal"/>
    <w:next w:val="Tabelgril"/>
    <w:rsid w:val="00D97BA5"/>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depagin">
    <w:name w:val="page number"/>
    <w:basedOn w:val="Fontdeparagrafimplicit"/>
    <w:unhideWhenUsed/>
    <w:rsid w:val="00D97BA5"/>
  </w:style>
  <w:style w:type="table" w:customStyle="1" w:styleId="TableGrid2">
    <w:name w:val="Table Grid2"/>
    <w:basedOn w:val="TabelNormal"/>
    <w:next w:val="Tabelgril"/>
    <w:uiPriority w:val="59"/>
    <w:rsid w:val="00D97BA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elNormal"/>
    <w:uiPriority w:val="59"/>
    <w:rsid w:val="00D97B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elNormal"/>
    <w:next w:val="Tabelgril"/>
    <w:uiPriority w:val="59"/>
    <w:rsid w:val="00D97BA5"/>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elNormal"/>
    <w:next w:val="Tabelgril"/>
    <w:uiPriority w:val="59"/>
    <w:rsid w:val="00D97BA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59"/>
    <w:rsid w:val="00D97BA5"/>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uiPriority w:val="39"/>
    <w:qFormat/>
    <w:rsid w:val="00D97B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D97BA5"/>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D97BA5"/>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D97BA5"/>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D97BA5"/>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D97BA5"/>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D97BA5"/>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D97BA5"/>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D97BA5"/>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D97BA5"/>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uiPriority w:val="39"/>
    <w:qFormat/>
    <w:rsid w:val="00D97BA5"/>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D97BA5"/>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D97BA5"/>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D97BA5"/>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D97BA5"/>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D97BA5"/>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D97BA5"/>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D97BA5"/>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D97BA5"/>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D97BA5"/>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Titlu1"/>
    <w:next w:val="Normal"/>
    <w:autoRedefine/>
    <w:rsid w:val="00D97BA5"/>
    <w:pPr>
      <w:keepNext w:val="0"/>
      <w:keepLines w:val="0"/>
      <w:spacing w:before="0" w:line="240" w:lineRule="auto"/>
      <w:jc w:val="center"/>
      <w:outlineLvl w:val="9"/>
    </w:pPr>
    <w:rPr>
      <w:rFonts w:ascii="Arial" w:hAnsi="Arial" w:cs="Arial"/>
      <w:caps/>
      <w:smallCaps/>
      <w:color w:val="auto"/>
      <w:sz w:val="24"/>
      <w:szCs w:val="24"/>
      <w:lang w:val="fr-FR" w:eastAsia="x-none"/>
    </w:rPr>
  </w:style>
  <w:style w:type="paragraph" w:customStyle="1" w:styleId="normaltableau">
    <w:name w:val="normal_tableau"/>
    <w:basedOn w:val="Normal"/>
    <w:rsid w:val="00D97BA5"/>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D97BA5"/>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D97BA5"/>
    <w:rPr>
      <w:b/>
      <w:bCs/>
      <w:color w:val="8F0000"/>
    </w:rPr>
  </w:style>
  <w:style w:type="character" w:customStyle="1" w:styleId="tsp1">
    <w:name w:val="tsp1"/>
    <w:basedOn w:val="Fontdeparagrafimplicit"/>
    <w:rsid w:val="00D97BA5"/>
  </w:style>
  <w:style w:type="character" w:styleId="Robust">
    <w:name w:val="Strong"/>
    <w:qFormat/>
    <w:rsid w:val="00D97BA5"/>
    <w:rPr>
      <w:b/>
      <w:bCs/>
    </w:rPr>
  </w:style>
  <w:style w:type="character" w:customStyle="1" w:styleId="tax1">
    <w:name w:val="tax1"/>
    <w:rsid w:val="00D97BA5"/>
    <w:rPr>
      <w:b/>
      <w:bCs/>
      <w:sz w:val="26"/>
      <w:szCs w:val="26"/>
    </w:rPr>
  </w:style>
  <w:style w:type="character" w:customStyle="1" w:styleId="tca1">
    <w:name w:val="tca1"/>
    <w:rsid w:val="00D97BA5"/>
    <w:rPr>
      <w:b/>
      <w:bCs/>
      <w:sz w:val="24"/>
      <w:szCs w:val="24"/>
    </w:rPr>
  </w:style>
  <w:style w:type="character" w:customStyle="1" w:styleId="BodyTextIndentChar1">
    <w:name w:val="Body Text Indent Char1"/>
    <w:rsid w:val="00D97BA5"/>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D97BA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D97BA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D97BA5"/>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D97BA5"/>
    <w:pPr>
      <w:spacing w:before="720" w:after="720" w:line="240" w:lineRule="auto"/>
      <w:jc w:val="center"/>
    </w:pPr>
    <w:rPr>
      <w:rFonts w:ascii="Times New Roman" w:eastAsia="Times New Roman" w:hAnsi="Times New Roman"/>
      <w:b/>
      <w:smallCaps/>
      <w:sz w:val="24"/>
      <w:szCs w:val="20"/>
      <w:lang w:val="en-GB" w:eastAsia="ro-RO"/>
    </w:rPr>
  </w:style>
  <w:style w:type="paragraph" w:styleId="Indentcorptext2">
    <w:name w:val="Body Text Indent 2"/>
    <w:basedOn w:val="Normal"/>
    <w:link w:val="Indentcorptext2Caracter"/>
    <w:unhideWhenUsed/>
    <w:rsid w:val="00D97BA5"/>
    <w:pPr>
      <w:spacing w:after="120" w:line="480" w:lineRule="auto"/>
      <w:ind w:left="360"/>
    </w:pPr>
    <w:rPr>
      <w:rFonts w:eastAsia="Times New Roman"/>
      <w:sz w:val="20"/>
      <w:szCs w:val="20"/>
      <w:lang w:val="x-none" w:eastAsia="x-none"/>
    </w:rPr>
  </w:style>
  <w:style w:type="character" w:customStyle="1" w:styleId="Indentcorptext2Caracter">
    <w:name w:val="Indent corp text 2 Caracter"/>
    <w:basedOn w:val="Fontdeparagrafimplicit"/>
    <w:link w:val="Indentcorptext2"/>
    <w:rsid w:val="00D97BA5"/>
    <w:rPr>
      <w:rFonts w:ascii="Calibri" w:eastAsia="Times New Roman" w:hAnsi="Calibri" w:cs="Times New Roman"/>
      <w:sz w:val="20"/>
      <w:szCs w:val="20"/>
      <w:lang w:val="x-none" w:eastAsia="x-none"/>
    </w:rPr>
  </w:style>
  <w:style w:type="paragraph" w:styleId="Cuprins4">
    <w:name w:val="toc 4"/>
    <w:basedOn w:val="Normal"/>
    <w:next w:val="Normal"/>
    <w:autoRedefine/>
    <w:uiPriority w:val="39"/>
    <w:unhideWhenUsed/>
    <w:rsid w:val="00D97BA5"/>
    <w:pPr>
      <w:spacing w:after="100"/>
      <w:ind w:left="660"/>
    </w:pPr>
    <w:rPr>
      <w:rFonts w:eastAsia="Times New Roman"/>
      <w:lang w:val="en-US"/>
    </w:rPr>
  </w:style>
  <w:style w:type="paragraph" w:styleId="Cuprins5">
    <w:name w:val="toc 5"/>
    <w:basedOn w:val="Normal"/>
    <w:next w:val="Normal"/>
    <w:autoRedefine/>
    <w:uiPriority w:val="39"/>
    <w:unhideWhenUsed/>
    <w:rsid w:val="00D97BA5"/>
    <w:pPr>
      <w:spacing w:after="100"/>
      <w:ind w:left="880"/>
    </w:pPr>
    <w:rPr>
      <w:rFonts w:eastAsia="Times New Roman"/>
      <w:lang w:val="en-US"/>
    </w:rPr>
  </w:style>
  <w:style w:type="paragraph" w:styleId="Cuprins6">
    <w:name w:val="toc 6"/>
    <w:basedOn w:val="Normal"/>
    <w:next w:val="Normal"/>
    <w:autoRedefine/>
    <w:uiPriority w:val="39"/>
    <w:unhideWhenUsed/>
    <w:rsid w:val="00D97BA5"/>
    <w:pPr>
      <w:spacing w:after="100"/>
      <w:ind w:left="1100"/>
    </w:pPr>
    <w:rPr>
      <w:rFonts w:eastAsia="Times New Roman"/>
      <w:lang w:val="en-US"/>
    </w:rPr>
  </w:style>
  <w:style w:type="paragraph" w:styleId="Cuprins7">
    <w:name w:val="toc 7"/>
    <w:basedOn w:val="Normal"/>
    <w:next w:val="Normal"/>
    <w:autoRedefine/>
    <w:uiPriority w:val="39"/>
    <w:unhideWhenUsed/>
    <w:rsid w:val="00D97BA5"/>
    <w:pPr>
      <w:spacing w:after="100"/>
      <w:ind w:left="1320"/>
    </w:pPr>
    <w:rPr>
      <w:rFonts w:eastAsia="Times New Roman"/>
      <w:lang w:val="en-US"/>
    </w:rPr>
  </w:style>
  <w:style w:type="paragraph" w:styleId="Cuprins8">
    <w:name w:val="toc 8"/>
    <w:basedOn w:val="Normal"/>
    <w:next w:val="Normal"/>
    <w:autoRedefine/>
    <w:uiPriority w:val="39"/>
    <w:unhideWhenUsed/>
    <w:rsid w:val="00D97BA5"/>
    <w:pPr>
      <w:spacing w:after="100"/>
      <w:ind w:left="1540"/>
    </w:pPr>
    <w:rPr>
      <w:rFonts w:eastAsia="Times New Roman"/>
      <w:lang w:val="en-US"/>
    </w:rPr>
  </w:style>
  <w:style w:type="paragraph" w:styleId="Cuprins9">
    <w:name w:val="toc 9"/>
    <w:basedOn w:val="Normal"/>
    <w:next w:val="Normal"/>
    <w:autoRedefine/>
    <w:uiPriority w:val="39"/>
    <w:unhideWhenUsed/>
    <w:rsid w:val="00D97BA5"/>
    <w:pPr>
      <w:spacing w:after="100"/>
      <w:ind w:left="1760"/>
    </w:pPr>
    <w:rPr>
      <w:rFonts w:eastAsia="Times New Roman"/>
      <w:lang w:val="en-US"/>
    </w:rPr>
  </w:style>
  <w:style w:type="table" w:customStyle="1" w:styleId="TableGrid11">
    <w:name w:val="Table Grid11"/>
    <w:basedOn w:val="TabelNormal"/>
    <w:next w:val="Tabelgril"/>
    <w:uiPriority w:val="59"/>
    <w:rsid w:val="00D97BA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elNormal"/>
    <w:next w:val="Tabelgril"/>
    <w:uiPriority w:val="59"/>
    <w:rsid w:val="00D97BA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FrListare"/>
    <w:semiHidden/>
    <w:unhideWhenUsed/>
    <w:rsid w:val="00D97BA5"/>
  </w:style>
  <w:style w:type="paragraph" w:customStyle="1" w:styleId="text">
    <w:name w:val="text"/>
    <w:basedOn w:val="Normal"/>
    <w:rsid w:val="00D97BA5"/>
    <w:pPr>
      <w:spacing w:after="0" w:line="240" w:lineRule="auto"/>
    </w:pPr>
    <w:rPr>
      <w:rFonts w:ascii="Times New Roman" w:eastAsia="Times New Roman" w:hAnsi="Times New Roman"/>
      <w:noProof/>
      <w:sz w:val="24"/>
      <w:szCs w:val="24"/>
      <w:lang w:eastAsia="ro-RO"/>
    </w:rPr>
  </w:style>
  <w:style w:type="numbering" w:customStyle="1" w:styleId="NoList2">
    <w:name w:val="No List2"/>
    <w:next w:val="FrListare"/>
    <w:uiPriority w:val="99"/>
    <w:semiHidden/>
    <w:unhideWhenUsed/>
    <w:rsid w:val="00D97BA5"/>
  </w:style>
  <w:style w:type="numbering" w:customStyle="1" w:styleId="NoList111">
    <w:name w:val="No List111"/>
    <w:next w:val="FrListare"/>
    <w:uiPriority w:val="99"/>
    <w:semiHidden/>
    <w:unhideWhenUsed/>
    <w:rsid w:val="00D97BA5"/>
  </w:style>
  <w:style w:type="table" w:customStyle="1" w:styleId="TableGrid21">
    <w:name w:val="Table Grid21"/>
    <w:basedOn w:val="TabelNormal"/>
    <w:next w:val="Tabelgril"/>
    <w:uiPriority w:val="59"/>
    <w:rsid w:val="00D97BA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FrListare"/>
    <w:uiPriority w:val="99"/>
    <w:semiHidden/>
    <w:unhideWhenUsed/>
    <w:rsid w:val="00D97BA5"/>
  </w:style>
  <w:style w:type="numbering" w:customStyle="1" w:styleId="NoList3">
    <w:name w:val="No List3"/>
    <w:next w:val="FrListare"/>
    <w:uiPriority w:val="99"/>
    <w:semiHidden/>
    <w:unhideWhenUsed/>
    <w:rsid w:val="00D97BA5"/>
  </w:style>
  <w:style w:type="paragraph" w:customStyle="1" w:styleId="Stil2">
    <w:name w:val="Stil2"/>
    <w:basedOn w:val="Titlu1"/>
    <w:autoRedefine/>
    <w:rsid w:val="00D97BA5"/>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uiPriority w:val="39"/>
    <w:qFormat/>
    <w:rsid w:val="00D97BA5"/>
    <w:pPr>
      <w:spacing w:before="105" w:after="105" w:line="240" w:lineRule="auto"/>
      <w:ind w:left="105" w:right="105"/>
    </w:pPr>
    <w:rPr>
      <w:rFonts w:ascii="Times New Roman" w:eastAsia="Times New Roman" w:hAnsi="Times New Roman"/>
      <w:sz w:val="24"/>
      <w:szCs w:val="24"/>
      <w:lang w:val="x-none"/>
    </w:rPr>
  </w:style>
  <w:style w:type="paragraph" w:customStyle="1" w:styleId="xl33">
    <w:name w:val="xl33"/>
    <w:basedOn w:val="Normal"/>
    <w:rsid w:val="00D97BA5"/>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D97BA5"/>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D97BA5"/>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Titlu1"/>
    <w:rsid w:val="00D97BA5"/>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Indentnormal">
    <w:name w:val="Normal Indent"/>
    <w:basedOn w:val="Normal"/>
    <w:rsid w:val="00D97BA5"/>
    <w:pPr>
      <w:spacing w:after="0" w:line="240" w:lineRule="auto"/>
      <w:ind w:left="720"/>
    </w:pPr>
    <w:rPr>
      <w:rFonts w:ascii="Times New Roman" w:eastAsia="Times New Roman" w:hAnsi="Times New Roman"/>
      <w:sz w:val="24"/>
      <w:szCs w:val="24"/>
    </w:rPr>
  </w:style>
  <w:style w:type="paragraph" w:customStyle="1" w:styleId="xl31">
    <w:name w:val="xl31"/>
    <w:basedOn w:val="Normal"/>
    <w:rsid w:val="00D97BA5"/>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D97BA5"/>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D97BA5"/>
    <w:pPr>
      <w:spacing w:after="0" w:line="240" w:lineRule="auto"/>
      <w:jc w:val="both"/>
    </w:pPr>
    <w:rPr>
      <w:rFonts w:ascii="Arial" w:eastAsia="Times New Roman" w:hAnsi="Arial"/>
      <w:szCs w:val="20"/>
      <w:lang w:val="en-GB"/>
    </w:rPr>
  </w:style>
  <w:style w:type="character" w:customStyle="1" w:styleId="Titlu1Caracter">
    <w:name w:val="Titlu 1 Caracter"/>
    <w:rsid w:val="00D97BA5"/>
    <w:rPr>
      <w:b/>
      <w:bCs/>
      <w:noProof/>
      <w:sz w:val="24"/>
      <w:szCs w:val="24"/>
      <w:lang w:val="ro-RO" w:eastAsia="fr-FR" w:bidi="ar-SA"/>
    </w:rPr>
  </w:style>
  <w:style w:type="paragraph" w:customStyle="1" w:styleId="Application3">
    <w:name w:val="Application3"/>
    <w:basedOn w:val="Normal"/>
    <w:rsid w:val="00D97BA5"/>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D97BA5"/>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elNormal"/>
    <w:next w:val="Tabelgril"/>
    <w:uiPriority w:val="59"/>
    <w:rsid w:val="00D97BA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D97BA5"/>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D97BA5"/>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D97BA5"/>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D97BA5"/>
    <w:rPr>
      <w:b/>
    </w:rPr>
  </w:style>
  <w:style w:type="paragraph" w:customStyle="1" w:styleId="Titreobjet">
    <w:name w:val="Titre objet"/>
    <w:basedOn w:val="Normal"/>
    <w:next w:val="Normal"/>
    <w:uiPriority w:val="39"/>
    <w:qFormat/>
    <w:rsid w:val="00D97BA5"/>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u">
    <w:name w:val="Subtitle"/>
    <w:basedOn w:val="Normal"/>
    <w:link w:val="SubtitluCaracter"/>
    <w:qFormat/>
    <w:rsid w:val="00D97BA5"/>
    <w:pPr>
      <w:spacing w:after="0" w:line="240" w:lineRule="auto"/>
      <w:jc w:val="center"/>
    </w:pPr>
    <w:rPr>
      <w:rFonts w:ascii="Times New Roman" w:eastAsia="Times New Roman" w:hAnsi="Times New Roman"/>
      <w:b/>
      <w:bCs/>
      <w:smallCaps/>
      <w:noProof/>
      <w:sz w:val="24"/>
      <w:szCs w:val="24"/>
      <w:lang w:val="en-GB"/>
    </w:rPr>
  </w:style>
  <w:style w:type="character" w:customStyle="1" w:styleId="SubtitluCaracter">
    <w:name w:val="Subtitlu Caracter"/>
    <w:basedOn w:val="Fontdeparagrafimplicit"/>
    <w:link w:val="Subtitlu"/>
    <w:rsid w:val="00D97BA5"/>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D97BA5"/>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anumerotat5">
    <w:name w:val="List Number 5"/>
    <w:basedOn w:val="Normal"/>
    <w:rsid w:val="00D97BA5"/>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u"/>
    <w:rsid w:val="00D97BA5"/>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D97BA5"/>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Titludeindex">
    <w:name w:val="index heading"/>
    <w:basedOn w:val="Normal"/>
    <w:next w:val="Index1"/>
    <w:semiHidden/>
    <w:rsid w:val="00D97BA5"/>
    <w:pPr>
      <w:keepNext/>
      <w:spacing w:after="0" w:line="480" w:lineRule="atLeast"/>
    </w:pPr>
    <w:rPr>
      <w:rFonts w:ascii="Arial Black" w:eastAsia="Times New Roman" w:hAnsi="Arial Black"/>
      <w:spacing w:val="-5"/>
      <w:sz w:val="24"/>
      <w:szCs w:val="20"/>
      <w:lang w:eastAsia="ro-RO"/>
    </w:rPr>
  </w:style>
  <w:style w:type="paragraph" w:styleId="Textbloc">
    <w:name w:val="Block Text"/>
    <w:basedOn w:val="Normal"/>
    <w:rsid w:val="00D97BA5"/>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D97BA5"/>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D97BA5"/>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D97BA5"/>
    <w:pPr>
      <w:ind w:left="680" w:hanging="113"/>
    </w:pPr>
  </w:style>
  <w:style w:type="paragraph" w:customStyle="1" w:styleId="CharCharCharCharCharCharCharCharCharChar">
    <w:name w:val="Char Char Char Char Char Char Char Char Char Char"/>
    <w:basedOn w:val="Normal"/>
    <w:rsid w:val="00D97BA5"/>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D97BA5"/>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D97BA5"/>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D97BA5"/>
    <w:pPr>
      <w:spacing w:after="0" w:line="240" w:lineRule="auto"/>
    </w:pPr>
    <w:rPr>
      <w:rFonts w:ascii="Times New Roman" w:eastAsia="Times New Roman" w:hAnsi="Times New Roman"/>
      <w:sz w:val="24"/>
      <w:szCs w:val="24"/>
      <w:lang w:val="pl-PL" w:eastAsia="pl-PL"/>
    </w:rPr>
  </w:style>
  <w:style w:type="character" w:customStyle="1" w:styleId="Char11">
    <w:name w:val="Char11"/>
    <w:rsid w:val="00D97BA5"/>
    <w:rPr>
      <w:sz w:val="24"/>
      <w:szCs w:val="24"/>
      <w:lang w:val="ro-RO"/>
    </w:rPr>
  </w:style>
  <w:style w:type="paragraph" w:customStyle="1" w:styleId="xl22">
    <w:name w:val="xl22"/>
    <w:basedOn w:val="Normal"/>
    <w:rsid w:val="00D97BA5"/>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D97BA5"/>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D97BA5"/>
    <w:rPr>
      <w:rFonts w:ascii="Times New Roman" w:hAnsi="Times New Roman" w:cs="Times New Roman"/>
      <w:sz w:val="20"/>
      <w:szCs w:val="20"/>
    </w:rPr>
  </w:style>
  <w:style w:type="character" w:customStyle="1" w:styleId="FontStyle509">
    <w:name w:val="Font Style509"/>
    <w:rsid w:val="00D97BA5"/>
    <w:rPr>
      <w:rFonts w:ascii="Times New Roman" w:hAnsi="Times New Roman" w:cs="Times New Roman"/>
      <w:b/>
      <w:bCs/>
      <w:sz w:val="20"/>
      <w:szCs w:val="20"/>
    </w:rPr>
  </w:style>
  <w:style w:type="paragraph" w:customStyle="1" w:styleId="Style164">
    <w:name w:val="Style164"/>
    <w:basedOn w:val="Normal"/>
    <w:rsid w:val="00D97BA5"/>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Accentuat">
    <w:name w:val="Emphasis"/>
    <w:qFormat/>
    <w:rsid w:val="00D97BA5"/>
    <w:rPr>
      <w:i/>
      <w:iCs/>
    </w:rPr>
  </w:style>
  <w:style w:type="numbering" w:customStyle="1" w:styleId="NoList4">
    <w:name w:val="No List4"/>
    <w:next w:val="FrListare"/>
    <w:semiHidden/>
    <w:unhideWhenUsed/>
    <w:rsid w:val="00D97BA5"/>
  </w:style>
  <w:style w:type="paragraph" w:styleId="Legend">
    <w:name w:val="caption"/>
    <w:basedOn w:val="Normal"/>
    <w:next w:val="Normal"/>
    <w:qFormat/>
    <w:rsid w:val="00D97BA5"/>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D97BA5"/>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D97BA5"/>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D97BA5"/>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D97BA5"/>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D97BA5"/>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D97BA5"/>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D97BA5"/>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Titlu1"/>
    <w:rsid w:val="00D97BA5"/>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D97BA5"/>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D97BA5"/>
    <w:pPr>
      <w:spacing w:before="120"/>
      <w:jc w:val="center"/>
    </w:pPr>
    <w:rPr>
      <w:sz w:val="20"/>
    </w:rPr>
  </w:style>
  <w:style w:type="paragraph" w:customStyle="1" w:styleId="textcslovan">
    <w:name w:val="text císlovaný"/>
    <w:basedOn w:val="text"/>
    <w:rsid w:val="00D97BA5"/>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D97BA5"/>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D97BA5"/>
    <w:pPr>
      <w:pageBreakBefore w:val="0"/>
      <w:spacing w:before="0"/>
    </w:pPr>
    <w:rPr>
      <w:sz w:val="32"/>
    </w:rPr>
  </w:style>
  <w:style w:type="table" w:customStyle="1" w:styleId="TableGrid6">
    <w:name w:val="Table Grid6"/>
    <w:basedOn w:val="TabelNormal"/>
    <w:next w:val="Tabelgril"/>
    <w:rsid w:val="00D97BA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D97BA5"/>
    <w:rPr>
      <w:b/>
      <w:bCs/>
      <w:sz w:val="24"/>
      <w:szCs w:val="24"/>
    </w:rPr>
  </w:style>
  <w:style w:type="character" w:customStyle="1" w:styleId="NormalWeb2Char">
    <w:name w:val="Normal (Web)2 Char"/>
    <w:link w:val="NormalWeb2"/>
    <w:uiPriority w:val="39"/>
    <w:rsid w:val="00D97BA5"/>
    <w:rPr>
      <w:rFonts w:ascii="Times New Roman" w:eastAsia="Times New Roman" w:hAnsi="Times New Roman" w:cs="Times New Roman"/>
      <w:sz w:val="24"/>
      <w:szCs w:val="24"/>
      <w:lang w:val="x-none"/>
    </w:rPr>
  </w:style>
  <w:style w:type="paragraph" w:customStyle="1" w:styleId="Default">
    <w:name w:val="Default"/>
    <w:qFormat/>
    <w:rsid w:val="00D97BA5"/>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NoList5">
    <w:name w:val="No List5"/>
    <w:next w:val="FrListare"/>
    <w:uiPriority w:val="99"/>
    <w:semiHidden/>
    <w:unhideWhenUsed/>
    <w:rsid w:val="00D97BA5"/>
  </w:style>
  <w:style w:type="table" w:customStyle="1" w:styleId="TableGrid7">
    <w:name w:val="Table Grid7"/>
    <w:basedOn w:val="TabelNormal"/>
    <w:next w:val="Tabelgril"/>
    <w:uiPriority w:val="59"/>
    <w:rsid w:val="00D97BA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elNormal"/>
    <w:next w:val="Tabelgril"/>
    <w:rsid w:val="00D97BA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FrListare"/>
    <w:uiPriority w:val="99"/>
    <w:semiHidden/>
    <w:unhideWhenUsed/>
    <w:rsid w:val="00D97BA5"/>
  </w:style>
  <w:style w:type="character" w:styleId="Referireintens">
    <w:name w:val="Intense Reference"/>
    <w:uiPriority w:val="32"/>
    <w:qFormat/>
    <w:rsid w:val="00D97BA5"/>
    <w:rPr>
      <w:b/>
      <w:bCs/>
      <w:smallCaps/>
      <w:color w:val="C0504D"/>
      <w:spacing w:val="5"/>
      <w:u w:val="single"/>
    </w:rPr>
  </w:style>
  <w:style w:type="table" w:customStyle="1" w:styleId="TableGrid10">
    <w:name w:val="Table Grid10"/>
    <w:basedOn w:val="TabelNormal"/>
    <w:next w:val="Tabelgril"/>
    <w:uiPriority w:val="59"/>
    <w:rsid w:val="00D97B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Antet"/>
    <w:rsid w:val="00D97BA5"/>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D97BA5"/>
    <w:pPr>
      <w:spacing w:after="0" w:line="240" w:lineRule="auto"/>
      <w:ind w:left="720"/>
    </w:pPr>
    <w:rPr>
      <w:rFonts w:eastAsia="Times New Roman"/>
      <w:lang w:eastAsia="ro-RO"/>
    </w:rPr>
  </w:style>
  <w:style w:type="table" w:customStyle="1" w:styleId="TableGrid12">
    <w:name w:val="Table Grid12"/>
    <w:basedOn w:val="TabelNormal"/>
    <w:next w:val="Tabelgril"/>
    <w:uiPriority w:val="59"/>
    <w:rsid w:val="00D97BA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elNormal"/>
    <w:next w:val="Tabelgril"/>
    <w:uiPriority w:val="59"/>
    <w:rsid w:val="00D97BA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elNormal"/>
    <w:next w:val="Tabelgril"/>
    <w:uiPriority w:val="59"/>
    <w:rsid w:val="00D97BA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elNormal"/>
    <w:next w:val="Tabelgril"/>
    <w:uiPriority w:val="59"/>
    <w:rsid w:val="00D97BA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elNormal"/>
    <w:next w:val="Tabelgril"/>
    <w:uiPriority w:val="59"/>
    <w:rsid w:val="00D97BA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FrListare"/>
    <w:uiPriority w:val="99"/>
    <w:semiHidden/>
    <w:unhideWhenUsed/>
    <w:rsid w:val="00D97BA5"/>
  </w:style>
  <w:style w:type="numbering" w:customStyle="1" w:styleId="NoList31">
    <w:name w:val="No List31"/>
    <w:next w:val="FrListare"/>
    <w:uiPriority w:val="99"/>
    <w:semiHidden/>
    <w:unhideWhenUsed/>
    <w:rsid w:val="00D97BA5"/>
  </w:style>
  <w:style w:type="character" w:customStyle="1" w:styleId="FrspaiereCaracter">
    <w:name w:val="Fără spațiere Caracter"/>
    <w:link w:val="Frspaiere"/>
    <w:uiPriority w:val="1"/>
    <w:rsid w:val="00D97BA5"/>
    <w:rPr>
      <w:rFonts w:ascii="Arial" w:eastAsia="Times New Roman" w:hAnsi="Arial" w:cs="Times New Roman"/>
      <w:sz w:val="28"/>
      <w:szCs w:val="28"/>
      <w:lang w:val="ro-RO"/>
    </w:rPr>
  </w:style>
  <w:style w:type="table" w:customStyle="1" w:styleId="TableGrid71">
    <w:name w:val="Table Grid71"/>
    <w:basedOn w:val="TabelNormal"/>
    <w:next w:val="Tabelgril"/>
    <w:uiPriority w:val="59"/>
    <w:rsid w:val="00D97BA5"/>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elNormal"/>
    <w:next w:val="Tabelgril"/>
    <w:uiPriority w:val="59"/>
    <w:rsid w:val="00D97BA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elNormal"/>
    <w:next w:val="Tabelgril"/>
    <w:uiPriority w:val="59"/>
    <w:rsid w:val="00D97BA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elNormal"/>
    <w:next w:val="Tabelgril"/>
    <w:uiPriority w:val="59"/>
    <w:rsid w:val="00D97BA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FrListare"/>
    <w:uiPriority w:val="99"/>
    <w:semiHidden/>
    <w:unhideWhenUsed/>
    <w:rsid w:val="00D97BA5"/>
  </w:style>
  <w:style w:type="numbering" w:customStyle="1" w:styleId="NoList22">
    <w:name w:val="No List22"/>
    <w:next w:val="FrListare"/>
    <w:uiPriority w:val="99"/>
    <w:semiHidden/>
    <w:unhideWhenUsed/>
    <w:rsid w:val="00D97BA5"/>
  </w:style>
  <w:style w:type="numbering" w:customStyle="1" w:styleId="NoList112">
    <w:name w:val="No List112"/>
    <w:next w:val="FrListare"/>
    <w:uiPriority w:val="99"/>
    <w:semiHidden/>
    <w:unhideWhenUsed/>
    <w:rsid w:val="00D97BA5"/>
  </w:style>
  <w:style w:type="table" w:customStyle="1" w:styleId="TableGrid41">
    <w:name w:val="Table Grid41"/>
    <w:basedOn w:val="TabelNormal"/>
    <w:next w:val="Tabelgril"/>
    <w:uiPriority w:val="59"/>
    <w:rsid w:val="00D97BA5"/>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elNormal"/>
    <w:next w:val="Tabelgril"/>
    <w:uiPriority w:val="59"/>
    <w:rsid w:val="00D97BA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elNormal"/>
    <w:next w:val="Tabelgril"/>
    <w:uiPriority w:val="59"/>
    <w:rsid w:val="00D97BA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elNormal"/>
    <w:next w:val="Tabelgril"/>
    <w:uiPriority w:val="59"/>
    <w:rsid w:val="00D97BA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FrListare"/>
    <w:uiPriority w:val="99"/>
    <w:semiHidden/>
    <w:unhideWhenUsed/>
    <w:rsid w:val="00D97BA5"/>
  </w:style>
  <w:style w:type="numbering" w:customStyle="1" w:styleId="NoList32">
    <w:name w:val="No List32"/>
    <w:next w:val="FrListare"/>
    <w:uiPriority w:val="99"/>
    <w:semiHidden/>
    <w:unhideWhenUsed/>
    <w:rsid w:val="00D97BA5"/>
  </w:style>
  <w:style w:type="table" w:customStyle="1" w:styleId="TableGrid51">
    <w:name w:val="Table Grid51"/>
    <w:basedOn w:val="TabelNormal"/>
    <w:next w:val="Tabelgril"/>
    <w:uiPriority w:val="59"/>
    <w:rsid w:val="00D97BA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FrListare"/>
    <w:semiHidden/>
    <w:unhideWhenUsed/>
    <w:rsid w:val="00D97BA5"/>
  </w:style>
  <w:style w:type="paragraph" w:customStyle="1" w:styleId="List2">
    <w:name w:val="List2"/>
    <w:basedOn w:val="Normal"/>
    <w:rsid w:val="00D97BA5"/>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elNormal"/>
    <w:next w:val="Tabelgril"/>
    <w:rsid w:val="00D97BA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FrListare"/>
    <w:uiPriority w:val="99"/>
    <w:semiHidden/>
    <w:unhideWhenUsed/>
    <w:rsid w:val="00D97BA5"/>
  </w:style>
  <w:style w:type="table" w:customStyle="1" w:styleId="TableGrid15">
    <w:name w:val="Table Grid15"/>
    <w:basedOn w:val="TabelNormal"/>
    <w:next w:val="Tabelgril"/>
    <w:uiPriority w:val="59"/>
    <w:rsid w:val="00D97BA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elNormal"/>
    <w:next w:val="Tabelgril"/>
    <w:uiPriority w:val="59"/>
    <w:rsid w:val="00D97BA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FrListare"/>
    <w:uiPriority w:val="99"/>
    <w:semiHidden/>
    <w:unhideWhenUsed/>
    <w:rsid w:val="00D97BA5"/>
  </w:style>
  <w:style w:type="table" w:customStyle="1" w:styleId="TableGrid17">
    <w:name w:val="Table Grid17"/>
    <w:basedOn w:val="TabelNormal"/>
    <w:next w:val="Tabelgril"/>
    <w:uiPriority w:val="59"/>
    <w:rsid w:val="00D97B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elNormal"/>
    <w:next w:val="Tabelgril"/>
    <w:uiPriority w:val="59"/>
    <w:rsid w:val="00D97BA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elNormal"/>
    <w:next w:val="Tabelgril"/>
    <w:uiPriority w:val="59"/>
    <w:rsid w:val="00D97BA5"/>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elNormal"/>
    <w:uiPriority w:val="59"/>
    <w:rsid w:val="00D97BA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elNormal"/>
    <w:next w:val="Tabelgril"/>
    <w:uiPriority w:val="59"/>
    <w:rsid w:val="00D97BA5"/>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elNormal"/>
    <w:next w:val="Tabelgril"/>
    <w:uiPriority w:val="59"/>
    <w:rsid w:val="00D97BA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elNormal"/>
    <w:next w:val="Tabelgril"/>
    <w:uiPriority w:val="59"/>
    <w:rsid w:val="00D97BA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elNormal"/>
    <w:next w:val="Tabelgril"/>
    <w:uiPriority w:val="59"/>
    <w:rsid w:val="00D97BA5"/>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elNormal"/>
    <w:next w:val="Tabelgril"/>
    <w:uiPriority w:val="59"/>
    <w:rsid w:val="00D97BA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elNormal"/>
    <w:next w:val="Tabelgril"/>
    <w:uiPriority w:val="59"/>
    <w:rsid w:val="00D97BA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D97BA5"/>
    <w:rPr>
      <w:rFonts w:ascii="Calibri" w:eastAsia="Calibri" w:hAnsi="Calibri" w:cs="Times New Roman"/>
      <w:lang w:val="ro-RO"/>
    </w:rPr>
  </w:style>
  <w:style w:type="numbering" w:customStyle="1" w:styleId="NoList11111">
    <w:name w:val="No List11111"/>
    <w:next w:val="FrListare"/>
    <w:uiPriority w:val="99"/>
    <w:semiHidden/>
    <w:unhideWhenUsed/>
    <w:rsid w:val="00D97BA5"/>
  </w:style>
  <w:style w:type="table" w:customStyle="1" w:styleId="TableGrid191">
    <w:name w:val="Table Grid191"/>
    <w:basedOn w:val="TabelNormal"/>
    <w:next w:val="Tabelgril"/>
    <w:uiPriority w:val="59"/>
    <w:rsid w:val="00D97BA5"/>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39"/>
    <w:qFormat/>
    <w:rsid w:val="00D97BA5"/>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D97BA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D97BA5"/>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D97BA5"/>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D97BA5"/>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D97BA5"/>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Fontdeparagrafimplicit"/>
    <w:rsid w:val="00D97BA5"/>
  </w:style>
  <w:style w:type="paragraph" w:customStyle="1" w:styleId="StilStil1Stnga">
    <w:name w:val="Stil Stil1 + Stânga"/>
    <w:basedOn w:val="Normal"/>
    <w:uiPriority w:val="39"/>
    <w:qFormat/>
    <w:rsid w:val="00D97BA5"/>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D97BA5"/>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D97BA5"/>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D97BA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D97BA5"/>
    <w:rPr>
      <w:rFonts w:ascii="Times New Roman" w:eastAsia="Times New Roman" w:hAnsi="Times New Roman" w:cs="Times New Roman"/>
      <w:b/>
      <w:sz w:val="20"/>
      <w:szCs w:val="20"/>
      <w:u w:val="single"/>
      <w:lang w:val="fr-FR" w:eastAsia="fr-FR"/>
    </w:rPr>
  </w:style>
  <w:style w:type="character" w:customStyle="1" w:styleId="CharChar14">
    <w:name w:val="Char Char14"/>
    <w:rsid w:val="00D97BA5"/>
    <w:rPr>
      <w:rFonts w:ascii="Times New Roman" w:eastAsia="Times New Roman" w:hAnsi="Times New Roman" w:cs="Times New Roman"/>
      <w:sz w:val="24"/>
      <w:szCs w:val="24"/>
      <w:lang w:val="fr-FR" w:eastAsia="fr-FR"/>
    </w:rPr>
  </w:style>
  <w:style w:type="character" w:customStyle="1" w:styleId="CharChar141">
    <w:name w:val="Char Char141"/>
    <w:locked/>
    <w:rsid w:val="00D97BA5"/>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D97BA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D97BA5"/>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D97BA5"/>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D97BA5"/>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D97BA5"/>
    <w:rPr>
      <w:rFonts w:ascii="Calibri" w:eastAsia="Calibri" w:hAnsi="Calibri" w:cs="Times New Roman"/>
      <w:lang w:val="ro-RO"/>
    </w:rPr>
  </w:style>
  <w:style w:type="character" w:customStyle="1" w:styleId="BodyTextChar1">
    <w:name w:val="Body Text Char1"/>
    <w:semiHidden/>
    <w:rsid w:val="00D97BA5"/>
    <w:rPr>
      <w:rFonts w:ascii="Calibri" w:eastAsia="Calibri" w:hAnsi="Calibri" w:cs="Times New Roman"/>
      <w:lang w:val="ro-RO"/>
    </w:rPr>
  </w:style>
  <w:style w:type="character" w:customStyle="1" w:styleId="CommentTextChar1">
    <w:name w:val="Comment Text Char1"/>
    <w:uiPriority w:val="99"/>
    <w:semiHidden/>
    <w:rsid w:val="00D97BA5"/>
    <w:rPr>
      <w:rFonts w:ascii="Calibri" w:eastAsia="Calibri" w:hAnsi="Calibri" w:cs="Times New Roman"/>
      <w:sz w:val="20"/>
      <w:szCs w:val="20"/>
      <w:lang w:val="ro-RO"/>
    </w:rPr>
  </w:style>
  <w:style w:type="character" w:customStyle="1" w:styleId="SubtitleChar1">
    <w:name w:val="Subtitle Char1"/>
    <w:rsid w:val="00D97BA5"/>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D97BA5"/>
    <w:rPr>
      <w:rFonts w:ascii="Cambria" w:eastAsia="Times New Roman" w:hAnsi="Cambria" w:cs="Times New Roman"/>
      <w:i/>
      <w:iCs/>
      <w:color w:val="404040"/>
      <w:sz w:val="22"/>
      <w:szCs w:val="22"/>
      <w:lang w:val="ro-RO"/>
    </w:rPr>
  </w:style>
  <w:style w:type="character" w:customStyle="1" w:styleId="Heading8Char1">
    <w:name w:val="Heading 8 Char1"/>
    <w:semiHidden/>
    <w:rsid w:val="00D97BA5"/>
    <w:rPr>
      <w:rFonts w:ascii="Cambria" w:eastAsia="Times New Roman" w:hAnsi="Cambria" w:cs="Times New Roman"/>
      <w:color w:val="404040"/>
      <w:lang w:val="ro-RO"/>
    </w:rPr>
  </w:style>
  <w:style w:type="character" w:customStyle="1" w:styleId="Heading9Char1">
    <w:name w:val="Heading 9 Char1"/>
    <w:semiHidden/>
    <w:rsid w:val="00D97BA5"/>
    <w:rPr>
      <w:rFonts w:ascii="Cambria" w:eastAsia="Times New Roman" w:hAnsi="Cambria" w:cs="Times New Roman"/>
      <w:i/>
      <w:iCs/>
      <w:color w:val="404040"/>
      <w:lang w:val="ro-RO"/>
    </w:rPr>
  </w:style>
  <w:style w:type="character" w:customStyle="1" w:styleId="BalloonTextChar1">
    <w:name w:val="Balloon Text Char1"/>
    <w:semiHidden/>
    <w:rsid w:val="00D97BA5"/>
    <w:rPr>
      <w:rFonts w:ascii="Tahoma" w:eastAsia="Calibri" w:hAnsi="Tahoma" w:cs="Tahoma"/>
      <w:sz w:val="16"/>
      <w:szCs w:val="16"/>
      <w:lang w:val="ro-RO"/>
    </w:rPr>
  </w:style>
  <w:style w:type="character" w:customStyle="1" w:styleId="CommentSubjectChar1">
    <w:name w:val="Comment Subject Char1"/>
    <w:semiHidden/>
    <w:rsid w:val="00D97BA5"/>
    <w:rPr>
      <w:rFonts w:ascii="Calibri" w:eastAsia="Calibri" w:hAnsi="Calibri" w:cs="Times New Roman"/>
      <w:b/>
      <w:bCs/>
      <w:sz w:val="20"/>
      <w:szCs w:val="20"/>
      <w:lang w:val="ro-RO"/>
    </w:rPr>
  </w:style>
  <w:style w:type="character" w:customStyle="1" w:styleId="EndnoteTextChar1">
    <w:name w:val="Endnote Text Char1"/>
    <w:uiPriority w:val="99"/>
    <w:semiHidden/>
    <w:rsid w:val="00D97BA5"/>
    <w:rPr>
      <w:rFonts w:ascii="Calibri" w:eastAsia="Calibri" w:hAnsi="Calibri" w:cs="Times New Roman"/>
      <w:sz w:val="20"/>
      <w:szCs w:val="20"/>
      <w:lang w:val="ro-RO"/>
    </w:rPr>
  </w:style>
  <w:style w:type="character" w:customStyle="1" w:styleId="TitleChar1">
    <w:name w:val="Title Char1"/>
    <w:rsid w:val="00D97BA5"/>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D97BA5"/>
    <w:rPr>
      <w:rFonts w:ascii="Calibri" w:eastAsia="Calibri" w:hAnsi="Calibri" w:cs="Times New Roman"/>
      <w:lang w:val="ro-RO"/>
    </w:rPr>
  </w:style>
  <w:style w:type="character" w:customStyle="1" w:styleId="NoteHeadingChar1">
    <w:name w:val="Note Heading Char1"/>
    <w:semiHidden/>
    <w:rsid w:val="00D97BA5"/>
    <w:rPr>
      <w:rFonts w:ascii="Calibri" w:eastAsia="Calibri" w:hAnsi="Calibri" w:cs="Times New Roman"/>
      <w:lang w:val="ro-RO"/>
    </w:rPr>
  </w:style>
  <w:style w:type="character" w:customStyle="1" w:styleId="BodyText2Char1">
    <w:name w:val="Body Text 2 Char1"/>
    <w:semiHidden/>
    <w:rsid w:val="00D97BA5"/>
    <w:rPr>
      <w:rFonts w:ascii="Calibri" w:eastAsia="Calibri" w:hAnsi="Calibri" w:cs="Times New Roman"/>
      <w:lang w:val="ro-RO"/>
    </w:rPr>
  </w:style>
  <w:style w:type="character" w:customStyle="1" w:styleId="BodyText3Char1">
    <w:name w:val="Body Text 3 Char1"/>
    <w:semiHidden/>
    <w:rsid w:val="00D97BA5"/>
    <w:rPr>
      <w:rFonts w:ascii="Calibri" w:eastAsia="Calibri" w:hAnsi="Calibri" w:cs="Times New Roman"/>
      <w:sz w:val="16"/>
      <w:szCs w:val="16"/>
      <w:lang w:val="ro-RO"/>
    </w:rPr>
  </w:style>
  <w:style w:type="character" w:customStyle="1" w:styleId="BodyTextIndent3Char1">
    <w:name w:val="Body Text Indent 3 Char1"/>
    <w:semiHidden/>
    <w:rsid w:val="00D97BA5"/>
    <w:rPr>
      <w:rFonts w:ascii="Calibri" w:eastAsia="Calibri" w:hAnsi="Calibri" w:cs="Times New Roman"/>
      <w:sz w:val="16"/>
      <w:szCs w:val="16"/>
      <w:lang w:val="ro-RO"/>
    </w:rPr>
  </w:style>
  <w:style w:type="character" w:customStyle="1" w:styleId="DocumentMapChar1">
    <w:name w:val="Document Map Char1"/>
    <w:semiHidden/>
    <w:rsid w:val="00D97BA5"/>
    <w:rPr>
      <w:rFonts w:ascii="Tahoma" w:eastAsia="Calibri" w:hAnsi="Tahoma" w:cs="Tahoma"/>
      <w:sz w:val="16"/>
      <w:szCs w:val="16"/>
      <w:lang w:val="ro-RO"/>
    </w:rPr>
  </w:style>
  <w:style w:type="character" w:customStyle="1" w:styleId="PlainTextChar1">
    <w:name w:val="Plain Text Char1"/>
    <w:uiPriority w:val="99"/>
    <w:semiHidden/>
    <w:rsid w:val="00D97BA5"/>
    <w:rPr>
      <w:rFonts w:ascii="Consolas" w:eastAsia="Calibri" w:hAnsi="Consolas" w:cs="Consolas"/>
      <w:sz w:val="21"/>
      <w:szCs w:val="21"/>
      <w:lang w:val="ro-RO"/>
    </w:rPr>
  </w:style>
  <w:style w:type="character" w:customStyle="1" w:styleId="BodyTextIndent2Char1">
    <w:name w:val="Body Text Indent 2 Char1"/>
    <w:semiHidden/>
    <w:rsid w:val="00D97BA5"/>
    <w:rPr>
      <w:rFonts w:ascii="Calibri" w:eastAsia="Calibri" w:hAnsi="Calibri" w:cs="Times New Roman"/>
      <w:lang w:val="ro-RO"/>
    </w:rPr>
  </w:style>
  <w:style w:type="character" w:customStyle="1" w:styleId="label1">
    <w:name w:val="label1"/>
    <w:rsid w:val="00D97BA5"/>
    <w:rPr>
      <w:b/>
      <w:bCs/>
      <w:vanish/>
      <w:webHidden w:val="0"/>
      <w:color w:val="FFFFFF"/>
      <w:sz w:val="18"/>
      <w:szCs w:val="18"/>
      <w:vertAlign w:val="baseline"/>
      <w:specVanish/>
    </w:rPr>
  </w:style>
  <w:style w:type="paragraph" w:customStyle="1" w:styleId="instruct">
    <w:name w:val="instruct"/>
    <w:basedOn w:val="Normal"/>
    <w:rsid w:val="00D97BA5"/>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D97BA5"/>
    <w:rPr>
      <w:color w:val="0000FF"/>
      <w:u w:val="single"/>
    </w:rPr>
  </w:style>
  <w:style w:type="character" w:customStyle="1" w:styleId="Fontdeparagrafimplicit1">
    <w:name w:val="Font de paragraf implicit1"/>
    <w:rsid w:val="00D97BA5"/>
  </w:style>
  <w:style w:type="character" w:customStyle="1" w:styleId="sp1">
    <w:name w:val="sp1"/>
    <w:rsid w:val="00D97BA5"/>
    <w:rPr>
      <w:b/>
      <w:bCs/>
      <w:color w:val="8F0000"/>
    </w:rPr>
  </w:style>
  <w:style w:type="character" w:customStyle="1" w:styleId="Fontdeparagrafimplicit10">
    <w:name w:val="Font de paragraf implicit1"/>
    <w:rsid w:val="00D97BA5"/>
  </w:style>
  <w:style w:type="character" w:customStyle="1" w:styleId="Bodytext3">
    <w:name w:val="Body text (3)_"/>
    <w:link w:val="Bodytext31"/>
    <w:uiPriority w:val="99"/>
    <w:locked/>
    <w:rsid w:val="00FB79A3"/>
    <w:rPr>
      <w:rFonts w:ascii="Times New Roman" w:hAnsi="Times New Roman"/>
      <w:b/>
      <w:bCs/>
      <w:shd w:val="clear" w:color="auto" w:fill="FFFFFF"/>
    </w:rPr>
  </w:style>
  <w:style w:type="paragraph" w:customStyle="1" w:styleId="Bodytext31">
    <w:name w:val="Body text (3)1"/>
    <w:basedOn w:val="Normal"/>
    <w:link w:val="Bodytext3"/>
    <w:uiPriority w:val="99"/>
    <w:rsid w:val="00FB79A3"/>
    <w:pPr>
      <w:widowControl w:val="0"/>
      <w:shd w:val="clear" w:color="auto" w:fill="FFFFFF"/>
      <w:spacing w:before="540" w:after="540" w:line="240" w:lineRule="atLeast"/>
    </w:pPr>
    <w:rPr>
      <w:rFonts w:ascii="Times New Roman" w:eastAsiaTheme="minorHAnsi" w:hAnsi="Times New Roman" w:cstheme="minorBidi"/>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421912">
      <w:bodyDiv w:val="1"/>
      <w:marLeft w:val="0"/>
      <w:marRight w:val="0"/>
      <w:marTop w:val="0"/>
      <w:marBottom w:val="0"/>
      <w:divBdr>
        <w:top w:val="none" w:sz="0" w:space="0" w:color="auto"/>
        <w:left w:val="none" w:sz="0" w:space="0" w:color="auto"/>
        <w:bottom w:val="none" w:sz="0" w:space="0" w:color="auto"/>
        <w:right w:val="none" w:sz="0" w:space="0" w:color="auto"/>
      </w:divBdr>
    </w:div>
    <w:div w:id="180395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cb.int/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b.int/index.html"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ancom.org.ro" TargetMode="External"/><Relationship Id="rId1" Type="http://schemas.openxmlformats.org/officeDocument/2006/relationships/hyperlink" Target="http://www.madr.ro/docs/dezvoltare-rurala/Axa_LEADER/clarificari_procedura_notificare_a_ANCOM.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50</Pages>
  <Words>19577</Words>
  <Characters>113547</Characters>
  <Application>Microsoft Office Word</Application>
  <DocSecurity>0</DocSecurity>
  <Lines>946</Lines>
  <Paragraphs>265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Adela Haidoc</cp:lastModifiedBy>
  <cp:revision>29</cp:revision>
  <dcterms:created xsi:type="dcterms:W3CDTF">2017-11-29T07:44:00Z</dcterms:created>
  <dcterms:modified xsi:type="dcterms:W3CDTF">2022-11-07T12:50:00Z</dcterms:modified>
</cp:coreProperties>
</file>